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4F67B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2" w:type="dxa"/>
          </w:tcPr>
          <w:p w14:paraId="4663D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14:paraId="37C18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спорта</w:t>
            </w:r>
          </w:p>
          <w:p w14:paraId="249C6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Нижегородской области</w:t>
            </w:r>
          </w:p>
          <w:p w14:paraId="11854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B15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В.А.Холопов</w:t>
            </w:r>
          </w:p>
          <w:p w14:paraId="05B7B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FC4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______________ 2024 г.</w:t>
            </w:r>
          </w:p>
          <w:p w14:paraId="04AB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28798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14:paraId="1D43F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 Федерации шахмат</w:t>
            </w:r>
          </w:p>
          <w:p w14:paraId="63358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Нижегородской области </w:t>
            </w:r>
          </w:p>
          <w:p w14:paraId="3E974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D0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 И.А.Завиваев</w:t>
            </w:r>
          </w:p>
          <w:p w14:paraId="24CFA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781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______________ 2024 г.</w:t>
            </w:r>
          </w:p>
          <w:p w14:paraId="1A4A0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34E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67B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C9D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A61A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191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68B3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5D0B78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6A21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E2F4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Чемпионат Нижегородской области </w:t>
      </w:r>
    </w:p>
    <w:p w14:paraId="4EA842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среди мужчин и среди женщин</w:t>
      </w:r>
    </w:p>
    <w:p w14:paraId="047D6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1ED1EA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(номер–код вида спорта: </w:t>
      </w:r>
      <w:r>
        <w:rPr>
          <w:rFonts w:ascii="Times New Roman" w:hAnsi="Times New Roman" w:cs="Times New Roman"/>
          <w:sz w:val="28"/>
          <w:szCs w:val="18"/>
        </w:rPr>
        <w:t>0880002511Я)</w:t>
      </w:r>
    </w:p>
    <w:p w14:paraId="42C151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68F0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5BE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5525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7E4A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43B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070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59AE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4E62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5073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24A4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6D1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EBC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95B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35C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6431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891D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42C0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48D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4AF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CB2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C9F2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5494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F7BF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C970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A5F5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г.Нижний Новгород</w:t>
      </w:r>
    </w:p>
    <w:p w14:paraId="4C51FE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2024г.</w:t>
      </w:r>
    </w:p>
    <w:p w14:paraId="4CA379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128A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ОБЩИЕ ПОЛОЖЕНИЯ</w:t>
      </w:r>
    </w:p>
    <w:p w14:paraId="3BFD8F5D">
      <w:pPr>
        <w:pStyle w:val="10"/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Чемпионат Нижегородской области среди мужчин и среди женщин (далее – спортивные соревнования), проводится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единым календарным планом министерства спорта Нижегородской области (№1022 в ЕКП на 2024 год), </w:t>
      </w:r>
      <w:r>
        <w:rPr>
          <w:rFonts w:ascii="Times New Roman" w:hAnsi="Times New Roman" w:cs="Times New Roman"/>
          <w:sz w:val="28"/>
          <w:szCs w:val="28"/>
        </w:rPr>
        <w:t>включены в настоящее Положение на основании предложений общественной организации «Федерация шахмат Нижегородской области» (далее – ФШНО), аккредитованной в соответствии с приказом Министерства спорта Нижегородской области о государственной аккредитации региональной спортивной федерации от 24.03.2023 года, №70.</w:t>
      </w:r>
    </w:p>
    <w:p w14:paraId="3A5FF9C6">
      <w:pPr>
        <w:pStyle w:val="10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Спортивные соревнования проводятся в соответствии с правилами вида спорта «шахматы», </w:t>
      </w:r>
      <w:r>
        <w:rPr>
          <w:rStyle w:val="17"/>
          <w:rFonts w:ascii="Times New Roman" w:hAnsi="Times New Roman" w:cs="Times New Roman"/>
          <w:sz w:val="28"/>
          <w:szCs w:val="28"/>
        </w:rPr>
        <w:t xml:space="preserve">утвержденными приказом Министерства спорта России от  29 декабря 2020г., №988, </w:t>
      </w:r>
      <w:r>
        <w:rPr>
          <w:rFonts w:ascii="Times New Roman" w:hAnsi="Times New Roman" w:cs="Times New Roman"/>
          <w:sz w:val="28"/>
          <w:szCs w:val="28"/>
        </w:rPr>
        <w:t>с изменениями, внесенными приказами Министерства спорта России от 10.04.2023г. №243 и от 11.05.2023г. №315</w:t>
      </w:r>
      <w:r>
        <w:rPr>
          <w:rStyle w:val="17"/>
          <w:rFonts w:ascii="Times New Roman" w:hAnsi="Times New Roman" w:cs="Times New Roman"/>
          <w:sz w:val="28"/>
          <w:szCs w:val="28"/>
        </w:rPr>
        <w:t>.</w:t>
      </w:r>
    </w:p>
    <w:p w14:paraId="3B0B15B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Спортивные соревнования проводятся с 15 по 19 ноября 2024 года в помещении МБОУ ДО СШ №3 по шахматам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 адресу: г.Нижний Новгород,                     ул. Тонкинская, д. 9.</w:t>
      </w:r>
    </w:p>
    <w:p w14:paraId="75C2EE6A">
      <w:pPr>
        <w:pStyle w:val="1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проведения спортивных соревнований являются:</w:t>
      </w:r>
    </w:p>
    <w:p w14:paraId="46E3CE3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сильнейших спортсменов для формирования списка кандидатов в спортивные сборные команды Нижегородской области;</w:t>
      </w:r>
    </w:p>
    <w:p w14:paraId="10C57642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отбор спортсменов в спортивные сборные команды Нижегородской области для подготовки к чемпионатам и первенствам Приволжского федерального округа, чемпионатам и первенствам России, Всероссийским соревнованиям и участия в них от Нижегородской области;</w:t>
      </w:r>
    </w:p>
    <w:p w14:paraId="2D67E477">
      <w:pPr>
        <w:pStyle w:val="1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 популяризация вида спорта «шахматы» на территории Нижегородской области.</w:t>
      </w:r>
    </w:p>
    <w:p w14:paraId="1B87C5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Запрещается оказывать противоправное влияние на результаты спортивных соревнований, включённых в настоящее Положение.</w:t>
      </w:r>
    </w:p>
    <w:p w14:paraId="2965C6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участвовать в азартных играх и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04.12.2007 г. №329 «О физической культуре и спорте в Российской Федерации».</w:t>
      </w:r>
    </w:p>
    <w:p w14:paraId="6B02F43F">
      <w:pPr>
        <w:pStyle w:val="10"/>
        <w:numPr>
          <w:ilvl w:val="0"/>
          <w:numId w:val="3"/>
        </w:numPr>
        <w:tabs>
          <w:tab w:val="left" w:pos="993"/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является основанием для командирования спортсменов, тренеров, спортивных судей и иных специалистов в области физической культуры и спорта на спортивные соревнования.</w:t>
      </w:r>
    </w:p>
    <w:p w14:paraId="58216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341A39D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РУКОВОДСТВО ПРОВЕДЕНИЕМ СПОРТИВНЫХ СОРЕВНОВАНИЙ</w:t>
      </w:r>
    </w:p>
    <w:p w14:paraId="33E5F763">
      <w:pPr>
        <w:pStyle w:val="10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проведением спортивных соревнований осуществляется министерством спорта Нижегородской области и ФШНО.</w:t>
      </w:r>
    </w:p>
    <w:p w14:paraId="6B341ECE">
      <w:pPr>
        <w:pStyle w:val="10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Непосредственное проведение спортивных соревнований возлагается на главную судейскую коллегию, утверждаемую ФШНО. </w:t>
      </w:r>
    </w:p>
    <w:p w14:paraId="5AC047C3">
      <w:pPr>
        <w:pStyle w:val="10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 спортивных соревнований, спортивный судья первой категории – Вифлеемская Светлана Борисовна (г.Нижний Новгород). Главный секретарь, спортивный судья первой категории – Шафиев Айдын Рамиз оглы (г.Нижний Новгород).</w:t>
      </w:r>
    </w:p>
    <w:p w14:paraId="12145B47">
      <w:pPr>
        <w:pStyle w:val="10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спорта Нижегородской области и Федерация шахмат Нижегородской области определяют условия проведения спортивных соревнований, предусмотренные настоящим Положением.</w:t>
      </w:r>
    </w:p>
    <w:p w14:paraId="56B3C830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7D74F09C">
      <w:pPr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ОБЕСПЕЧЕНИЕ БЕЗОПАСНОСТИ УЧАСТНИКОВ И ЗРИТЕЛЕЙ, МЕДИЦИНСКОЕ ОБЕСПЕЧЕНИЕ, АНТИДОПИНГОВОЕ ОБЕСПЕЧЕНИЕ СПОРТИВНЫХ СОРЕВНОВАНИЙ</w:t>
      </w:r>
    </w:p>
    <w:p w14:paraId="130F8EC9">
      <w:pPr>
        <w:pStyle w:val="10"/>
        <w:numPr>
          <w:ilvl w:val="0"/>
          <w:numId w:val="5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соревнования проводятся на объектах спорта, включенных во Всероссийский реестр объектов спорта, в соответствии с Федеральным законом от 04.12.2007г., №329 «О физической культуре и спорте в Российской Федерации».</w:t>
      </w:r>
    </w:p>
    <w:p w14:paraId="2A4A57F9">
      <w:pPr>
        <w:pStyle w:val="10"/>
        <w:numPr>
          <w:ilvl w:val="0"/>
          <w:numId w:val="5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18.04.2014г., №353.</w:t>
      </w:r>
    </w:p>
    <w:p w14:paraId="72F7A171">
      <w:pPr>
        <w:pStyle w:val="10"/>
        <w:numPr>
          <w:ilvl w:val="0"/>
          <w:numId w:val="5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комиссию по допуску участников на каждого участника спортивных соревнований.</w:t>
      </w:r>
    </w:p>
    <w:p w14:paraId="011B214C">
      <w:pPr>
        <w:pStyle w:val="10"/>
        <w:numPr>
          <w:ilvl w:val="0"/>
          <w:numId w:val="5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скорой медицинской помощи осуществляется в соответствии с приказом Минздрава РФ от 23.10.2020г.,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мероприятиях».</w:t>
      </w:r>
    </w:p>
    <w:p w14:paraId="70246DC2">
      <w:pPr>
        <w:pStyle w:val="10"/>
        <w:numPr>
          <w:ilvl w:val="0"/>
          <w:numId w:val="5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и его личной печатью. Заявка на участие в спортивных соревнованиях подписывается врачом с расшифровкой фамилии, имени, отчества и заверяется печатью медицинской организации, имеющей лицензию на осуществление медицинской деятельности.</w:t>
      </w:r>
    </w:p>
    <w:p w14:paraId="75AA14F4">
      <w:pPr>
        <w:pStyle w:val="10"/>
        <w:numPr>
          <w:ilvl w:val="0"/>
          <w:numId w:val="5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Министерства спорта Российской Федерации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04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>г.,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634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C9F693">
      <w:pPr>
        <w:pStyle w:val="1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</w:rPr>
        <w:t>.14.1 общероссийских антидопинговых правил, ни один спортсмен или иное лицо, в отношении которого была применена дисквалификация, не имеет права во время срока дисквалификации участвовать ни в каком качестве в спортивных соревнованиях.</w:t>
      </w:r>
    </w:p>
    <w:p w14:paraId="13F0C4AE">
      <w:pPr>
        <w:pStyle w:val="1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4B34A6C">
      <w:pPr>
        <w:pStyle w:val="10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D91C1B1">
      <w:pPr>
        <w:pStyle w:val="10"/>
        <w:spacing w:line="276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ПРОГРАММА СОРЕВНОВАНИЙ</w:t>
      </w:r>
    </w:p>
    <w:p w14:paraId="642FBD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Соревнование проводится в виде личного турнира с раздельным зачётом среди мужчин и среди женщин по швейцарской системе в 7 туров с использованием компьютерной программы жеребьевки </w:t>
      </w:r>
      <w:r>
        <w:rPr>
          <w:rFonts w:ascii="Times New Roman" w:hAnsi="Times New Roman" w:cs="Times New Roman"/>
          <w:sz w:val="28"/>
          <w:szCs w:val="28"/>
          <w:lang w:val="en-US"/>
        </w:rPr>
        <w:t>Swiss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Manager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4727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Претензии на компьютерную жеребьевку не принимаются. </w:t>
      </w:r>
    </w:p>
    <w:p w14:paraId="634C083C">
      <w:pPr>
        <w:spacing w:after="0"/>
        <w:ind w:firstLine="42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Контроль времени – 60 минут на партию с добавлением 30 секунд на ход, начиная с первого хода, каждому участнику</w:t>
      </w:r>
      <w:r>
        <w:rPr>
          <w:sz w:val="24"/>
          <w:szCs w:val="24"/>
        </w:rPr>
        <w:t xml:space="preserve">. </w:t>
      </w:r>
    </w:p>
    <w:p w14:paraId="7A7E6220">
      <w:pPr>
        <w:pStyle w:val="1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 опоздании более чем на 30 минут от времени начала тура, участнику засчитывается поражение.</w:t>
      </w:r>
    </w:p>
    <w:p w14:paraId="024A1336">
      <w:pPr>
        <w:pStyle w:val="10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Программа соревнований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D058287">
      <w:pPr>
        <w:pStyle w:val="1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ноября 2024 г. (пятница) – день приезда участников.</w:t>
      </w:r>
    </w:p>
    <w:p w14:paraId="6FC49C68">
      <w:pPr>
        <w:pStyle w:val="1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>15 ноября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 г. (пятница) 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1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>5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.00 до 1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>5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.45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– регистрация участников соревнований, работа комиссии по допуску. </w:t>
      </w:r>
    </w:p>
    <w:p w14:paraId="1DF42028">
      <w:pPr>
        <w:pStyle w:val="1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4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>15 ноября 2024 г. (пятница)  с 1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highlight w:val="none"/>
        </w:rPr>
        <w:t>.45 до 1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.00 –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>техническое совещание, избрание АК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жеребьёвка 1 тура. </w:t>
      </w:r>
    </w:p>
    <w:p w14:paraId="73AD6890">
      <w:pPr>
        <w:pStyle w:val="1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4"/>
          <w:highlight w:val="none"/>
        </w:rPr>
        <w:t>Участники, зарегистрированные после 1</w:t>
      </w:r>
      <w:r>
        <w:rPr>
          <w:rFonts w:hint="default" w:ascii="Times New Roman" w:hAnsi="Times New Roman" w:cs="Times New Roman"/>
          <w:sz w:val="28"/>
          <w:szCs w:val="24"/>
          <w:highlight w:val="none"/>
          <w:lang w:val="ru-RU"/>
        </w:rPr>
        <w:t>5</w:t>
      </w:r>
      <w:r>
        <w:rPr>
          <w:rFonts w:ascii="Times New Roman" w:hAnsi="Times New Roman" w:cs="Times New Roman"/>
          <w:sz w:val="28"/>
          <w:szCs w:val="24"/>
          <w:highlight w:val="none"/>
        </w:rPr>
        <w:t>.45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>включаются по решению главного судьи со 2-го тура (в первом туре такому участнику ставится «минус»).</w:t>
      </w:r>
    </w:p>
    <w:p w14:paraId="3DFF9652">
      <w:pPr>
        <w:pStyle w:val="10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>15 ноября 2024 г. (пятница)</w:t>
      </w:r>
      <w:r>
        <w:rPr>
          <w:rFonts w:ascii="Times New Roman" w:hAnsi="Times New Roman" w:cs="Times New Roman"/>
          <w:sz w:val="28"/>
          <w:szCs w:val="28"/>
          <w:highlight w:val="none"/>
        </w:rPr>
        <w:tab/>
      </w:r>
      <w:r>
        <w:rPr>
          <w:rFonts w:ascii="Times New Roman" w:hAnsi="Times New Roman" w:cs="Times New Roman"/>
          <w:sz w:val="28"/>
          <w:szCs w:val="28"/>
          <w:highlight w:val="none"/>
        </w:rPr>
        <w:tab/>
      </w:r>
      <w:r>
        <w:rPr>
          <w:rFonts w:ascii="Times New Roman" w:hAnsi="Times New Roman" w:cs="Times New Roman"/>
          <w:sz w:val="28"/>
          <w:szCs w:val="28"/>
          <w:highlight w:val="none"/>
        </w:rPr>
        <w:t>1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highlight w:val="none"/>
        </w:rPr>
        <w:t>.00 – открытие соревно</w:t>
      </w:r>
      <w:r>
        <w:rPr>
          <w:rFonts w:ascii="Times New Roman" w:hAnsi="Times New Roman" w:cs="Times New Roman"/>
          <w:sz w:val="28"/>
          <w:szCs w:val="28"/>
        </w:rPr>
        <w:t>ваний.</w:t>
      </w:r>
    </w:p>
    <w:p w14:paraId="52BCD532">
      <w:pPr>
        <w:pStyle w:val="10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ноября 2024 г. (пятница)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highlight w:val="none"/>
        </w:rPr>
        <w:t>1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.10 </w:t>
      </w:r>
      <w:r>
        <w:rPr>
          <w:rFonts w:ascii="Times New Roman" w:hAnsi="Times New Roman" w:cs="Times New Roman"/>
          <w:sz w:val="28"/>
          <w:szCs w:val="28"/>
        </w:rPr>
        <w:t>– начало 1 тура.</w:t>
      </w:r>
    </w:p>
    <w:p w14:paraId="7D346E65">
      <w:pPr>
        <w:pStyle w:val="10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ноября 2024 г. (суббота)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10.00 – 2 тур.</w:t>
      </w:r>
    </w:p>
    <w:p w14:paraId="6BEA09EE">
      <w:pPr>
        <w:pStyle w:val="10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ноября 2024 г. (суббота)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14.00 – 3 тур.</w:t>
      </w:r>
    </w:p>
    <w:p w14:paraId="10DE774B">
      <w:pPr>
        <w:pStyle w:val="10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ноября 2024 г. (воскресенье)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10.00 – 4 тур.</w:t>
      </w:r>
    </w:p>
    <w:p w14:paraId="3884121C">
      <w:pPr>
        <w:pStyle w:val="10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ноября 2024 г. (воскресенье)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14.00 – 5 тур.</w:t>
      </w:r>
    </w:p>
    <w:p w14:paraId="4460014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ноября 2024 г. (понедельник)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16.00 – 6 тур.</w:t>
      </w:r>
    </w:p>
    <w:p w14:paraId="15C7976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ноября 2024 г. (вторник)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16.00 – 7 тур. </w:t>
      </w:r>
    </w:p>
    <w:p w14:paraId="35877569">
      <w:pPr>
        <w:pStyle w:val="10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ноября 2024 г. (вторник)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19.30 – закрытие соревнований.</w:t>
      </w:r>
    </w:p>
    <w:p w14:paraId="6FCAA914">
      <w:pPr>
        <w:pStyle w:val="10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ноября 2024 г. (вторник)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день отъезда участников соревнований. </w:t>
      </w:r>
    </w:p>
    <w:p w14:paraId="6A907271">
      <w:pPr>
        <w:spacing w:after="0" w:line="276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16D399E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ТРЕБОВАНИЯ К УЧАСТНИКАМ И УСЛОВИЯ ИХ ДОПУСКА</w:t>
      </w:r>
    </w:p>
    <w:p w14:paraId="67BA3C9A">
      <w:pPr>
        <w:pStyle w:val="10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спортивным соревнованиям допускаются спортсмены, имеющие прописку в Нижегородской области, а также Российский рейтинг в дисциплине «шахматы» – не ниже 1500 для мужчин и не ниже 1300 для женщин и прошедшие комиссию по допуску участников. </w:t>
      </w:r>
    </w:p>
    <w:p w14:paraId="3343C37A">
      <w:pPr>
        <w:pStyle w:val="1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Российский рейтинг в дисциплине «шахматы» должен быть актуальным на момент окончания предварительной регистрации. </w:t>
      </w:r>
    </w:p>
    <w:p w14:paraId="5520C345">
      <w:pPr>
        <w:pStyle w:val="10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Спортсмены, имеющие Российский рейтинг в дисциплине «шахматы» – ниже 1500 для мужчин и ниже 1300 для женщин могут быть допущены к соревнованию только по согласованию с главным арбитром.</w:t>
      </w:r>
    </w:p>
    <w:p w14:paraId="0A314CA4">
      <w:pPr>
        <w:pStyle w:val="1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2F01385">
      <w:pPr>
        <w:pStyle w:val="1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соревнования проходят в дисциплине «шахматы»</w:t>
      </w:r>
    </w:p>
    <w:p w14:paraId="434C982E">
      <w:pPr>
        <w:pStyle w:val="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(номер–код спортивной дисциплины: </w:t>
      </w:r>
      <w:r>
        <w:rPr>
          <w:rFonts w:ascii="Times New Roman" w:hAnsi="Times New Roman" w:cs="Times New Roman"/>
          <w:sz w:val="28"/>
          <w:szCs w:val="18"/>
        </w:rPr>
        <w:t>0880012811Я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3795B249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Запись партии обязательна для всех участников соревнования. </w:t>
      </w:r>
    </w:p>
    <w:p w14:paraId="138C08CA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Спортивные соревнования проводятся с обсчётом Российского рейтинга </w:t>
      </w:r>
      <w:r>
        <w:rPr>
          <w:rFonts w:ascii="Times New Roman" w:hAnsi="Times New Roman" w:cs="Times New Roman"/>
          <w:sz w:val="28"/>
          <w:szCs w:val="28"/>
        </w:rPr>
        <w:t>в дисциплине «шахматы»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4A38F34C">
      <w:pPr>
        <w:pStyle w:val="13"/>
        <w:shd w:val="clear" w:color="auto" w:fill="auto"/>
        <w:spacing w:after="0" w:line="240" w:lineRule="auto"/>
        <w:ind w:right="2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турнире создаётся апелляционный комитет (далее – АК), состоящий из трех основных и двух запасных членов, который избирается на открытии соревнования. Протесты на решения главного судьи могут быть поданы в АК в письменном виде не позднее чем через 60 минут после окончания тура при внесении залогового депозита 2000 (Две тысячи) рублей. При удовлетворении протеста денежные средства возвращаются заявителю, в ином случае залоговый депозит направляется на покрытие расходов, связанных с проведением соревнования. Решение АК является окончательным.</w:t>
      </w:r>
    </w:p>
    <w:p w14:paraId="656C2E5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Поведение участников регламентируется Положением «О спортивных санкциях в виде спорта «шахматы». </w:t>
      </w:r>
    </w:p>
    <w:p w14:paraId="0EBD5FFE">
      <w:pPr>
        <w:pStyle w:val="13"/>
        <w:shd w:val="clear" w:color="auto" w:fill="auto"/>
        <w:spacing w:after="0" w:line="240" w:lineRule="auto"/>
        <w:ind w:right="2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читинг-контроля осуществляется в соответствии с требованиями Античитерских правил, утвержденных ФИДЕ, при стандартном уровне защиты.</w:t>
      </w:r>
    </w:p>
    <w:p w14:paraId="0E5F9FD5">
      <w:pPr>
        <w:pStyle w:val="13"/>
        <w:shd w:val="clear" w:color="auto" w:fill="auto"/>
        <w:spacing w:after="0" w:line="240" w:lineRule="auto"/>
        <w:ind w:right="2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 запрещается вносить в игровую зону мобильные телефоны и другие электронные средства связи, а также использовать какие-либо записи и иные источники информации.</w:t>
      </w:r>
    </w:p>
    <w:p w14:paraId="094E8624">
      <w:pPr>
        <w:pStyle w:val="13"/>
        <w:shd w:val="clear" w:color="auto" w:fill="auto"/>
        <w:spacing w:after="0" w:line="240" w:lineRule="auto"/>
        <w:ind w:right="2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игровую зону допускаются только участники соревнования и судьи. Почетные гости, члены апелляционного комитета и тренеры (представители) допускаются в игровую зону только по согласованию с главным судьей соревнований. Зрители в игровую зону не допускаются.</w:t>
      </w:r>
    </w:p>
    <w:p w14:paraId="6815556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2C1A1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 ЗАЯВКИ НА УЧАСТИЕ</w:t>
      </w:r>
    </w:p>
    <w:p w14:paraId="3B73DB2D">
      <w:pPr>
        <w:pStyle w:val="10"/>
        <w:numPr>
          <w:ilvl w:val="0"/>
          <w:numId w:val="7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Обязательная предварительная регистрация по ссылкам:</w:t>
      </w:r>
    </w:p>
    <w:p w14:paraId="30F8B103">
      <w:pPr>
        <w:spacing w:after="0" w:line="276" w:lineRule="auto"/>
        <w:ind w:firstLine="284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fldChar w:fldCharType="begin"/>
      </w:r>
      <w:r>
        <w:rPr>
          <w:rFonts w:hint="default" w:ascii="Times New Roman" w:hAnsi="Times New Roman"/>
          <w:sz w:val="28"/>
          <w:szCs w:val="28"/>
        </w:rPr>
        <w:instrText xml:space="preserve"> HYPERLINK "https://chess-results.com/Anmeldung.aspx?lan=11&amp;tnr=1054881" </w:instrText>
      </w:r>
      <w:r>
        <w:rPr>
          <w:rFonts w:hint="default" w:ascii="Times New Roman" w:hAnsi="Times New Roman"/>
          <w:sz w:val="28"/>
          <w:szCs w:val="28"/>
        </w:rPr>
        <w:fldChar w:fldCharType="separate"/>
      </w:r>
      <w:r>
        <w:rPr>
          <w:rStyle w:val="5"/>
          <w:rFonts w:hint="default" w:ascii="Times New Roman" w:hAnsi="Times New Roman"/>
          <w:sz w:val="28"/>
          <w:szCs w:val="28"/>
        </w:rPr>
        <w:t>https://chess-results.com/Anmeldung.aspx?lan=11&amp;tnr=1054881</w:t>
      </w:r>
      <w:r>
        <w:rPr>
          <w:rFonts w:hint="default" w:ascii="Times New Roman" w:hAnsi="Times New Roman"/>
          <w:sz w:val="28"/>
          <w:szCs w:val="28"/>
        </w:rPr>
        <w:fldChar w:fldCharType="end"/>
      </w:r>
    </w:p>
    <w:p w14:paraId="3E239A22">
      <w:pPr>
        <w:pStyle w:val="10"/>
        <w:spacing w:after="0" w:line="276" w:lineRule="auto"/>
        <w:ind w:left="0" w:leftChars="0" w:firstLine="0" w:firstLineChars="0"/>
        <w:jc w:val="both"/>
        <w:rPr>
          <w:sz w:val="8"/>
        </w:rPr>
      </w:pPr>
    </w:p>
    <w:p w14:paraId="70007D07">
      <w:pPr>
        <w:spacing w:after="0"/>
        <w:ind w:left="360" w:firstLine="34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Общий список участников, прошедших предварительную регистрацию: </w:t>
      </w:r>
    </w:p>
    <w:p w14:paraId="74434928">
      <w:pPr>
        <w:spacing w:after="0"/>
        <w:ind w:left="360" w:firstLine="349"/>
        <w:rPr>
          <w:rFonts w:ascii="Times New Roman" w:hAnsi="Times New Roman" w:cs="Times New Roman"/>
          <w:sz w:val="22"/>
          <w:szCs w:val="22"/>
        </w:rPr>
      </w:pPr>
    </w:p>
    <w:p w14:paraId="41C98926">
      <w:pPr>
        <w:spacing w:after="0" w:line="276" w:lineRule="auto"/>
        <w:ind w:firstLine="284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fldChar w:fldCharType="begin"/>
      </w:r>
      <w:r>
        <w:rPr>
          <w:rFonts w:hint="default" w:ascii="Times New Roman" w:hAnsi="Times New Roman"/>
          <w:sz w:val="28"/>
          <w:szCs w:val="28"/>
        </w:rPr>
        <w:instrText xml:space="preserve"> HYPERLINK "https://chess-results.com/tnr1054881.aspx?lan=11" </w:instrText>
      </w:r>
      <w:r>
        <w:rPr>
          <w:rFonts w:hint="default" w:ascii="Times New Roman" w:hAnsi="Times New Roman"/>
          <w:sz w:val="28"/>
          <w:szCs w:val="28"/>
        </w:rPr>
        <w:fldChar w:fldCharType="separate"/>
      </w:r>
      <w:r>
        <w:rPr>
          <w:rStyle w:val="5"/>
          <w:rFonts w:hint="default" w:ascii="Times New Roman" w:hAnsi="Times New Roman"/>
          <w:sz w:val="28"/>
          <w:szCs w:val="28"/>
        </w:rPr>
        <w:t>https://chess-results.com/tnr1054881.aspx?lan=11</w:t>
      </w:r>
      <w:r>
        <w:rPr>
          <w:rFonts w:hint="default" w:ascii="Times New Roman" w:hAnsi="Times New Roman"/>
          <w:sz w:val="28"/>
          <w:szCs w:val="28"/>
        </w:rPr>
        <w:fldChar w:fldCharType="end"/>
      </w:r>
    </w:p>
    <w:p w14:paraId="5CBC4DF1">
      <w:pPr>
        <w:spacing w:after="0"/>
        <w:ind w:left="360" w:firstLine="349"/>
        <w:rPr>
          <w:rFonts w:ascii="Times New Roman" w:hAnsi="Times New Roman" w:cs="Times New Roman"/>
          <w:sz w:val="8"/>
        </w:rPr>
      </w:pPr>
    </w:p>
    <w:p w14:paraId="1FCBC35F">
      <w:pPr>
        <w:pStyle w:val="10"/>
        <w:spacing w:after="0" w:line="240" w:lineRule="auto"/>
        <w:ind w:left="360"/>
        <w:jc w:val="both"/>
        <w:rPr>
          <w:rFonts w:ascii="Times New Roman" w:hAnsi="Times New Roman" w:cs="Times New Roman"/>
          <w:sz w:val="8"/>
          <w:szCs w:val="28"/>
        </w:rPr>
      </w:pPr>
    </w:p>
    <w:p w14:paraId="1C16ADB3">
      <w:pPr>
        <w:pStyle w:val="7"/>
        <w:numPr>
          <w:ilvl w:val="0"/>
          <w:numId w:val="7"/>
        </w:numPr>
        <w:ind w:left="0" w:firstLine="284"/>
        <w:jc w:val="both"/>
      </w:pPr>
      <w:r>
        <w:t xml:space="preserve">Обязательная предварительная регистрация на участие осуществляется </w:t>
      </w:r>
      <w:r>
        <w:rPr>
          <w:bCs/>
        </w:rPr>
        <w:t xml:space="preserve">до </w:t>
      </w:r>
      <w:r>
        <w:rPr>
          <w:szCs w:val="28"/>
        </w:rPr>
        <w:t>24.00 (МСК) 1</w:t>
      </w:r>
      <w:r>
        <w:rPr>
          <w:rFonts w:hint="default"/>
          <w:szCs w:val="28"/>
          <w:lang w:val="ru-RU"/>
        </w:rPr>
        <w:t>3</w:t>
      </w:r>
      <w:r>
        <w:rPr>
          <w:szCs w:val="28"/>
        </w:rPr>
        <w:t xml:space="preserve"> ноября 2024 года. В случае отсутствия предварительной регистрации, а также при отсутствии у зарегистрированных игроков </w:t>
      </w:r>
      <w:r>
        <w:rPr>
          <w:szCs w:val="28"/>
          <w:lang w:val="en-US"/>
        </w:rPr>
        <w:t>ID</w:t>
      </w:r>
      <w:r>
        <w:rPr>
          <w:szCs w:val="28"/>
        </w:rPr>
        <w:t xml:space="preserve">-кода ФШР, организаторы оставляют за собой право не допускать данного спортсмена до участия в спортивном соревновании.  </w:t>
      </w:r>
    </w:p>
    <w:p w14:paraId="4985A64B">
      <w:pPr>
        <w:pStyle w:val="10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Оригиналы анкет (Приложение №1) на участие в спортивных соревнованиях предоставляются в комиссию по допуску в 1 экземпляре при подтверждении регистрации участников на месте.</w:t>
      </w:r>
    </w:p>
    <w:p w14:paraId="2E91705E">
      <w:pPr>
        <w:pStyle w:val="10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количество заявок превысит возможности по размещению участников на игровой площадке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(56 участников)</w:t>
      </w:r>
      <w:r>
        <w:rPr>
          <w:rFonts w:ascii="Times New Roman" w:hAnsi="Times New Roman" w:cs="Times New Roman"/>
          <w:sz w:val="28"/>
          <w:szCs w:val="28"/>
        </w:rPr>
        <w:t xml:space="preserve">, организаторы соревнования оставляют за собой право допустить участников с наибольшим Российским рейтингом в дисциплине «шахматы».  </w:t>
      </w:r>
    </w:p>
    <w:p w14:paraId="16578D71">
      <w:pPr>
        <w:pStyle w:val="10"/>
        <w:numPr>
          <w:ilvl w:val="0"/>
          <w:numId w:val="0"/>
        </w:numPr>
        <w:spacing w:after="0" w:line="240" w:lineRule="auto"/>
        <w:ind w:left="284" w:leftChars="0"/>
        <w:jc w:val="both"/>
        <w:rPr>
          <w:rFonts w:ascii="Times New Roman" w:hAnsi="Times New Roman" w:cs="Times New Roman"/>
          <w:sz w:val="28"/>
          <w:szCs w:val="28"/>
        </w:rPr>
      </w:pPr>
    </w:p>
    <w:p w14:paraId="24D9EED4">
      <w:pPr>
        <w:pStyle w:val="10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анкетой на участие в спортивных соревнованиях, в комиссию по допуску прилагаются следующие документы на каждого спортсмена:</w:t>
      </w:r>
    </w:p>
    <w:p w14:paraId="2BF25FF1">
      <w:pPr>
        <w:pStyle w:val="1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 или свидетельство о рождении спортсмена (оригинал и копия);</w:t>
      </w:r>
    </w:p>
    <w:p w14:paraId="796666B8">
      <w:pPr>
        <w:pStyle w:val="1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полис страхования жизни и здоровья от несчастных случаев (оригинал и копия);</w:t>
      </w:r>
    </w:p>
    <w:p w14:paraId="22CE5DAC">
      <w:pPr>
        <w:pStyle w:val="1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медицинская справка о допуске к соревнованию, заверенная врачом (оригинал).</w:t>
      </w:r>
    </w:p>
    <w:p w14:paraId="1133B4D0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8"/>
        </w:rPr>
      </w:pPr>
    </w:p>
    <w:p w14:paraId="0BCB7E7A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. УСЛОВИЯ ПОДВЕДЕНИЯ ИТОГОВ</w:t>
      </w:r>
    </w:p>
    <w:p w14:paraId="4D3F09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Победитель и призеры соревнования в раздельных зачетах среди мужчин и среди женщин определяются по наибольшей сумме набранных очков. В случае равенства очков у двух и более участников, места определяются по следующим дополнительным показателям в порядке убывания значимости:</w:t>
      </w:r>
    </w:p>
    <w:p w14:paraId="1EE48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а) усеченный коэффициент Бухгольца (- 1 худший результат);</w:t>
      </w:r>
    </w:p>
    <w:p w14:paraId="4E3FE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б) коэффициент Бухгольца;</w:t>
      </w:r>
    </w:p>
    <w:p w14:paraId="67942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в) большее число побед;</w:t>
      </w:r>
    </w:p>
    <w:p w14:paraId="5D97C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г) число партий, сыгранных чёрными фигурами (несыгранные партии считаются как  «игранные» белыми фигурами);</w:t>
      </w:r>
    </w:p>
    <w:p w14:paraId="1BF0C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д) средний Российский рейтинг соперников </w:t>
      </w:r>
      <w:r>
        <w:rPr>
          <w:rFonts w:ascii="Times New Roman" w:hAnsi="Times New Roman" w:cs="Times New Roman"/>
          <w:sz w:val="28"/>
          <w:szCs w:val="28"/>
        </w:rPr>
        <w:t>в дисциплине «шахматы»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.</w:t>
      </w:r>
    </w:p>
    <w:p w14:paraId="13805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4"/>
          <w:lang w:eastAsia="ru-RU"/>
        </w:rPr>
      </w:pPr>
    </w:p>
    <w:p w14:paraId="32D7F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8"/>
          <w:szCs w:val="24"/>
          <w:lang w:eastAsia="ru-RU"/>
        </w:rPr>
      </w:pPr>
    </w:p>
    <w:p w14:paraId="568BEA17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>. НАГРАЖДЕНИЕ ПОБЕДИТЕЛЕЙ И ПРИЗЁРОВ</w:t>
      </w:r>
    </w:p>
    <w:p w14:paraId="65FC2C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Участники, занявшие 1 места в двух основных зачётах – среди мужчин и среди женщин, награждаются кубками, медалями и дипломами Министерства спорта Нижегородской области. Участники, занявшие 2 и 3 места в двух основных зачётах – среди мужчин и среди женщин, награждаются медалями и дипломами Министерства спорта Нижегородской области.</w:t>
      </w:r>
    </w:p>
    <w:p w14:paraId="231FBE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Вручение призов производится только на церемонии закрытия соревнований. </w:t>
      </w:r>
    </w:p>
    <w:p w14:paraId="31279D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8"/>
        </w:rPr>
      </w:pPr>
    </w:p>
    <w:p w14:paraId="49E194EF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8"/>
          <w:szCs w:val="28"/>
        </w:rPr>
      </w:pPr>
    </w:p>
    <w:p w14:paraId="0B119F1C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>. УСЛОВИЯ ФИНАНСИРОВАНИЯ</w:t>
      </w:r>
    </w:p>
    <w:p w14:paraId="1062F19C">
      <w:pPr>
        <w:pStyle w:val="13"/>
        <w:shd w:val="clear" w:color="auto" w:fill="auto"/>
        <w:spacing w:after="0" w:line="240" w:lineRule="auto"/>
        <w:ind w:right="20" w:firstLine="426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Расходы по награждению победителей и призёров соревнования (наградная атрибутика – кубки, медали, дипломы) за счет средств министерства спорта Нижегородской области или подведомственных ему учреждений, </w:t>
      </w:r>
      <w:r>
        <w:rPr>
          <w:rFonts w:ascii="Times New Roman" w:hAnsi="Times New Roman"/>
          <w:sz w:val="28"/>
          <w:szCs w:val="24"/>
        </w:rPr>
        <w:t>согласно приказа и сметы, утвержденных министерством спорта Нижегородской области.</w:t>
      </w:r>
    </w:p>
    <w:p w14:paraId="13929A2E">
      <w:pPr>
        <w:pStyle w:val="13"/>
        <w:shd w:val="clear" w:color="auto" w:fill="auto"/>
        <w:spacing w:after="0" w:line="240" w:lineRule="auto"/>
        <w:ind w:right="2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МБОУ ДО СШ №3 по шахматам предоставляет игровые помещения, обеспечивает соревнования инвентарем.</w:t>
      </w:r>
    </w:p>
    <w:p w14:paraId="315E7282">
      <w:pPr>
        <w:pStyle w:val="13"/>
        <w:shd w:val="clear" w:color="auto" w:fill="auto"/>
        <w:spacing w:after="0" w:line="240" w:lineRule="auto"/>
        <w:ind w:right="2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Расходы по командированию участников (проезд, питание, размещение), представителей и тренеров обеспечивают командирующие организации.</w:t>
      </w:r>
    </w:p>
    <w:p w14:paraId="099B76DF">
      <w:pPr>
        <w:pStyle w:val="8"/>
        <w:rPr>
          <w:rFonts w:ascii="Times New Roman" w:hAnsi="Times New Roman" w:cs="Times New Roman"/>
          <w:sz w:val="16"/>
          <w:szCs w:val="28"/>
        </w:rPr>
      </w:pPr>
    </w:p>
    <w:p w14:paraId="086C78CC">
      <w:pPr>
        <w:pStyle w:val="8"/>
        <w:rPr>
          <w:rFonts w:ascii="Times New Roman" w:hAnsi="Times New Roman" w:cs="Times New Roman"/>
          <w:sz w:val="16"/>
          <w:szCs w:val="28"/>
        </w:rPr>
      </w:pPr>
    </w:p>
    <w:p w14:paraId="34E4F874">
      <w:pPr>
        <w:pStyle w:val="8"/>
        <w:rPr>
          <w:rFonts w:ascii="Times New Roman" w:hAnsi="Times New Roman" w:cs="Times New Roman"/>
          <w:sz w:val="16"/>
          <w:szCs w:val="28"/>
        </w:rPr>
      </w:pPr>
    </w:p>
    <w:p w14:paraId="548A4021">
      <w:pPr>
        <w:pStyle w:val="8"/>
        <w:rPr>
          <w:rFonts w:ascii="Times New Roman" w:hAnsi="Times New Roman" w:cs="Times New Roman"/>
          <w:sz w:val="16"/>
          <w:szCs w:val="28"/>
        </w:rPr>
      </w:pPr>
    </w:p>
    <w:p w14:paraId="7A296954">
      <w:pPr>
        <w:pStyle w:val="8"/>
        <w:rPr>
          <w:rFonts w:ascii="Times New Roman" w:hAnsi="Times New Roman" w:cs="Times New Roman"/>
          <w:sz w:val="16"/>
          <w:szCs w:val="28"/>
        </w:rPr>
      </w:pPr>
    </w:p>
    <w:p w14:paraId="351E57D3">
      <w:pPr>
        <w:pStyle w:val="8"/>
        <w:rPr>
          <w:rFonts w:ascii="Times New Roman" w:hAnsi="Times New Roman" w:cs="Times New Roman"/>
          <w:sz w:val="16"/>
          <w:szCs w:val="28"/>
        </w:rPr>
      </w:pPr>
    </w:p>
    <w:p w14:paraId="1F5A7940">
      <w:pPr>
        <w:pStyle w:val="8"/>
        <w:rPr>
          <w:rFonts w:ascii="Times New Roman" w:hAnsi="Times New Roman" w:cs="Times New Roman"/>
          <w:sz w:val="16"/>
          <w:szCs w:val="28"/>
        </w:rPr>
      </w:pPr>
    </w:p>
    <w:p w14:paraId="0A73938B">
      <w:pPr>
        <w:pStyle w:val="8"/>
        <w:rPr>
          <w:rFonts w:ascii="Times New Roman" w:hAnsi="Times New Roman" w:cs="Times New Roman"/>
          <w:sz w:val="16"/>
          <w:szCs w:val="28"/>
        </w:rPr>
      </w:pPr>
    </w:p>
    <w:p w14:paraId="204B6BCA">
      <w:pPr>
        <w:pStyle w:val="8"/>
        <w:rPr>
          <w:rFonts w:ascii="Times New Roman" w:hAnsi="Times New Roman" w:cs="Times New Roman"/>
          <w:sz w:val="16"/>
          <w:szCs w:val="28"/>
        </w:rPr>
      </w:pPr>
    </w:p>
    <w:p w14:paraId="61B94565">
      <w:pPr>
        <w:pStyle w:val="8"/>
        <w:rPr>
          <w:rFonts w:ascii="Times New Roman" w:hAnsi="Times New Roman" w:cs="Times New Roman"/>
          <w:sz w:val="16"/>
          <w:szCs w:val="28"/>
        </w:rPr>
      </w:pPr>
    </w:p>
    <w:p w14:paraId="01583CD9">
      <w:pPr>
        <w:pStyle w:val="8"/>
        <w:rPr>
          <w:rFonts w:ascii="Times New Roman" w:hAnsi="Times New Roman" w:cs="Times New Roman"/>
          <w:sz w:val="16"/>
          <w:szCs w:val="28"/>
        </w:rPr>
      </w:pPr>
    </w:p>
    <w:p w14:paraId="18BB91DA">
      <w:pPr>
        <w:pStyle w:val="8"/>
        <w:rPr>
          <w:rFonts w:ascii="Times New Roman" w:hAnsi="Times New Roman" w:cs="Times New Roman"/>
          <w:sz w:val="16"/>
          <w:szCs w:val="28"/>
        </w:rPr>
      </w:pPr>
    </w:p>
    <w:p w14:paraId="06EA44E4">
      <w:pPr>
        <w:pStyle w:val="8"/>
        <w:rPr>
          <w:rFonts w:ascii="Times New Roman" w:hAnsi="Times New Roman" w:cs="Times New Roman"/>
          <w:sz w:val="16"/>
          <w:szCs w:val="28"/>
        </w:rPr>
      </w:pPr>
    </w:p>
    <w:p w14:paraId="043A5F26">
      <w:pPr>
        <w:pStyle w:val="8"/>
        <w:rPr>
          <w:rFonts w:ascii="Times New Roman" w:hAnsi="Times New Roman" w:cs="Times New Roman"/>
          <w:sz w:val="16"/>
          <w:szCs w:val="28"/>
        </w:rPr>
      </w:pPr>
    </w:p>
    <w:p w14:paraId="16CA911B">
      <w:pPr>
        <w:pStyle w:val="8"/>
        <w:rPr>
          <w:rFonts w:ascii="Times New Roman" w:hAnsi="Times New Roman" w:cs="Times New Roman"/>
          <w:sz w:val="16"/>
          <w:szCs w:val="28"/>
        </w:rPr>
      </w:pPr>
    </w:p>
    <w:p w14:paraId="519563A5">
      <w:pPr>
        <w:pStyle w:val="8"/>
        <w:rPr>
          <w:rFonts w:ascii="Times New Roman" w:hAnsi="Times New Roman" w:cs="Times New Roman"/>
          <w:sz w:val="16"/>
          <w:szCs w:val="28"/>
        </w:rPr>
      </w:pPr>
    </w:p>
    <w:p w14:paraId="0D5D2180">
      <w:pPr>
        <w:pStyle w:val="8"/>
        <w:rPr>
          <w:rFonts w:ascii="Times New Roman" w:hAnsi="Times New Roman" w:cs="Times New Roman"/>
          <w:sz w:val="16"/>
          <w:szCs w:val="28"/>
        </w:rPr>
      </w:pPr>
    </w:p>
    <w:p w14:paraId="4AB06639">
      <w:pPr>
        <w:pStyle w:val="8"/>
        <w:rPr>
          <w:rFonts w:ascii="Times New Roman" w:hAnsi="Times New Roman" w:cs="Times New Roman"/>
          <w:sz w:val="16"/>
          <w:szCs w:val="28"/>
        </w:rPr>
      </w:pPr>
    </w:p>
    <w:p w14:paraId="44200737">
      <w:pPr>
        <w:pStyle w:val="8"/>
        <w:rPr>
          <w:rFonts w:ascii="Times New Roman" w:hAnsi="Times New Roman" w:cs="Times New Roman"/>
          <w:sz w:val="16"/>
          <w:szCs w:val="28"/>
        </w:rPr>
      </w:pPr>
    </w:p>
    <w:p w14:paraId="2B04D9B6">
      <w:pPr>
        <w:pStyle w:val="8"/>
        <w:rPr>
          <w:rFonts w:ascii="Times New Roman" w:hAnsi="Times New Roman" w:cs="Times New Roman"/>
          <w:sz w:val="16"/>
          <w:szCs w:val="28"/>
        </w:rPr>
      </w:pPr>
    </w:p>
    <w:p w14:paraId="3D952CFA">
      <w:pPr>
        <w:pStyle w:val="8"/>
        <w:rPr>
          <w:rFonts w:ascii="Times New Roman" w:hAnsi="Times New Roman" w:cs="Times New Roman"/>
          <w:sz w:val="16"/>
          <w:szCs w:val="28"/>
        </w:rPr>
      </w:pPr>
    </w:p>
    <w:p w14:paraId="036F004F">
      <w:pPr>
        <w:pStyle w:val="8"/>
        <w:rPr>
          <w:rFonts w:ascii="Times New Roman" w:hAnsi="Times New Roman" w:cs="Times New Roman"/>
          <w:sz w:val="16"/>
          <w:szCs w:val="28"/>
        </w:rPr>
      </w:pPr>
    </w:p>
    <w:p w14:paraId="551B8E4B">
      <w:pPr>
        <w:pStyle w:val="8"/>
        <w:rPr>
          <w:rFonts w:ascii="Times New Roman" w:hAnsi="Times New Roman" w:cs="Times New Roman"/>
          <w:sz w:val="16"/>
          <w:szCs w:val="28"/>
        </w:rPr>
      </w:pPr>
    </w:p>
    <w:p w14:paraId="0DB09579">
      <w:pPr>
        <w:pStyle w:val="8"/>
        <w:rPr>
          <w:rFonts w:ascii="Times New Roman" w:hAnsi="Times New Roman" w:cs="Times New Roman"/>
          <w:sz w:val="16"/>
          <w:szCs w:val="28"/>
        </w:rPr>
      </w:pPr>
    </w:p>
    <w:p w14:paraId="005160FE">
      <w:pPr>
        <w:pStyle w:val="8"/>
        <w:rPr>
          <w:rFonts w:ascii="Times New Roman" w:hAnsi="Times New Roman" w:cs="Times New Roman"/>
          <w:sz w:val="16"/>
          <w:szCs w:val="28"/>
        </w:rPr>
      </w:pPr>
    </w:p>
    <w:p w14:paraId="1F854BA9">
      <w:pPr>
        <w:pStyle w:val="8"/>
        <w:rPr>
          <w:rFonts w:ascii="Times New Roman" w:hAnsi="Times New Roman" w:cs="Times New Roman"/>
          <w:sz w:val="16"/>
          <w:szCs w:val="28"/>
        </w:rPr>
      </w:pPr>
    </w:p>
    <w:p w14:paraId="74EA6377">
      <w:pPr>
        <w:pStyle w:val="8"/>
        <w:rPr>
          <w:rFonts w:ascii="Times New Roman" w:hAnsi="Times New Roman" w:cs="Times New Roman"/>
          <w:sz w:val="16"/>
          <w:szCs w:val="28"/>
        </w:rPr>
      </w:pPr>
    </w:p>
    <w:p w14:paraId="7AAE38DB">
      <w:pPr>
        <w:pStyle w:val="8"/>
        <w:rPr>
          <w:rFonts w:ascii="Times New Roman" w:hAnsi="Times New Roman" w:cs="Times New Roman"/>
          <w:sz w:val="16"/>
          <w:szCs w:val="28"/>
        </w:rPr>
      </w:pPr>
    </w:p>
    <w:p w14:paraId="768D70C9">
      <w:pPr>
        <w:pStyle w:val="8"/>
        <w:rPr>
          <w:rFonts w:ascii="Times New Roman" w:hAnsi="Times New Roman" w:cs="Times New Roman"/>
          <w:sz w:val="16"/>
          <w:szCs w:val="28"/>
        </w:rPr>
      </w:pPr>
    </w:p>
    <w:p w14:paraId="101ED9CD">
      <w:pPr>
        <w:pStyle w:val="8"/>
        <w:rPr>
          <w:rFonts w:ascii="Times New Roman" w:hAnsi="Times New Roman" w:cs="Times New Roman"/>
          <w:sz w:val="16"/>
          <w:szCs w:val="28"/>
        </w:rPr>
      </w:pPr>
    </w:p>
    <w:p w14:paraId="1955264D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 xml:space="preserve">ЗАЯВОЧНЫЙ ВЗНОС с каждого участника – </w:t>
      </w:r>
      <w:r>
        <w:rPr>
          <w:rFonts w:ascii="Times New Roman" w:hAnsi="Times New Roman" w:cs="Times New Roman"/>
          <w:b/>
          <w:sz w:val="28"/>
          <w:u w:val="single"/>
        </w:rPr>
        <w:t>1000 рублей</w:t>
      </w:r>
    </w:p>
    <w:p w14:paraId="44AD742A">
      <w:pPr>
        <w:spacing w:after="0"/>
        <w:jc w:val="center"/>
        <w:rPr>
          <w:rFonts w:ascii="Times New Roman" w:hAnsi="Times New Roman" w:cs="Times New Roman"/>
          <w:b/>
          <w:sz w:val="20"/>
          <w:u w:val="single"/>
        </w:rPr>
      </w:pPr>
    </w:p>
    <w:p w14:paraId="53D4950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Участники, имеющие Российские или международные звания освобождаются от уплаты заявочного взноса</w:t>
      </w:r>
    </w:p>
    <w:p w14:paraId="6BAE2303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14:paraId="0D92919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Заявочный взнос с участников, величина Российского рейтинга в дисциплине «шахматы» у которых составляет ниже 1500 пунктов для мужчин и ниже 1300 пунктов для женщин составляет – </w:t>
      </w:r>
      <w:r>
        <w:rPr>
          <w:rFonts w:ascii="Times New Roman" w:hAnsi="Times New Roman" w:cs="Times New Roman"/>
          <w:b/>
          <w:sz w:val="28"/>
          <w:u w:val="single"/>
        </w:rPr>
        <w:t>2000 рублей</w:t>
      </w:r>
    </w:p>
    <w:p w14:paraId="53ACDD5F">
      <w:pPr>
        <w:jc w:val="center"/>
        <w:rPr>
          <w:rFonts w:ascii="Times New Roman" w:hAnsi="Times New Roman" w:cs="Times New Roman"/>
          <w:b/>
          <w:color w:val="FF0000"/>
          <w:sz w:val="12"/>
        </w:rPr>
      </w:pPr>
    </w:p>
    <w:tbl>
      <w:tblPr>
        <w:tblStyle w:val="3"/>
        <w:tblW w:w="9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8"/>
        <w:gridCol w:w="24"/>
      </w:tblGrid>
      <w:tr w14:paraId="151CF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342" w:hRule="atLeast"/>
          <w:jc w:val="center"/>
        </w:trPr>
        <w:tc>
          <w:tcPr>
            <w:tcW w:w="9658" w:type="dxa"/>
            <w:vMerge w:val="restart"/>
            <w:tcBorders>
              <w:top w:val="nil"/>
              <w:left w:val="nil"/>
              <w:right w:val="nil"/>
            </w:tcBorders>
          </w:tcPr>
          <w:p w14:paraId="7C5392EE">
            <w:pPr>
              <w:pStyle w:val="8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14:paraId="38DDE0C5">
            <w:pPr>
              <w:pStyle w:val="8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14:paraId="07F37A8E">
            <w:pPr>
              <w:pStyle w:val="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Приложение №1</w:t>
            </w:r>
          </w:p>
          <w:p w14:paraId="31209550">
            <w:pPr>
              <w:pStyle w:val="8"/>
              <w:jc w:val="right"/>
              <w:rPr>
                <w:rFonts w:ascii="Times New Roman" w:hAnsi="Times New Roman" w:cs="Times New Roman"/>
                <w:sz w:val="20"/>
                <w:szCs w:val="28"/>
                <w:u w:val="single"/>
              </w:rPr>
            </w:pPr>
          </w:p>
          <w:p w14:paraId="61ECB206">
            <w:pPr>
              <w:pStyle w:val="8"/>
              <w:rPr>
                <w:rFonts w:ascii="Times New Roman" w:hAnsi="Times New Roman" w:cs="Times New Roman"/>
                <w:sz w:val="14"/>
                <w:szCs w:val="28"/>
              </w:rPr>
            </w:pPr>
          </w:p>
          <w:p w14:paraId="17704D20">
            <w:pPr>
              <w:pStyle w:val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АНКЕТА 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участника</w:t>
            </w:r>
          </w:p>
          <w:p w14:paraId="6E8A1C5B">
            <w:pPr>
              <w:pStyle w:val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чемпионата Нижегородской области по шахматам</w:t>
            </w:r>
          </w:p>
          <w:p w14:paraId="7072916C">
            <w:pPr>
              <w:pStyle w:val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(15.11.-19.11.2024г.)</w:t>
            </w:r>
          </w:p>
          <w:p w14:paraId="7A0FAFF0">
            <w:pPr>
              <w:pStyle w:val="8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14:paraId="7A816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504" w:hRule="atLeast"/>
          <w:jc w:val="center"/>
        </w:trPr>
        <w:tc>
          <w:tcPr>
            <w:tcW w:w="9658" w:type="dxa"/>
            <w:vMerge w:val="continue"/>
            <w:tcBorders>
              <w:left w:val="nil"/>
              <w:bottom w:val="nil"/>
              <w:right w:val="nil"/>
            </w:tcBorders>
          </w:tcPr>
          <w:p w14:paraId="44283F44">
            <w:pPr>
              <w:pStyle w:val="8"/>
              <w:jc w:val="left"/>
              <w:rPr>
                <w:sz w:val="28"/>
                <w:szCs w:val="28"/>
              </w:rPr>
            </w:pPr>
          </w:p>
        </w:tc>
      </w:tr>
      <w:tr w14:paraId="7B51C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6" w:hRule="atLeast"/>
          <w:jc w:val="center"/>
        </w:trPr>
        <w:tc>
          <w:tcPr>
            <w:tcW w:w="9682" w:type="dxa"/>
            <w:gridSpan w:val="2"/>
          </w:tcPr>
          <w:p w14:paraId="7669A9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Фамилия________________________ Имя ______________________________ </w:t>
            </w:r>
          </w:p>
          <w:p w14:paraId="04CB9D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Отчество ______________________ Дата рождения ______________________ </w:t>
            </w:r>
          </w:p>
          <w:p w14:paraId="4FF79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(англ.)_____________________________________________________</w:t>
            </w:r>
          </w:p>
          <w:p w14:paraId="319AA7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Разряд, звание (ЕВСК)_______________________________________________ </w:t>
            </w:r>
          </w:p>
          <w:p w14:paraId="4FD7127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Рейтинг (Эло)_________________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(ФИДЕ)___________________________</w:t>
            </w:r>
          </w:p>
          <w:p w14:paraId="0009C4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Рейтинг (Российский)____________ код шахматиста (Россия)______________</w:t>
            </w:r>
          </w:p>
          <w:p w14:paraId="07B0BDD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индекс и адрес регистрации _________________________________</w:t>
            </w:r>
          </w:p>
          <w:p w14:paraId="1C1687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</w:p>
          <w:p w14:paraId="76CA8B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(свидетельство о рожд.) серия _______номер_____________________</w:t>
            </w:r>
          </w:p>
          <w:p w14:paraId="6E410E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 и когда выдан «____»__________________________г._________________</w:t>
            </w:r>
          </w:p>
          <w:p w14:paraId="7A9F06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</w:p>
          <w:p w14:paraId="263A4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(сотовый):__________________ эл.почта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):_________________</w:t>
            </w:r>
          </w:p>
          <w:p w14:paraId="349AE0AA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Даю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согласие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обработку своих персональных данных (для совершеннолетних участников),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подпись _______________________________</w:t>
            </w:r>
          </w:p>
          <w:p w14:paraId="3DAD68A7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Даю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согласие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обработку персональных данных своего несовершеннолетнего ребенка,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подпись ________________________________</w:t>
            </w:r>
          </w:p>
          <w:p w14:paraId="0C3752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заполнения «____» ______________ 2024 г. подпись _________________</w:t>
            </w:r>
          </w:p>
          <w:p w14:paraId="03330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Для несовершеннолетних участников подписывает анкету один из родителей </w:t>
            </w:r>
          </w:p>
          <w:p w14:paraId="44439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(законных представителей)</w:t>
            </w:r>
          </w:p>
        </w:tc>
      </w:tr>
    </w:tbl>
    <w:p w14:paraId="60A9B275">
      <w:pPr>
        <w:pStyle w:val="8"/>
        <w:jc w:val="left"/>
        <w:rPr>
          <w:rFonts w:ascii="Times New Roman" w:hAnsi="Times New Roman" w:cs="Times New Roman"/>
          <w:b w:val="0"/>
          <w:bCs w:val="0"/>
          <w:sz w:val="16"/>
          <w:szCs w:val="28"/>
        </w:rPr>
      </w:pPr>
    </w:p>
    <w:sectPr>
      <w:pgSz w:w="11906" w:h="16838"/>
      <w:pgMar w:top="709" w:right="851" w:bottom="568" w:left="1276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362AA5"/>
    <w:multiLevelType w:val="multilevel"/>
    <w:tmpl w:val="05362AA5"/>
    <w:lvl w:ilvl="0" w:tentative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07FA22B8"/>
    <w:multiLevelType w:val="multilevel"/>
    <w:tmpl w:val="07FA22B8"/>
    <w:lvl w:ilvl="0" w:tentative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72D1F"/>
    <w:multiLevelType w:val="multilevel"/>
    <w:tmpl w:val="1EF72D1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B3B2B"/>
    <w:multiLevelType w:val="multilevel"/>
    <w:tmpl w:val="1F9B3B2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62162"/>
    <w:multiLevelType w:val="multilevel"/>
    <w:tmpl w:val="3186216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13A46"/>
    <w:multiLevelType w:val="multilevel"/>
    <w:tmpl w:val="4DB13A4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43BF0"/>
    <w:multiLevelType w:val="multilevel"/>
    <w:tmpl w:val="75243BF0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6" w:hanging="360"/>
      </w:pPr>
    </w:lvl>
    <w:lvl w:ilvl="2" w:tentative="0">
      <w:start w:val="1"/>
      <w:numFmt w:val="lowerRoman"/>
      <w:lvlText w:val="%3."/>
      <w:lvlJc w:val="right"/>
      <w:pPr>
        <w:ind w:left="2226" w:hanging="180"/>
      </w:pPr>
    </w:lvl>
    <w:lvl w:ilvl="3" w:tentative="0">
      <w:start w:val="1"/>
      <w:numFmt w:val="decimal"/>
      <w:lvlText w:val="%4."/>
      <w:lvlJc w:val="left"/>
      <w:pPr>
        <w:ind w:left="2946" w:hanging="360"/>
      </w:pPr>
    </w:lvl>
    <w:lvl w:ilvl="4" w:tentative="0">
      <w:start w:val="1"/>
      <w:numFmt w:val="lowerLetter"/>
      <w:lvlText w:val="%5."/>
      <w:lvlJc w:val="left"/>
      <w:pPr>
        <w:ind w:left="3666" w:hanging="360"/>
      </w:pPr>
    </w:lvl>
    <w:lvl w:ilvl="5" w:tentative="0">
      <w:start w:val="1"/>
      <w:numFmt w:val="lowerRoman"/>
      <w:lvlText w:val="%6."/>
      <w:lvlJc w:val="right"/>
      <w:pPr>
        <w:ind w:left="4386" w:hanging="180"/>
      </w:pPr>
    </w:lvl>
    <w:lvl w:ilvl="6" w:tentative="0">
      <w:start w:val="1"/>
      <w:numFmt w:val="decimal"/>
      <w:lvlText w:val="%7."/>
      <w:lvlJc w:val="left"/>
      <w:pPr>
        <w:ind w:left="5106" w:hanging="360"/>
      </w:pPr>
    </w:lvl>
    <w:lvl w:ilvl="7" w:tentative="0">
      <w:start w:val="1"/>
      <w:numFmt w:val="lowerLetter"/>
      <w:lvlText w:val="%8."/>
      <w:lvlJc w:val="left"/>
      <w:pPr>
        <w:ind w:left="5826" w:hanging="360"/>
      </w:pPr>
    </w:lvl>
    <w:lvl w:ilvl="8" w:tentative="0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documentProtection w:enforcement="0"/>
  <w:defaultTabStop w:val="709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99"/>
    <w:rsid w:val="000032F0"/>
    <w:rsid w:val="0000445C"/>
    <w:rsid w:val="00007B8E"/>
    <w:rsid w:val="00012E54"/>
    <w:rsid w:val="0001354D"/>
    <w:rsid w:val="000143FB"/>
    <w:rsid w:val="00014C0A"/>
    <w:rsid w:val="000259F4"/>
    <w:rsid w:val="000425F8"/>
    <w:rsid w:val="00042C32"/>
    <w:rsid w:val="000478AD"/>
    <w:rsid w:val="00047F33"/>
    <w:rsid w:val="0006299D"/>
    <w:rsid w:val="0006448A"/>
    <w:rsid w:val="000658E8"/>
    <w:rsid w:val="0007132B"/>
    <w:rsid w:val="00077D04"/>
    <w:rsid w:val="0008061F"/>
    <w:rsid w:val="000808D0"/>
    <w:rsid w:val="00084985"/>
    <w:rsid w:val="0008597D"/>
    <w:rsid w:val="00090915"/>
    <w:rsid w:val="00090AE1"/>
    <w:rsid w:val="000952E5"/>
    <w:rsid w:val="00097BC6"/>
    <w:rsid w:val="000A40B4"/>
    <w:rsid w:val="000A72BB"/>
    <w:rsid w:val="000B6BBF"/>
    <w:rsid w:val="000C154D"/>
    <w:rsid w:val="000D188B"/>
    <w:rsid w:val="000D3FB4"/>
    <w:rsid w:val="000D59AD"/>
    <w:rsid w:val="000E4259"/>
    <w:rsid w:val="000E482B"/>
    <w:rsid w:val="000F69A2"/>
    <w:rsid w:val="00100ACC"/>
    <w:rsid w:val="001021CA"/>
    <w:rsid w:val="001052A3"/>
    <w:rsid w:val="00132E6B"/>
    <w:rsid w:val="00136C50"/>
    <w:rsid w:val="001377E9"/>
    <w:rsid w:val="00154D6B"/>
    <w:rsid w:val="00162C0D"/>
    <w:rsid w:val="00165FB1"/>
    <w:rsid w:val="00182794"/>
    <w:rsid w:val="00185EC9"/>
    <w:rsid w:val="00187AFA"/>
    <w:rsid w:val="001900CB"/>
    <w:rsid w:val="00190D63"/>
    <w:rsid w:val="00195332"/>
    <w:rsid w:val="001A0224"/>
    <w:rsid w:val="001A0CF2"/>
    <w:rsid w:val="001A473B"/>
    <w:rsid w:val="001A7332"/>
    <w:rsid w:val="001A76D3"/>
    <w:rsid w:val="001B0747"/>
    <w:rsid w:val="001B10AA"/>
    <w:rsid w:val="001C1CAF"/>
    <w:rsid w:val="001D34DB"/>
    <w:rsid w:val="001D3BE6"/>
    <w:rsid w:val="001E2125"/>
    <w:rsid w:val="001E457D"/>
    <w:rsid w:val="001E6CEA"/>
    <w:rsid w:val="001F0309"/>
    <w:rsid w:val="001F0DF7"/>
    <w:rsid w:val="001F4E48"/>
    <w:rsid w:val="00202AF7"/>
    <w:rsid w:val="00206D75"/>
    <w:rsid w:val="002135D4"/>
    <w:rsid w:val="002208FC"/>
    <w:rsid w:val="00226549"/>
    <w:rsid w:val="00227DAE"/>
    <w:rsid w:val="00231802"/>
    <w:rsid w:val="002356D8"/>
    <w:rsid w:val="002450C0"/>
    <w:rsid w:val="00246B98"/>
    <w:rsid w:val="00246B99"/>
    <w:rsid w:val="00261BE7"/>
    <w:rsid w:val="0026386C"/>
    <w:rsid w:val="00263F53"/>
    <w:rsid w:val="00264B68"/>
    <w:rsid w:val="00267214"/>
    <w:rsid w:val="00277768"/>
    <w:rsid w:val="00280749"/>
    <w:rsid w:val="00293BDD"/>
    <w:rsid w:val="002B3961"/>
    <w:rsid w:val="002C006C"/>
    <w:rsid w:val="002C3094"/>
    <w:rsid w:val="002C7EE6"/>
    <w:rsid w:val="002D66D2"/>
    <w:rsid w:val="002E6546"/>
    <w:rsid w:val="002F7F2E"/>
    <w:rsid w:val="00301E65"/>
    <w:rsid w:val="003136A6"/>
    <w:rsid w:val="00321075"/>
    <w:rsid w:val="00334B20"/>
    <w:rsid w:val="00337067"/>
    <w:rsid w:val="00337BE9"/>
    <w:rsid w:val="003702FA"/>
    <w:rsid w:val="00373493"/>
    <w:rsid w:val="00375BAA"/>
    <w:rsid w:val="00383D19"/>
    <w:rsid w:val="00383F0D"/>
    <w:rsid w:val="00390896"/>
    <w:rsid w:val="003A3456"/>
    <w:rsid w:val="003A439F"/>
    <w:rsid w:val="003A5F8C"/>
    <w:rsid w:val="003B2089"/>
    <w:rsid w:val="003B563F"/>
    <w:rsid w:val="003B660B"/>
    <w:rsid w:val="003C7CD2"/>
    <w:rsid w:val="003F0D83"/>
    <w:rsid w:val="004001CF"/>
    <w:rsid w:val="00404081"/>
    <w:rsid w:val="00415F57"/>
    <w:rsid w:val="0041704B"/>
    <w:rsid w:val="00423BA7"/>
    <w:rsid w:val="0043426D"/>
    <w:rsid w:val="00437022"/>
    <w:rsid w:val="00441D69"/>
    <w:rsid w:val="00454419"/>
    <w:rsid w:val="00457473"/>
    <w:rsid w:val="00464DF6"/>
    <w:rsid w:val="0047523F"/>
    <w:rsid w:val="004773E3"/>
    <w:rsid w:val="00484507"/>
    <w:rsid w:val="00484612"/>
    <w:rsid w:val="00485FFB"/>
    <w:rsid w:val="004868BC"/>
    <w:rsid w:val="00490C21"/>
    <w:rsid w:val="00491D48"/>
    <w:rsid w:val="004A08FA"/>
    <w:rsid w:val="004A194E"/>
    <w:rsid w:val="004A5116"/>
    <w:rsid w:val="004B030A"/>
    <w:rsid w:val="004B27DC"/>
    <w:rsid w:val="004B3889"/>
    <w:rsid w:val="004B55C3"/>
    <w:rsid w:val="004C42A0"/>
    <w:rsid w:val="004D26E6"/>
    <w:rsid w:val="004D36EA"/>
    <w:rsid w:val="004D668A"/>
    <w:rsid w:val="004D687A"/>
    <w:rsid w:val="004E17FF"/>
    <w:rsid w:val="004E22D1"/>
    <w:rsid w:val="004E462E"/>
    <w:rsid w:val="0050357E"/>
    <w:rsid w:val="00507E1E"/>
    <w:rsid w:val="00510720"/>
    <w:rsid w:val="005162C1"/>
    <w:rsid w:val="0052577A"/>
    <w:rsid w:val="00525DEC"/>
    <w:rsid w:val="00527C3D"/>
    <w:rsid w:val="00534FD3"/>
    <w:rsid w:val="00540565"/>
    <w:rsid w:val="00546501"/>
    <w:rsid w:val="00550BBA"/>
    <w:rsid w:val="00551B74"/>
    <w:rsid w:val="00552C6A"/>
    <w:rsid w:val="00570433"/>
    <w:rsid w:val="00576782"/>
    <w:rsid w:val="005769C6"/>
    <w:rsid w:val="0058053C"/>
    <w:rsid w:val="0058357D"/>
    <w:rsid w:val="0059205B"/>
    <w:rsid w:val="00593ED3"/>
    <w:rsid w:val="00594962"/>
    <w:rsid w:val="005B03F2"/>
    <w:rsid w:val="005B389A"/>
    <w:rsid w:val="005B7A08"/>
    <w:rsid w:val="005C149A"/>
    <w:rsid w:val="005D253B"/>
    <w:rsid w:val="005E25CA"/>
    <w:rsid w:val="005E35D9"/>
    <w:rsid w:val="005E6928"/>
    <w:rsid w:val="005F49CF"/>
    <w:rsid w:val="00603E4E"/>
    <w:rsid w:val="00605870"/>
    <w:rsid w:val="00605BAC"/>
    <w:rsid w:val="00607D9B"/>
    <w:rsid w:val="006105E5"/>
    <w:rsid w:val="00615C4B"/>
    <w:rsid w:val="00632E69"/>
    <w:rsid w:val="00634922"/>
    <w:rsid w:val="00637849"/>
    <w:rsid w:val="0064250A"/>
    <w:rsid w:val="00644D96"/>
    <w:rsid w:val="00647DA7"/>
    <w:rsid w:val="0065297A"/>
    <w:rsid w:val="00654EDC"/>
    <w:rsid w:val="006572E4"/>
    <w:rsid w:val="00657686"/>
    <w:rsid w:val="0066337F"/>
    <w:rsid w:val="00663D08"/>
    <w:rsid w:val="00664F8B"/>
    <w:rsid w:val="006652EF"/>
    <w:rsid w:val="0066795C"/>
    <w:rsid w:val="00667E8A"/>
    <w:rsid w:val="00670288"/>
    <w:rsid w:val="006839FF"/>
    <w:rsid w:val="00690994"/>
    <w:rsid w:val="00693292"/>
    <w:rsid w:val="006933DB"/>
    <w:rsid w:val="006973F7"/>
    <w:rsid w:val="006A2A31"/>
    <w:rsid w:val="006B0386"/>
    <w:rsid w:val="006B04AE"/>
    <w:rsid w:val="006B0E9A"/>
    <w:rsid w:val="006B206C"/>
    <w:rsid w:val="006B2981"/>
    <w:rsid w:val="006B3136"/>
    <w:rsid w:val="006B3C4A"/>
    <w:rsid w:val="006C1334"/>
    <w:rsid w:val="006C209E"/>
    <w:rsid w:val="006C6650"/>
    <w:rsid w:val="006D0F20"/>
    <w:rsid w:val="006D3EBA"/>
    <w:rsid w:val="006D3F1C"/>
    <w:rsid w:val="006D7F1A"/>
    <w:rsid w:val="006E55B5"/>
    <w:rsid w:val="006E5E59"/>
    <w:rsid w:val="006E6936"/>
    <w:rsid w:val="007002C1"/>
    <w:rsid w:val="007014D6"/>
    <w:rsid w:val="00705553"/>
    <w:rsid w:val="007102AB"/>
    <w:rsid w:val="00710A63"/>
    <w:rsid w:val="00711F37"/>
    <w:rsid w:val="00712043"/>
    <w:rsid w:val="00713779"/>
    <w:rsid w:val="00716D20"/>
    <w:rsid w:val="00723687"/>
    <w:rsid w:val="00725A49"/>
    <w:rsid w:val="0073368E"/>
    <w:rsid w:val="00735A84"/>
    <w:rsid w:val="007434C1"/>
    <w:rsid w:val="00743F1F"/>
    <w:rsid w:val="00746681"/>
    <w:rsid w:val="00747079"/>
    <w:rsid w:val="00750649"/>
    <w:rsid w:val="0075065E"/>
    <w:rsid w:val="0075282D"/>
    <w:rsid w:val="00754544"/>
    <w:rsid w:val="00761333"/>
    <w:rsid w:val="00771626"/>
    <w:rsid w:val="00772E86"/>
    <w:rsid w:val="007779E3"/>
    <w:rsid w:val="00780DE2"/>
    <w:rsid w:val="00780EC0"/>
    <w:rsid w:val="007814E0"/>
    <w:rsid w:val="00796DEB"/>
    <w:rsid w:val="007A579A"/>
    <w:rsid w:val="007B2275"/>
    <w:rsid w:val="007C5750"/>
    <w:rsid w:val="007E07C9"/>
    <w:rsid w:val="007E794D"/>
    <w:rsid w:val="007F772E"/>
    <w:rsid w:val="0080634B"/>
    <w:rsid w:val="00807419"/>
    <w:rsid w:val="008104E6"/>
    <w:rsid w:val="008143C5"/>
    <w:rsid w:val="00820589"/>
    <w:rsid w:val="008255C2"/>
    <w:rsid w:val="008258F5"/>
    <w:rsid w:val="00835E94"/>
    <w:rsid w:val="00840C60"/>
    <w:rsid w:val="00844D93"/>
    <w:rsid w:val="00850B65"/>
    <w:rsid w:val="00851938"/>
    <w:rsid w:val="008537D8"/>
    <w:rsid w:val="00856CF1"/>
    <w:rsid w:val="00871132"/>
    <w:rsid w:val="008743B4"/>
    <w:rsid w:val="008820AE"/>
    <w:rsid w:val="00886DE6"/>
    <w:rsid w:val="00892BBB"/>
    <w:rsid w:val="008A761A"/>
    <w:rsid w:val="008B27EB"/>
    <w:rsid w:val="008B533F"/>
    <w:rsid w:val="008B5B60"/>
    <w:rsid w:val="008B7639"/>
    <w:rsid w:val="008C003B"/>
    <w:rsid w:val="008C19FF"/>
    <w:rsid w:val="008C2A2F"/>
    <w:rsid w:val="008D0140"/>
    <w:rsid w:val="008D0DC4"/>
    <w:rsid w:val="008D58EA"/>
    <w:rsid w:val="008D6BD6"/>
    <w:rsid w:val="008E53D9"/>
    <w:rsid w:val="008F3626"/>
    <w:rsid w:val="008F61B5"/>
    <w:rsid w:val="00902289"/>
    <w:rsid w:val="00902D7E"/>
    <w:rsid w:val="009059D6"/>
    <w:rsid w:val="0091033B"/>
    <w:rsid w:val="00910801"/>
    <w:rsid w:val="0091115D"/>
    <w:rsid w:val="009153E9"/>
    <w:rsid w:val="00924184"/>
    <w:rsid w:val="00927AD3"/>
    <w:rsid w:val="00927D7C"/>
    <w:rsid w:val="009307AA"/>
    <w:rsid w:val="009403C9"/>
    <w:rsid w:val="00953D17"/>
    <w:rsid w:val="0097558C"/>
    <w:rsid w:val="00984C6C"/>
    <w:rsid w:val="009B61DD"/>
    <w:rsid w:val="009B66E2"/>
    <w:rsid w:val="009C2094"/>
    <w:rsid w:val="009C7BB5"/>
    <w:rsid w:val="009D611C"/>
    <w:rsid w:val="009E418A"/>
    <w:rsid w:val="009E74D7"/>
    <w:rsid w:val="00A01582"/>
    <w:rsid w:val="00A01D87"/>
    <w:rsid w:val="00A0651D"/>
    <w:rsid w:val="00A11DD0"/>
    <w:rsid w:val="00A128F4"/>
    <w:rsid w:val="00A12D4F"/>
    <w:rsid w:val="00A12FE9"/>
    <w:rsid w:val="00A31DA4"/>
    <w:rsid w:val="00A3491B"/>
    <w:rsid w:val="00A36BD5"/>
    <w:rsid w:val="00A37D07"/>
    <w:rsid w:val="00A45ECF"/>
    <w:rsid w:val="00A4668D"/>
    <w:rsid w:val="00A4782A"/>
    <w:rsid w:val="00A562B8"/>
    <w:rsid w:val="00A579A6"/>
    <w:rsid w:val="00A66F1F"/>
    <w:rsid w:val="00A72C4D"/>
    <w:rsid w:val="00A74184"/>
    <w:rsid w:val="00A74266"/>
    <w:rsid w:val="00A753F6"/>
    <w:rsid w:val="00A7613B"/>
    <w:rsid w:val="00A81C7B"/>
    <w:rsid w:val="00A839A3"/>
    <w:rsid w:val="00A84C99"/>
    <w:rsid w:val="00A97CA7"/>
    <w:rsid w:val="00AA0EE4"/>
    <w:rsid w:val="00AB0E75"/>
    <w:rsid w:val="00AB10F7"/>
    <w:rsid w:val="00AC0EB8"/>
    <w:rsid w:val="00AD6617"/>
    <w:rsid w:val="00AD6702"/>
    <w:rsid w:val="00AD76A6"/>
    <w:rsid w:val="00AD7D55"/>
    <w:rsid w:val="00AE50F5"/>
    <w:rsid w:val="00AE7820"/>
    <w:rsid w:val="00AF247A"/>
    <w:rsid w:val="00AF5002"/>
    <w:rsid w:val="00AF6D3A"/>
    <w:rsid w:val="00AF7665"/>
    <w:rsid w:val="00B01A89"/>
    <w:rsid w:val="00B06519"/>
    <w:rsid w:val="00B2150B"/>
    <w:rsid w:val="00B2322E"/>
    <w:rsid w:val="00B249B4"/>
    <w:rsid w:val="00B25E68"/>
    <w:rsid w:val="00B3021A"/>
    <w:rsid w:val="00B30703"/>
    <w:rsid w:val="00B3098E"/>
    <w:rsid w:val="00B314D9"/>
    <w:rsid w:val="00B32653"/>
    <w:rsid w:val="00B3760E"/>
    <w:rsid w:val="00B453A2"/>
    <w:rsid w:val="00B458A8"/>
    <w:rsid w:val="00B46645"/>
    <w:rsid w:val="00B5013F"/>
    <w:rsid w:val="00B525DA"/>
    <w:rsid w:val="00B52A23"/>
    <w:rsid w:val="00B53597"/>
    <w:rsid w:val="00B63DE2"/>
    <w:rsid w:val="00B755A8"/>
    <w:rsid w:val="00B878E7"/>
    <w:rsid w:val="00B955B3"/>
    <w:rsid w:val="00B97A09"/>
    <w:rsid w:val="00BA44AF"/>
    <w:rsid w:val="00BA5BF9"/>
    <w:rsid w:val="00BB2FE0"/>
    <w:rsid w:val="00BB72AB"/>
    <w:rsid w:val="00BC1681"/>
    <w:rsid w:val="00BD44CA"/>
    <w:rsid w:val="00BD657A"/>
    <w:rsid w:val="00BE207C"/>
    <w:rsid w:val="00BE3946"/>
    <w:rsid w:val="00BE56C8"/>
    <w:rsid w:val="00BE6BFC"/>
    <w:rsid w:val="00BF6B12"/>
    <w:rsid w:val="00C0204D"/>
    <w:rsid w:val="00C04030"/>
    <w:rsid w:val="00C052A3"/>
    <w:rsid w:val="00C057ED"/>
    <w:rsid w:val="00C110A8"/>
    <w:rsid w:val="00C21119"/>
    <w:rsid w:val="00C23A8E"/>
    <w:rsid w:val="00C27D95"/>
    <w:rsid w:val="00C3208B"/>
    <w:rsid w:val="00C35521"/>
    <w:rsid w:val="00C435AC"/>
    <w:rsid w:val="00C5219D"/>
    <w:rsid w:val="00C54913"/>
    <w:rsid w:val="00C55207"/>
    <w:rsid w:val="00C6547D"/>
    <w:rsid w:val="00C65C89"/>
    <w:rsid w:val="00C66B62"/>
    <w:rsid w:val="00C67E06"/>
    <w:rsid w:val="00C70766"/>
    <w:rsid w:val="00C70D9B"/>
    <w:rsid w:val="00C71095"/>
    <w:rsid w:val="00C9170B"/>
    <w:rsid w:val="00C94867"/>
    <w:rsid w:val="00CA409F"/>
    <w:rsid w:val="00CC32B4"/>
    <w:rsid w:val="00CC512F"/>
    <w:rsid w:val="00CD0CCA"/>
    <w:rsid w:val="00CD1614"/>
    <w:rsid w:val="00CD26DC"/>
    <w:rsid w:val="00CD2960"/>
    <w:rsid w:val="00CD421C"/>
    <w:rsid w:val="00CD4FD4"/>
    <w:rsid w:val="00CE1092"/>
    <w:rsid w:val="00CE3E99"/>
    <w:rsid w:val="00CE4C0A"/>
    <w:rsid w:val="00CE5D93"/>
    <w:rsid w:val="00CE6C4B"/>
    <w:rsid w:val="00CF3561"/>
    <w:rsid w:val="00CF667B"/>
    <w:rsid w:val="00D00735"/>
    <w:rsid w:val="00D04B4B"/>
    <w:rsid w:val="00D11D04"/>
    <w:rsid w:val="00D21691"/>
    <w:rsid w:val="00D21806"/>
    <w:rsid w:val="00D23CDB"/>
    <w:rsid w:val="00D27273"/>
    <w:rsid w:val="00D313E0"/>
    <w:rsid w:val="00D33A17"/>
    <w:rsid w:val="00D406C8"/>
    <w:rsid w:val="00D4156E"/>
    <w:rsid w:val="00D46944"/>
    <w:rsid w:val="00D470BD"/>
    <w:rsid w:val="00D473FC"/>
    <w:rsid w:val="00D50F93"/>
    <w:rsid w:val="00D57558"/>
    <w:rsid w:val="00D625D3"/>
    <w:rsid w:val="00D64B80"/>
    <w:rsid w:val="00D66EF2"/>
    <w:rsid w:val="00D751BC"/>
    <w:rsid w:val="00D7596C"/>
    <w:rsid w:val="00D80F61"/>
    <w:rsid w:val="00DA48C3"/>
    <w:rsid w:val="00DA5343"/>
    <w:rsid w:val="00DA58F7"/>
    <w:rsid w:val="00DA6FE9"/>
    <w:rsid w:val="00DB5CBF"/>
    <w:rsid w:val="00DC48FE"/>
    <w:rsid w:val="00DC4EE5"/>
    <w:rsid w:val="00DD7D96"/>
    <w:rsid w:val="00DE0C6C"/>
    <w:rsid w:val="00DF3861"/>
    <w:rsid w:val="00E004C4"/>
    <w:rsid w:val="00E0153C"/>
    <w:rsid w:val="00E03BAE"/>
    <w:rsid w:val="00E11309"/>
    <w:rsid w:val="00E17121"/>
    <w:rsid w:val="00E20146"/>
    <w:rsid w:val="00E22CF0"/>
    <w:rsid w:val="00E24B94"/>
    <w:rsid w:val="00E26A58"/>
    <w:rsid w:val="00E364DB"/>
    <w:rsid w:val="00E37373"/>
    <w:rsid w:val="00E41C7D"/>
    <w:rsid w:val="00E44AC0"/>
    <w:rsid w:val="00E51C9D"/>
    <w:rsid w:val="00E55E78"/>
    <w:rsid w:val="00E726A9"/>
    <w:rsid w:val="00E73CE4"/>
    <w:rsid w:val="00E73F17"/>
    <w:rsid w:val="00E75BDB"/>
    <w:rsid w:val="00E775CA"/>
    <w:rsid w:val="00E827B7"/>
    <w:rsid w:val="00E86521"/>
    <w:rsid w:val="00E93FBB"/>
    <w:rsid w:val="00E97B64"/>
    <w:rsid w:val="00EA273D"/>
    <w:rsid w:val="00EA45F9"/>
    <w:rsid w:val="00EA5006"/>
    <w:rsid w:val="00EC3E6D"/>
    <w:rsid w:val="00EC6759"/>
    <w:rsid w:val="00EC6F84"/>
    <w:rsid w:val="00EC7ED9"/>
    <w:rsid w:val="00ED146B"/>
    <w:rsid w:val="00ED554E"/>
    <w:rsid w:val="00EE1454"/>
    <w:rsid w:val="00EE1847"/>
    <w:rsid w:val="00EE4044"/>
    <w:rsid w:val="00EE450F"/>
    <w:rsid w:val="00EE5ECE"/>
    <w:rsid w:val="00EF487D"/>
    <w:rsid w:val="00EF66AA"/>
    <w:rsid w:val="00EF7765"/>
    <w:rsid w:val="00F03592"/>
    <w:rsid w:val="00F0672C"/>
    <w:rsid w:val="00F0732D"/>
    <w:rsid w:val="00F118EA"/>
    <w:rsid w:val="00F12374"/>
    <w:rsid w:val="00F124AF"/>
    <w:rsid w:val="00F24D3A"/>
    <w:rsid w:val="00F25975"/>
    <w:rsid w:val="00F33755"/>
    <w:rsid w:val="00F339CE"/>
    <w:rsid w:val="00F346FB"/>
    <w:rsid w:val="00F4426D"/>
    <w:rsid w:val="00F5663B"/>
    <w:rsid w:val="00F57F25"/>
    <w:rsid w:val="00F649C8"/>
    <w:rsid w:val="00F656CE"/>
    <w:rsid w:val="00F66226"/>
    <w:rsid w:val="00F7087D"/>
    <w:rsid w:val="00F80611"/>
    <w:rsid w:val="00F86511"/>
    <w:rsid w:val="00FA1D05"/>
    <w:rsid w:val="00FA3A9C"/>
    <w:rsid w:val="00FA660B"/>
    <w:rsid w:val="00FB0BF8"/>
    <w:rsid w:val="00FB3AED"/>
    <w:rsid w:val="00FB4B91"/>
    <w:rsid w:val="00FB4D05"/>
    <w:rsid w:val="00FB668C"/>
    <w:rsid w:val="00FC08CA"/>
    <w:rsid w:val="00FD0EBE"/>
    <w:rsid w:val="00FD2CBB"/>
    <w:rsid w:val="00FD33C7"/>
    <w:rsid w:val="00FD68D5"/>
    <w:rsid w:val="00FE343A"/>
    <w:rsid w:val="00FF1928"/>
    <w:rsid w:val="00FF27D7"/>
    <w:rsid w:val="00FF2A2A"/>
    <w:rsid w:val="00FF5155"/>
    <w:rsid w:val="06873975"/>
    <w:rsid w:val="16FB326F"/>
    <w:rsid w:val="49596ECE"/>
    <w:rsid w:val="649169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qFormat/>
    <w:uiPriority w:val="0"/>
    <w:rPr>
      <w:color w:val="0000FF"/>
      <w:u w:val="single"/>
    </w:rPr>
  </w:style>
  <w:style w:type="paragraph" w:styleId="6">
    <w:name w:val="Balloon Text"/>
    <w:basedOn w:val="1"/>
    <w:link w:val="11"/>
    <w:semiHidden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Body Text"/>
    <w:basedOn w:val="1"/>
    <w:link w:val="16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">
    <w:name w:val="Title"/>
    <w:basedOn w:val="1"/>
    <w:link w:val="15"/>
    <w:qFormat/>
    <w:locked/>
    <w:uiPriority w:val="99"/>
    <w:pPr>
      <w:spacing w:after="0" w:line="240" w:lineRule="auto"/>
      <w:jc w:val="center"/>
    </w:pPr>
    <w:rPr>
      <w:b/>
      <w:bCs/>
      <w:sz w:val="32"/>
      <w:szCs w:val="32"/>
      <w:lang w:eastAsia="ru-RU"/>
    </w:rPr>
  </w:style>
  <w:style w:type="table" w:styleId="9">
    <w:name w:val="Table Grid"/>
    <w:basedOn w:val="3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99"/>
    <w:pPr>
      <w:ind w:left="720"/>
    </w:pPr>
  </w:style>
  <w:style w:type="character" w:customStyle="1" w:styleId="11">
    <w:name w:val="Текст выноски Знак"/>
    <w:basedOn w:val="2"/>
    <w:link w:val="6"/>
    <w:semiHidden/>
    <w:qFormat/>
    <w:locked/>
    <w:uiPriority w:val="99"/>
    <w:rPr>
      <w:rFonts w:ascii="Segoe UI" w:hAnsi="Segoe UI" w:cs="Segoe UI"/>
      <w:sz w:val="18"/>
      <w:szCs w:val="18"/>
    </w:rPr>
  </w:style>
  <w:style w:type="character" w:customStyle="1" w:styleId="12">
    <w:name w:val="Основной текст_"/>
    <w:link w:val="13"/>
    <w:qFormat/>
    <w:locked/>
    <w:uiPriority w:val="99"/>
    <w:rPr>
      <w:sz w:val="21"/>
      <w:szCs w:val="21"/>
      <w:shd w:val="clear" w:color="auto" w:fill="FFFFFF"/>
    </w:rPr>
  </w:style>
  <w:style w:type="paragraph" w:customStyle="1" w:styleId="13">
    <w:name w:val="Основной текст5"/>
    <w:basedOn w:val="1"/>
    <w:link w:val="12"/>
    <w:qFormat/>
    <w:uiPriority w:val="99"/>
    <w:pPr>
      <w:widowControl w:val="0"/>
      <w:shd w:val="clear" w:color="auto" w:fill="FFFFFF"/>
      <w:spacing w:after="180" w:line="240" w:lineRule="atLeast"/>
      <w:ind w:hanging="320"/>
      <w:jc w:val="both"/>
    </w:pPr>
    <w:rPr>
      <w:rFonts w:cs="Times New Roman"/>
      <w:sz w:val="21"/>
      <w:szCs w:val="21"/>
      <w:shd w:val="clear" w:color="auto" w:fill="FFFFFF"/>
    </w:rPr>
  </w:style>
  <w:style w:type="character" w:customStyle="1" w:styleId="14">
    <w:name w:val="Title Char"/>
    <w:basedOn w:val="2"/>
    <w:qFormat/>
    <w:locked/>
    <w:uiPriority w:val="99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15">
    <w:name w:val="Название Знак"/>
    <w:basedOn w:val="2"/>
    <w:link w:val="8"/>
    <w:qFormat/>
    <w:locked/>
    <w:uiPriority w:val="99"/>
    <w:rPr>
      <w:b/>
      <w:bCs/>
      <w:sz w:val="32"/>
      <w:szCs w:val="32"/>
    </w:rPr>
  </w:style>
  <w:style w:type="character" w:customStyle="1" w:styleId="16">
    <w:name w:val="Основной текст Знак"/>
    <w:basedOn w:val="2"/>
    <w:link w:val="7"/>
    <w:qFormat/>
    <w:uiPriority w:val="0"/>
    <w:rPr>
      <w:rFonts w:ascii="Times New Roman" w:hAnsi="Times New Roman" w:eastAsia="Times New Roman"/>
      <w:sz w:val="28"/>
      <w:szCs w:val="24"/>
    </w:rPr>
  </w:style>
  <w:style w:type="character" w:customStyle="1" w:styleId="17">
    <w:name w:val="markedcontent"/>
    <w:basedOn w:val="2"/>
    <w:qFormat/>
    <w:uiPriority w:val="0"/>
  </w:style>
  <w:style w:type="character" w:customStyle="1" w:styleId="18">
    <w:name w:val="Неразрешенное упоминание1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7</Pages>
  <Words>2126</Words>
  <Characters>12122</Characters>
  <Lines>101</Lines>
  <Paragraphs>28</Paragraphs>
  <TotalTime>146</TotalTime>
  <ScaleCrop>false</ScaleCrop>
  <LinksUpToDate>false</LinksUpToDate>
  <CharactersWithSpaces>14220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2022-10-26T09:53:00Z</dcterms:created>
  <dc:creator>Жолобова Ирина Евгеньевна</dc:creator>
  <cp:lastModifiedBy>computer1</cp:lastModifiedBy>
  <cp:lastPrinted>2021-11-29T08:48:00Z</cp:lastPrinted>
  <dcterms:modified xsi:type="dcterms:W3CDTF">2024-11-07T07:48:57Z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045B0FDA8E334A779FB23A01521E78B8_13</vt:lpwstr>
  </property>
</Properties>
</file>