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0E" w:rsidRPr="00A96A20" w:rsidRDefault="00AD7A0E" w:rsidP="00AD6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A20">
        <w:rPr>
          <w:rFonts w:ascii="Times New Roman" w:hAnsi="Times New Roman" w:cs="Times New Roman"/>
          <w:sz w:val="24"/>
          <w:szCs w:val="24"/>
        </w:rPr>
        <w:t>УТВЕРЖДАЮ</w:t>
      </w:r>
    </w:p>
    <w:p w:rsidR="00AD7A0E" w:rsidRPr="00A96A20" w:rsidRDefault="00124836" w:rsidP="00AD7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AD7A0E" w:rsidRPr="00A96A20" w:rsidRDefault="00AD7A0E" w:rsidP="00AD7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A20">
        <w:rPr>
          <w:rFonts w:ascii="Times New Roman" w:hAnsi="Times New Roman" w:cs="Times New Roman"/>
          <w:sz w:val="24"/>
          <w:szCs w:val="24"/>
        </w:rPr>
        <w:t>СДЮСШОР № 3 по шахматам</w:t>
      </w:r>
    </w:p>
    <w:p w:rsidR="00AD7A0E" w:rsidRPr="00A96A20" w:rsidRDefault="00AD7A0E" w:rsidP="00AD7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7A0E" w:rsidRPr="00A96A20" w:rsidRDefault="00AD7A0E" w:rsidP="00AD7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A20">
        <w:rPr>
          <w:rFonts w:ascii="Times New Roman" w:hAnsi="Times New Roman" w:cs="Times New Roman"/>
          <w:sz w:val="24"/>
          <w:szCs w:val="24"/>
        </w:rPr>
        <w:t>________________ Р.Л.Скоморохин</w:t>
      </w:r>
    </w:p>
    <w:p w:rsidR="00AD635A" w:rsidRPr="00A96A20" w:rsidRDefault="00AD635A" w:rsidP="00AD6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A20">
        <w:rPr>
          <w:rFonts w:ascii="Times New Roman" w:hAnsi="Times New Roman" w:cs="Times New Roman"/>
          <w:b/>
          <w:sz w:val="24"/>
          <w:szCs w:val="24"/>
        </w:rPr>
        <w:t>УЧЕБНЫЙ ПЛАН-ГРАФИК</w:t>
      </w:r>
    </w:p>
    <w:p w:rsidR="00AD635A" w:rsidRDefault="00AD635A" w:rsidP="00AD6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A20">
        <w:rPr>
          <w:rFonts w:ascii="Times New Roman" w:hAnsi="Times New Roman" w:cs="Times New Roman"/>
          <w:b/>
          <w:sz w:val="24"/>
          <w:szCs w:val="24"/>
        </w:rPr>
        <w:t>РАСПРЕДЕЛЕНИЯ УЧЕБНЫХ ЧАСОВ</w:t>
      </w:r>
    </w:p>
    <w:p w:rsidR="00AD635A" w:rsidRDefault="00112CEA" w:rsidP="00AD6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2017-2018</w:t>
      </w:r>
      <w:r w:rsidR="00AD635A" w:rsidRPr="00A96A20">
        <w:rPr>
          <w:rFonts w:ascii="Times New Roman" w:hAnsi="Times New Roman" w:cs="Times New Roman"/>
          <w:b/>
          <w:sz w:val="24"/>
          <w:szCs w:val="24"/>
        </w:rPr>
        <w:t xml:space="preserve"> учебный год (46 недель + 6 недель)</w:t>
      </w:r>
    </w:p>
    <w:tbl>
      <w:tblPr>
        <w:tblStyle w:val="a5"/>
        <w:tblpPr w:leftFromText="180" w:rightFromText="180" w:vertAnchor="text" w:horzAnchor="margin" w:tblpXSpec="center" w:tblpY="731"/>
        <w:tblW w:w="11264" w:type="dxa"/>
        <w:tblLayout w:type="fixed"/>
        <w:tblLook w:val="04A0"/>
      </w:tblPr>
      <w:tblGrid>
        <w:gridCol w:w="2624"/>
        <w:gridCol w:w="675"/>
        <w:gridCol w:w="675"/>
        <w:gridCol w:w="675"/>
        <w:gridCol w:w="773"/>
        <w:gridCol w:w="663"/>
        <w:gridCol w:w="531"/>
        <w:gridCol w:w="664"/>
        <w:gridCol w:w="930"/>
        <w:gridCol w:w="796"/>
        <w:gridCol w:w="796"/>
        <w:gridCol w:w="798"/>
        <w:gridCol w:w="664"/>
      </w:tblGrid>
      <w:tr w:rsidR="00112CEA" w:rsidRPr="00393543" w:rsidTr="00112CEA">
        <w:trPr>
          <w:trHeight w:val="669"/>
        </w:trPr>
        <w:tc>
          <w:tcPr>
            <w:tcW w:w="2624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ЗАНЯТИЙ</w:t>
            </w: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СОГ</w:t>
            </w:r>
          </w:p>
        </w:tc>
        <w:tc>
          <w:tcPr>
            <w:tcW w:w="675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b/>
                <w:sz w:val="20"/>
                <w:szCs w:val="20"/>
              </w:rPr>
              <w:t>ГНП-1</w:t>
            </w:r>
          </w:p>
        </w:tc>
        <w:tc>
          <w:tcPr>
            <w:tcW w:w="675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b/>
                <w:sz w:val="20"/>
                <w:szCs w:val="20"/>
              </w:rPr>
              <w:t>ГНП-2</w:t>
            </w:r>
          </w:p>
        </w:tc>
        <w:tc>
          <w:tcPr>
            <w:tcW w:w="773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ТГ-1</w:t>
            </w:r>
          </w:p>
        </w:tc>
        <w:tc>
          <w:tcPr>
            <w:tcW w:w="663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ТГ-</w:t>
            </w:r>
            <w:r w:rsidRPr="00A96A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1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ТГ- </w:t>
            </w:r>
            <w:r w:rsidRPr="00A96A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4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b/>
                <w:sz w:val="20"/>
                <w:szCs w:val="20"/>
              </w:rPr>
              <w:t>ТГ-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ТГ -5</w:t>
            </w:r>
          </w:p>
        </w:tc>
        <w:tc>
          <w:tcPr>
            <w:tcW w:w="796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b/>
                <w:sz w:val="20"/>
                <w:szCs w:val="20"/>
              </w:rPr>
              <w:t>ГСС-1</w:t>
            </w:r>
          </w:p>
        </w:tc>
        <w:tc>
          <w:tcPr>
            <w:tcW w:w="796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b/>
                <w:sz w:val="20"/>
                <w:szCs w:val="20"/>
              </w:rPr>
              <w:t>ГСС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96A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98" w:type="dxa"/>
          </w:tcPr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ГСС- 3</w:t>
            </w:r>
          </w:p>
        </w:tc>
        <w:tc>
          <w:tcPr>
            <w:tcW w:w="664" w:type="dxa"/>
          </w:tcPr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ГВСМ</w:t>
            </w: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2CEA" w:rsidRPr="00393543" w:rsidTr="00112CEA">
        <w:trPr>
          <w:trHeight w:val="461"/>
        </w:trPr>
        <w:tc>
          <w:tcPr>
            <w:tcW w:w="2624" w:type="dxa"/>
          </w:tcPr>
          <w:p w:rsidR="00112CEA" w:rsidRPr="00A96A20" w:rsidRDefault="00112CEA" w:rsidP="00AD63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ТЕОРЕТИЧЕСКИЕ ЗАНЯТИЯ</w:t>
            </w:r>
          </w:p>
        </w:tc>
        <w:tc>
          <w:tcPr>
            <w:tcW w:w="675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CEA" w:rsidRPr="00393543" w:rsidTr="00112CEA">
        <w:trPr>
          <w:trHeight w:val="446"/>
        </w:trPr>
        <w:tc>
          <w:tcPr>
            <w:tcW w:w="2624" w:type="dxa"/>
          </w:tcPr>
          <w:p w:rsidR="00112CEA" w:rsidRPr="00A96A20" w:rsidRDefault="00112CEA" w:rsidP="00AD63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1.Физическая культура и спорт в России</w:t>
            </w:r>
          </w:p>
        </w:tc>
        <w:tc>
          <w:tcPr>
            <w:tcW w:w="675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3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4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6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6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4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2CEA" w:rsidRPr="00393543" w:rsidTr="00112CEA">
        <w:trPr>
          <w:trHeight w:val="684"/>
        </w:trPr>
        <w:tc>
          <w:tcPr>
            <w:tcW w:w="2624" w:type="dxa"/>
          </w:tcPr>
          <w:p w:rsidR="00112CEA" w:rsidRPr="00A96A20" w:rsidRDefault="00112CEA" w:rsidP="00AD63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Шахматный кодекс. Судейство и организация соревнований.</w:t>
            </w:r>
          </w:p>
        </w:tc>
        <w:tc>
          <w:tcPr>
            <w:tcW w:w="675" w:type="dxa"/>
          </w:tcPr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5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5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3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3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1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4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0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6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6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8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4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2CEA" w:rsidRPr="00393543" w:rsidTr="00112CEA">
        <w:trPr>
          <w:trHeight w:val="223"/>
        </w:trPr>
        <w:tc>
          <w:tcPr>
            <w:tcW w:w="2624" w:type="dxa"/>
          </w:tcPr>
          <w:p w:rsidR="00112CEA" w:rsidRPr="00A96A20" w:rsidRDefault="00112CEA" w:rsidP="00AD63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3. Исторический обзор</w:t>
            </w:r>
          </w:p>
        </w:tc>
        <w:tc>
          <w:tcPr>
            <w:tcW w:w="675" w:type="dxa"/>
          </w:tcPr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3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63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31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64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30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96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96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98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4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2CEA" w:rsidRPr="00393543" w:rsidTr="00112CEA">
        <w:trPr>
          <w:trHeight w:val="223"/>
        </w:trPr>
        <w:tc>
          <w:tcPr>
            <w:tcW w:w="2624" w:type="dxa"/>
          </w:tcPr>
          <w:p w:rsidR="00112CEA" w:rsidRPr="00A96A20" w:rsidRDefault="00112CEA" w:rsidP="00AD63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4. Дебют</w:t>
            </w:r>
          </w:p>
        </w:tc>
        <w:tc>
          <w:tcPr>
            <w:tcW w:w="675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5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73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3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31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4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30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96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96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98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64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212 </w:t>
            </w:r>
          </w:p>
        </w:tc>
      </w:tr>
      <w:tr w:rsidR="00112CEA" w:rsidRPr="00393543" w:rsidTr="00112CEA">
        <w:trPr>
          <w:trHeight w:val="223"/>
        </w:trPr>
        <w:tc>
          <w:tcPr>
            <w:tcW w:w="2624" w:type="dxa"/>
          </w:tcPr>
          <w:p w:rsidR="00112CEA" w:rsidRPr="00A96A20" w:rsidRDefault="00112CEA" w:rsidP="00AD63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5. Миттельшпиль</w:t>
            </w:r>
          </w:p>
        </w:tc>
        <w:tc>
          <w:tcPr>
            <w:tcW w:w="675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5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75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73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63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31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664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930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796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96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98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64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</w:tr>
      <w:tr w:rsidR="00112CEA" w:rsidRPr="00393543" w:rsidTr="00112CEA">
        <w:trPr>
          <w:trHeight w:val="223"/>
        </w:trPr>
        <w:tc>
          <w:tcPr>
            <w:tcW w:w="2624" w:type="dxa"/>
          </w:tcPr>
          <w:p w:rsidR="00112CEA" w:rsidRPr="00A96A20" w:rsidRDefault="00112CEA" w:rsidP="00AD63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6. Эндшпиль</w:t>
            </w:r>
          </w:p>
        </w:tc>
        <w:tc>
          <w:tcPr>
            <w:tcW w:w="675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5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73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3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31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4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30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96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96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98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64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112CEA" w:rsidRPr="00393543" w:rsidTr="00112CEA">
        <w:trPr>
          <w:trHeight w:val="446"/>
        </w:trPr>
        <w:tc>
          <w:tcPr>
            <w:tcW w:w="2624" w:type="dxa"/>
          </w:tcPr>
          <w:p w:rsidR="00112CEA" w:rsidRPr="00A96A20" w:rsidRDefault="00112CEA" w:rsidP="00AD63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7. Основы методики тренировки спортсмена</w:t>
            </w:r>
          </w:p>
        </w:tc>
        <w:tc>
          <w:tcPr>
            <w:tcW w:w="675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3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4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6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6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8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4" w:type="dxa"/>
          </w:tcPr>
          <w:p w:rsidR="00112CEA" w:rsidRDefault="00112CEA" w:rsidP="00AD6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2CEA" w:rsidRPr="00393543" w:rsidTr="00112CEA">
        <w:trPr>
          <w:trHeight w:val="446"/>
        </w:trPr>
        <w:tc>
          <w:tcPr>
            <w:tcW w:w="2624" w:type="dxa"/>
          </w:tcPr>
          <w:p w:rsidR="00112CEA" w:rsidRPr="00A96A20" w:rsidRDefault="00112CEA" w:rsidP="00AD63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8.Российская и зарубежная шахматная литература</w:t>
            </w:r>
          </w:p>
        </w:tc>
        <w:tc>
          <w:tcPr>
            <w:tcW w:w="675" w:type="dxa"/>
          </w:tcPr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3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4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6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6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4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2CEA" w:rsidRPr="00393543" w:rsidTr="00112CEA">
        <w:trPr>
          <w:trHeight w:val="684"/>
        </w:trPr>
        <w:tc>
          <w:tcPr>
            <w:tcW w:w="2624" w:type="dxa"/>
          </w:tcPr>
          <w:p w:rsidR="00112CEA" w:rsidRPr="00A96A20" w:rsidRDefault="00112CEA" w:rsidP="00AD63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. Спортивный режим и физическая подготовка спортсмена</w:t>
            </w:r>
          </w:p>
        </w:tc>
        <w:tc>
          <w:tcPr>
            <w:tcW w:w="675" w:type="dxa"/>
          </w:tcPr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3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4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0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6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6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8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4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2CEA" w:rsidRPr="00393543" w:rsidTr="00112CEA">
        <w:trPr>
          <w:trHeight w:val="446"/>
        </w:trPr>
        <w:tc>
          <w:tcPr>
            <w:tcW w:w="2624" w:type="dxa"/>
          </w:tcPr>
          <w:p w:rsidR="00112CEA" w:rsidRPr="00A96A20" w:rsidRDefault="00112CEA" w:rsidP="00AD63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Психологическая подготовка</w:t>
            </w:r>
          </w:p>
        </w:tc>
        <w:tc>
          <w:tcPr>
            <w:tcW w:w="675" w:type="dxa"/>
          </w:tcPr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1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4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4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112CEA" w:rsidRPr="00393543" w:rsidTr="00112CEA">
        <w:trPr>
          <w:trHeight w:val="223"/>
        </w:trPr>
        <w:tc>
          <w:tcPr>
            <w:tcW w:w="2624" w:type="dxa"/>
          </w:tcPr>
          <w:p w:rsidR="00112CEA" w:rsidRPr="00A96A20" w:rsidRDefault="00112CEA" w:rsidP="00AD63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b/>
                <w:sz w:val="20"/>
                <w:szCs w:val="20"/>
              </w:rPr>
              <w:t>ИТОГО ЧАСОВ</w:t>
            </w:r>
          </w:p>
        </w:tc>
        <w:tc>
          <w:tcPr>
            <w:tcW w:w="675" w:type="dxa"/>
          </w:tcPr>
          <w:p w:rsidR="00112CEA" w:rsidRPr="00A60AF0" w:rsidRDefault="00B05E05" w:rsidP="00AD6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675" w:type="dxa"/>
          </w:tcPr>
          <w:p w:rsidR="00112CEA" w:rsidRPr="00A60AF0" w:rsidRDefault="00112CEA" w:rsidP="00AD6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AF0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675" w:type="dxa"/>
          </w:tcPr>
          <w:p w:rsidR="00112CEA" w:rsidRPr="00A60AF0" w:rsidRDefault="00112CEA" w:rsidP="00AD6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AF0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773" w:type="dxa"/>
          </w:tcPr>
          <w:p w:rsidR="00112CEA" w:rsidRPr="00A60AF0" w:rsidRDefault="00112CEA" w:rsidP="00AD6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AF0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663" w:type="dxa"/>
          </w:tcPr>
          <w:p w:rsidR="00112CEA" w:rsidRPr="00A60AF0" w:rsidRDefault="00112CEA" w:rsidP="00AD6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AF0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531" w:type="dxa"/>
          </w:tcPr>
          <w:p w:rsidR="00112CEA" w:rsidRPr="00A60AF0" w:rsidRDefault="00112CEA" w:rsidP="00AD6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AF0">
              <w:rPr>
                <w:rFonts w:ascii="Times New Roman" w:hAnsi="Times New Roman" w:cs="Times New Roman"/>
                <w:b/>
                <w:sz w:val="20"/>
                <w:szCs w:val="20"/>
              </w:rPr>
              <w:t>320</w:t>
            </w:r>
          </w:p>
        </w:tc>
        <w:tc>
          <w:tcPr>
            <w:tcW w:w="664" w:type="dxa"/>
          </w:tcPr>
          <w:p w:rsidR="00112CEA" w:rsidRPr="00A60AF0" w:rsidRDefault="00112CEA" w:rsidP="00AD6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AF0">
              <w:rPr>
                <w:rFonts w:ascii="Times New Roman" w:hAnsi="Times New Roman" w:cs="Times New Roman"/>
                <w:b/>
                <w:sz w:val="20"/>
                <w:szCs w:val="20"/>
              </w:rPr>
              <w:t>320</w:t>
            </w:r>
          </w:p>
        </w:tc>
        <w:tc>
          <w:tcPr>
            <w:tcW w:w="930" w:type="dxa"/>
          </w:tcPr>
          <w:p w:rsidR="00112CEA" w:rsidRPr="00A60AF0" w:rsidRDefault="00112CEA" w:rsidP="00AD6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AF0">
              <w:rPr>
                <w:rFonts w:ascii="Times New Roman" w:hAnsi="Times New Roman" w:cs="Times New Roman"/>
                <w:b/>
                <w:sz w:val="20"/>
                <w:szCs w:val="20"/>
              </w:rPr>
              <w:t>320</w:t>
            </w:r>
          </w:p>
        </w:tc>
        <w:tc>
          <w:tcPr>
            <w:tcW w:w="796" w:type="dxa"/>
          </w:tcPr>
          <w:p w:rsidR="00112CEA" w:rsidRPr="00A60AF0" w:rsidRDefault="00112CEA" w:rsidP="00AD6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AF0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796" w:type="dxa"/>
          </w:tcPr>
          <w:p w:rsidR="00112CEA" w:rsidRPr="00A60AF0" w:rsidRDefault="00112CEA" w:rsidP="00AD6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AF0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798" w:type="dxa"/>
          </w:tcPr>
          <w:p w:rsidR="00112CEA" w:rsidRPr="00A60AF0" w:rsidRDefault="00112CEA" w:rsidP="00AD6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AF0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664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617">
              <w:rPr>
                <w:rFonts w:ascii="Times New Roman" w:hAnsi="Times New Roman" w:cs="Times New Roman"/>
                <w:b/>
                <w:sz w:val="20"/>
                <w:szCs w:val="20"/>
              </w:rPr>
              <w:t>556</w:t>
            </w:r>
          </w:p>
        </w:tc>
      </w:tr>
      <w:tr w:rsidR="00112CEA" w:rsidRPr="00B60617" w:rsidTr="00112CEA">
        <w:trPr>
          <w:trHeight w:val="134"/>
        </w:trPr>
        <w:tc>
          <w:tcPr>
            <w:tcW w:w="2624" w:type="dxa"/>
          </w:tcPr>
          <w:p w:rsidR="00112CEA" w:rsidRPr="00B60617" w:rsidRDefault="00112CEA" w:rsidP="00AD635A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75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5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5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73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3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1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0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12CEA" w:rsidRPr="00393543" w:rsidTr="00112CEA">
        <w:trPr>
          <w:trHeight w:val="446"/>
        </w:trPr>
        <w:tc>
          <w:tcPr>
            <w:tcW w:w="2624" w:type="dxa"/>
          </w:tcPr>
          <w:p w:rsidR="00112CEA" w:rsidRPr="00A96A20" w:rsidRDefault="00112CEA" w:rsidP="00AD63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675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CEA" w:rsidRPr="00393543" w:rsidTr="00112CEA">
        <w:trPr>
          <w:trHeight w:val="1592"/>
        </w:trPr>
        <w:tc>
          <w:tcPr>
            <w:tcW w:w="2624" w:type="dxa"/>
          </w:tcPr>
          <w:p w:rsidR="00112CEA" w:rsidRPr="00A96A20" w:rsidRDefault="00112CEA" w:rsidP="00AD63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1. Тренировочные и турнирные партии, анализ сыгранных партий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Участие шахматистов в квалификационных и тематических турнирах, других соревнованиях</w:t>
            </w:r>
          </w:p>
        </w:tc>
        <w:tc>
          <w:tcPr>
            <w:tcW w:w="675" w:type="dxa"/>
          </w:tcPr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75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675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773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63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31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664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930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796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796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798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664" w:type="dxa"/>
          </w:tcPr>
          <w:p w:rsidR="00112CEA" w:rsidRDefault="00112CEA" w:rsidP="00AD6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</w:tr>
      <w:tr w:rsidR="00112CEA" w:rsidRPr="00393543" w:rsidTr="00112CEA">
        <w:trPr>
          <w:trHeight w:val="908"/>
        </w:trPr>
        <w:tc>
          <w:tcPr>
            <w:tcW w:w="2624" w:type="dxa"/>
          </w:tcPr>
          <w:p w:rsidR="00112CEA" w:rsidRPr="00A96A20" w:rsidRDefault="00112CEA" w:rsidP="00AD63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2. Доклады, рефераты, теоретические и судейские семинары (инструкторская практика).</w:t>
            </w:r>
          </w:p>
        </w:tc>
        <w:tc>
          <w:tcPr>
            <w:tcW w:w="675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3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3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1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4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0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6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6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8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4" w:type="dxa"/>
          </w:tcPr>
          <w:p w:rsidR="00112CEA" w:rsidRDefault="00112CEA" w:rsidP="00AD6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112CEA" w:rsidP="00AD6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112CEA" w:rsidP="00AD6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2CEA" w:rsidRPr="00393543" w:rsidTr="00112CEA">
        <w:trPr>
          <w:trHeight w:val="684"/>
        </w:trPr>
        <w:tc>
          <w:tcPr>
            <w:tcW w:w="2624" w:type="dxa"/>
          </w:tcPr>
          <w:p w:rsidR="00112CEA" w:rsidRPr="00A96A20" w:rsidRDefault="00112CEA" w:rsidP="00AD63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3. Конкурсы решения задач и комбинаций, сеансы одновременной игр</w:t>
            </w:r>
            <w:proofErr w:type="gramStart"/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B05E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B05E05">
              <w:rPr>
                <w:rFonts w:ascii="Times New Roman" w:hAnsi="Times New Roman" w:cs="Times New Roman"/>
                <w:sz w:val="20"/>
                <w:szCs w:val="20"/>
              </w:rPr>
              <w:t>развитие творческого мышления для групп СОГ)</w:t>
            </w:r>
          </w:p>
        </w:tc>
        <w:tc>
          <w:tcPr>
            <w:tcW w:w="675" w:type="dxa"/>
          </w:tcPr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E05" w:rsidRDefault="00B05E05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E05" w:rsidRPr="00A96A20" w:rsidRDefault="00B05E05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75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75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73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3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1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4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30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6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6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8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4" w:type="dxa"/>
          </w:tcPr>
          <w:p w:rsidR="00112CEA" w:rsidRDefault="00112CEA" w:rsidP="00AD6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112CEA" w:rsidP="00AD6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2CEA" w:rsidRPr="00393543" w:rsidTr="00112CEA">
        <w:trPr>
          <w:trHeight w:val="223"/>
        </w:trPr>
        <w:tc>
          <w:tcPr>
            <w:tcW w:w="2624" w:type="dxa"/>
          </w:tcPr>
          <w:p w:rsidR="00112CEA" w:rsidRPr="00A96A20" w:rsidRDefault="00112CEA" w:rsidP="00AD63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b/>
                <w:sz w:val="20"/>
                <w:szCs w:val="20"/>
              </w:rPr>
              <w:t>ИТОГО ЧАСОВ</w:t>
            </w:r>
          </w:p>
        </w:tc>
        <w:tc>
          <w:tcPr>
            <w:tcW w:w="675" w:type="dxa"/>
          </w:tcPr>
          <w:p w:rsidR="00112CEA" w:rsidRPr="00A60AF0" w:rsidRDefault="00112CEA" w:rsidP="00AD6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</w:tcPr>
          <w:p w:rsidR="00112CEA" w:rsidRPr="00A60AF0" w:rsidRDefault="00112CEA" w:rsidP="00AD6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AF0">
              <w:rPr>
                <w:rFonts w:ascii="Times New Roman" w:hAnsi="Times New Roman" w:cs="Times New Roman"/>
                <w:b/>
                <w:sz w:val="20"/>
                <w:szCs w:val="20"/>
              </w:rPr>
              <w:t>162</w:t>
            </w:r>
          </w:p>
        </w:tc>
        <w:tc>
          <w:tcPr>
            <w:tcW w:w="675" w:type="dxa"/>
          </w:tcPr>
          <w:p w:rsidR="00112CEA" w:rsidRPr="00A60AF0" w:rsidRDefault="00112CEA" w:rsidP="00AD6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AF0">
              <w:rPr>
                <w:rFonts w:ascii="Times New Roman" w:hAnsi="Times New Roman" w:cs="Times New Roman"/>
                <w:b/>
                <w:sz w:val="20"/>
                <w:szCs w:val="20"/>
              </w:rPr>
              <w:t>258</w:t>
            </w:r>
          </w:p>
        </w:tc>
        <w:tc>
          <w:tcPr>
            <w:tcW w:w="773" w:type="dxa"/>
          </w:tcPr>
          <w:p w:rsidR="00112CEA" w:rsidRPr="00A60AF0" w:rsidRDefault="00112CEA" w:rsidP="00AD6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AF0">
              <w:rPr>
                <w:rFonts w:ascii="Times New Roman" w:hAnsi="Times New Roman" w:cs="Times New Roman"/>
                <w:b/>
                <w:sz w:val="20"/>
                <w:szCs w:val="20"/>
              </w:rPr>
              <w:t>306</w:t>
            </w:r>
          </w:p>
        </w:tc>
        <w:tc>
          <w:tcPr>
            <w:tcW w:w="663" w:type="dxa"/>
          </w:tcPr>
          <w:p w:rsidR="00112CEA" w:rsidRPr="00A60AF0" w:rsidRDefault="00112CEA" w:rsidP="00AD6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AF0">
              <w:rPr>
                <w:rFonts w:ascii="Times New Roman" w:hAnsi="Times New Roman" w:cs="Times New Roman"/>
                <w:b/>
                <w:sz w:val="20"/>
                <w:szCs w:val="20"/>
              </w:rPr>
              <w:t>306</w:t>
            </w:r>
          </w:p>
        </w:tc>
        <w:tc>
          <w:tcPr>
            <w:tcW w:w="531" w:type="dxa"/>
          </w:tcPr>
          <w:p w:rsidR="00112CEA" w:rsidRPr="00A60AF0" w:rsidRDefault="00112CEA" w:rsidP="00AD6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AF0">
              <w:rPr>
                <w:rFonts w:ascii="Times New Roman" w:hAnsi="Times New Roman" w:cs="Times New Roman"/>
                <w:b/>
                <w:sz w:val="20"/>
                <w:szCs w:val="20"/>
              </w:rPr>
              <w:t>440</w:t>
            </w:r>
          </w:p>
        </w:tc>
        <w:tc>
          <w:tcPr>
            <w:tcW w:w="664" w:type="dxa"/>
          </w:tcPr>
          <w:p w:rsidR="00112CEA" w:rsidRPr="00A60AF0" w:rsidRDefault="00112CEA" w:rsidP="00AD6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AF0">
              <w:rPr>
                <w:rFonts w:ascii="Times New Roman" w:hAnsi="Times New Roman" w:cs="Times New Roman"/>
                <w:b/>
                <w:sz w:val="20"/>
                <w:szCs w:val="20"/>
              </w:rPr>
              <w:t>440</w:t>
            </w:r>
          </w:p>
        </w:tc>
        <w:tc>
          <w:tcPr>
            <w:tcW w:w="930" w:type="dxa"/>
          </w:tcPr>
          <w:p w:rsidR="00112CEA" w:rsidRPr="00A60AF0" w:rsidRDefault="00112CEA" w:rsidP="00AD6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AF0">
              <w:rPr>
                <w:rFonts w:ascii="Times New Roman" w:hAnsi="Times New Roman" w:cs="Times New Roman"/>
                <w:b/>
                <w:sz w:val="20"/>
                <w:szCs w:val="20"/>
              </w:rPr>
              <w:t>440</w:t>
            </w:r>
          </w:p>
        </w:tc>
        <w:tc>
          <w:tcPr>
            <w:tcW w:w="796" w:type="dxa"/>
          </w:tcPr>
          <w:p w:rsidR="00112CEA" w:rsidRPr="00A60AF0" w:rsidRDefault="00112CEA" w:rsidP="00AD6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AF0">
              <w:rPr>
                <w:rFonts w:ascii="Times New Roman" w:hAnsi="Times New Roman" w:cs="Times New Roman"/>
                <w:b/>
                <w:sz w:val="20"/>
                <w:szCs w:val="20"/>
              </w:rPr>
              <w:t>614</w:t>
            </w:r>
          </w:p>
        </w:tc>
        <w:tc>
          <w:tcPr>
            <w:tcW w:w="796" w:type="dxa"/>
          </w:tcPr>
          <w:p w:rsidR="00112CEA" w:rsidRPr="00A60AF0" w:rsidRDefault="00112CEA" w:rsidP="00AD6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AF0">
              <w:rPr>
                <w:rFonts w:ascii="Times New Roman" w:hAnsi="Times New Roman" w:cs="Times New Roman"/>
                <w:b/>
                <w:sz w:val="20"/>
                <w:szCs w:val="20"/>
              </w:rPr>
              <w:t>676</w:t>
            </w:r>
          </w:p>
        </w:tc>
        <w:tc>
          <w:tcPr>
            <w:tcW w:w="798" w:type="dxa"/>
          </w:tcPr>
          <w:p w:rsidR="00112CEA" w:rsidRPr="00A60AF0" w:rsidRDefault="00112CEA" w:rsidP="00AD6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AF0">
              <w:rPr>
                <w:rFonts w:ascii="Times New Roman" w:hAnsi="Times New Roman" w:cs="Times New Roman"/>
                <w:b/>
                <w:sz w:val="20"/>
                <w:szCs w:val="20"/>
              </w:rPr>
              <w:t>676</w:t>
            </w:r>
          </w:p>
        </w:tc>
        <w:tc>
          <w:tcPr>
            <w:tcW w:w="664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617">
              <w:rPr>
                <w:rFonts w:ascii="Times New Roman" w:hAnsi="Times New Roman" w:cs="Times New Roman"/>
                <w:b/>
                <w:sz w:val="20"/>
                <w:szCs w:val="20"/>
              </w:rPr>
              <w:t>782</w:t>
            </w:r>
          </w:p>
        </w:tc>
      </w:tr>
      <w:tr w:rsidR="00112CEA" w:rsidRPr="00B60617" w:rsidTr="00112CEA">
        <w:trPr>
          <w:trHeight w:val="134"/>
        </w:trPr>
        <w:tc>
          <w:tcPr>
            <w:tcW w:w="2624" w:type="dxa"/>
          </w:tcPr>
          <w:p w:rsidR="00112CEA" w:rsidRPr="00B60617" w:rsidRDefault="00112CEA" w:rsidP="00AD635A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75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75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75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73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63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31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64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30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96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96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98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64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112CEA" w:rsidRPr="00393543" w:rsidTr="00112CEA">
        <w:trPr>
          <w:trHeight w:val="684"/>
        </w:trPr>
        <w:tc>
          <w:tcPr>
            <w:tcW w:w="2624" w:type="dxa"/>
          </w:tcPr>
          <w:p w:rsidR="00112CEA" w:rsidRPr="00A96A20" w:rsidRDefault="00112CEA" w:rsidP="00AD63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КОНТРОЛЬНО-ПЕРЕВОДНЫЕ ИСПЫТАНИЯ</w:t>
            </w:r>
          </w:p>
        </w:tc>
        <w:tc>
          <w:tcPr>
            <w:tcW w:w="675" w:type="dxa"/>
          </w:tcPr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3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3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4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6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6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8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4" w:type="dxa"/>
          </w:tcPr>
          <w:p w:rsidR="00112CEA" w:rsidRDefault="00112CEA" w:rsidP="00AD6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2CEA" w:rsidRPr="00B60617" w:rsidTr="00112CEA">
        <w:trPr>
          <w:trHeight w:val="119"/>
        </w:trPr>
        <w:tc>
          <w:tcPr>
            <w:tcW w:w="2624" w:type="dxa"/>
          </w:tcPr>
          <w:p w:rsidR="00112CEA" w:rsidRPr="00B60617" w:rsidRDefault="00112CEA" w:rsidP="00AD635A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75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5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5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73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3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1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0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12CEA" w:rsidRPr="00393543" w:rsidTr="00112CEA">
        <w:trPr>
          <w:trHeight w:val="461"/>
        </w:trPr>
        <w:tc>
          <w:tcPr>
            <w:tcW w:w="2624" w:type="dxa"/>
          </w:tcPr>
          <w:p w:rsidR="00112CEA" w:rsidRPr="00A96A20" w:rsidRDefault="00112CEA" w:rsidP="00AD63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ОБЩЕФИЗИЧЕСКАЯ ПОДГОТОВКА</w:t>
            </w:r>
          </w:p>
        </w:tc>
        <w:tc>
          <w:tcPr>
            <w:tcW w:w="675" w:type="dxa"/>
          </w:tcPr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5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5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73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3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31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4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30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96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96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98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4" w:type="dxa"/>
          </w:tcPr>
          <w:p w:rsidR="00112CEA" w:rsidRDefault="00112CEA" w:rsidP="00AD6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112CEA" w:rsidRPr="00B60617" w:rsidTr="00112CEA">
        <w:trPr>
          <w:trHeight w:val="134"/>
        </w:trPr>
        <w:tc>
          <w:tcPr>
            <w:tcW w:w="2624" w:type="dxa"/>
          </w:tcPr>
          <w:p w:rsidR="00112CEA" w:rsidRPr="00B60617" w:rsidRDefault="00112CEA" w:rsidP="00AD635A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75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5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5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73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3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1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0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12CEA" w:rsidRPr="00393543" w:rsidTr="00112CEA">
        <w:trPr>
          <w:trHeight w:val="223"/>
        </w:trPr>
        <w:tc>
          <w:tcPr>
            <w:tcW w:w="2624" w:type="dxa"/>
          </w:tcPr>
          <w:p w:rsidR="00112CEA" w:rsidRDefault="00112CEA" w:rsidP="00AD63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МЕДИЦИНСКИЙ КОНТРОЛЬ</w:t>
            </w:r>
          </w:p>
        </w:tc>
        <w:tc>
          <w:tcPr>
            <w:tcW w:w="675" w:type="dxa"/>
          </w:tcPr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46F" w:rsidRPr="00A96A20" w:rsidRDefault="0029146F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3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3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1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4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6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6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8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4" w:type="dxa"/>
          </w:tcPr>
          <w:p w:rsidR="00112CEA" w:rsidRDefault="00112CEA" w:rsidP="00AD6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12CEA" w:rsidRPr="00B60617" w:rsidTr="00112CEA">
        <w:trPr>
          <w:trHeight w:val="134"/>
        </w:trPr>
        <w:tc>
          <w:tcPr>
            <w:tcW w:w="2624" w:type="dxa"/>
          </w:tcPr>
          <w:p w:rsidR="00112CEA" w:rsidRPr="00B60617" w:rsidRDefault="00112CEA" w:rsidP="00AD635A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75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5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5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73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3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1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0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12CEA" w:rsidRPr="00393543" w:rsidTr="00112CEA">
        <w:trPr>
          <w:trHeight w:val="1354"/>
        </w:trPr>
        <w:tc>
          <w:tcPr>
            <w:tcW w:w="2624" w:type="dxa"/>
          </w:tcPr>
          <w:p w:rsidR="00112CEA" w:rsidRDefault="00112CEA" w:rsidP="00AD63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Оздоровительно-спортивные лагеря, учебно-тренировочные сборы, занятия по индивидуальным планам </w:t>
            </w:r>
          </w:p>
          <w:p w:rsidR="00112CEA" w:rsidRPr="00A96A20" w:rsidRDefault="00112CEA" w:rsidP="00AD63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b/>
                <w:sz w:val="20"/>
                <w:szCs w:val="20"/>
              </w:rPr>
              <w:t>(6 недель)</w:t>
            </w:r>
          </w:p>
        </w:tc>
        <w:tc>
          <w:tcPr>
            <w:tcW w:w="675" w:type="dxa"/>
          </w:tcPr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29146F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75" w:type="dxa"/>
          </w:tcPr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75" w:type="dxa"/>
          </w:tcPr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73" w:type="dxa"/>
          </w:tcPr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63" w:type="dxa"/>
          </w:tcPr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46F" w:rsidRDefault="0029146F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46F" w:rsidRDefault="0029146F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46F" w:rsidRDefault="0029146F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46F" w:rsidRDefault="0029146F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31" w:type="dxa"/>
          </w:tcPr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64" w:type="dxa"/>
          </w:tcPr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30" w:type="dxa"/>
          </w:tcPr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96" w:type="dxa"/>
          </w:tcPr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96" w:type="dxa"/>
          </w:tcPr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798" w:type="dxa"/>
          </w:tcPr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664" w:type="dxa"/>
          </w:tcPr>
          <w:p w:rsidR="00112CEA" w:rsidRDefault="00112CEA" w:rsidP="00AD6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112CEA" w:rsidP="00AD6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112CEA" w:rsidP="00AD6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Default="00112CEA" w:rsidP="00AD6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</w:tr>
      <w:tr w:rsidR="00112CEA" w:rsidRPr="00B60617" w:rsidTr="00112CEA">
        <w:trPr>
          <w:trHeight w:val="134"/>
        </w:trPr>
        <w:tc>
          <w:tcPr>
            <w:tcW w:w="2624" w:type="dxa"/>
          </w:tcPr>
          <w:p w:rsidR="00112CEA" w:rsidRPr="00B60617" w:rsidRDefault="00112CEA" w:rsidP="00AD635A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75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5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5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73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3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1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0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</w:tcPr>
          <w:p w:rsidR="00112CEA" w:rsidRPr="00B60617" w:rsidRDefault="00112CEA" w:rsidP="00AD635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12CEA" w:rsidRPr="00393543" w:rsidTr="00112CEA">
        <w:trPr>
          <w:trHeight w:val="238"/>
        </w:trPr>
        <w:tc>
          <w:tcPr>
            <w:tcW w:w="2624" w:type="dxa"/>
          </w:tcPr>
          <w:p w:rsidR="00112CEA" w:rsidRPr="00A96A20" w:rsidRDefault="00112CEA" w:rsidP="00AD63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675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  <w:tc>
          <w:tcPr>
            <w:tcW w:w="675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b/>
                <w:sz w:val="20"/>
                <w:szCs w:val="20"/>
              </w:rPr>
              <w:t>312</w:t>
            </w:r>
          </w:p>
        </w:tc>
        <w:tc>
          <w:tcPr>
            <w:tcW w:w="675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b/>
                <w:sz w:val="20"/>
                <w:szCs w:val="20"/>
              </w:rPr>
              <w:t>468</w:t>
            </w:r>
          </w:p>
        </w:tc>
        <w:tc>
          <w:tcPr>
            <w:tcW w:w="773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b/>
                <w:sz w:val="20"/>
                <w:szCs w:val="20"/>
              </w:rPr>
              <w:t>624</w:t>
            </w:r>
          </w:p>
        </w:tc>
        <w:tc>
          <w:tcPr>
            <w:tcW w:w="663" w:type="dxa"/>
          </w:tcPr>
          <w:p w:rsidR="00112CEA" w:rsidRPr="00A96A20" w:rsidRDefault="0029146F" w:rsidP="00AD6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624</w:t>
            </w:r>
          </w:p>
        </w:tc>
        <w:tc>
          <w:tcPr>
            <w:tcW w:w="531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b/>
                <w:sz w:val="20"/>
                <w:szCs w:val="20"/>
              </w:rPr>
              <w:t>936</w:t>
            </w:r>
          </w:p>
        </w:tc>
        <w:tc>
          <w:tcPr>
            <w:tcW w:w="664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b/>
                <w:sz w:val="20"/>
                <w:szCs w:val="20"/>
              </w:rPr>
              <w:t>936</w:t>
            </w:r>
          </w:p>
        </w:tc>
        <w:tc>
          <w:tcPr>
            <w:tcW w:w="930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b/>
                <w:sz w:val="20"/>
                <w:szCs w:val="20"/>
              </w:rPr>
              <w:t>936</w:t>
            </w:r>
          </w:p>
        </w:tc>
        <w:tc>
          <w:tcPr>
            <w:tcW w:w="796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b/>
                <w:sz w:val="20"/>
                <w:szCs w:val="20"/>
              </w:rPr>
              <w:t>1248</w:t>
            </w:r>
          </w:p>
        </w:tc>
        <w:tc>
          <w:tcPr>
            <w:tcW w:w="796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b/>
                <w:sz w:val="20"/>
                <w:szCs w:val="20"/>
              </w:rPr>
              <w:t>1456</w:t>
            </w:r>
          </w:p>
        </w:tc>
        <w:tc>
          <w:tcPr>
            <w:tcW w:w="798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A20">
              <w:rPr>
                <w:rFonts w:ascii="Times New Roman" w:hAnsi="Times New Roman" w:cs="Times New Roman"/>
                <w:b/>
                <w:sz w:val="20"/>
                <w:szCs w:val="20"/>
              </w:rPr>
              <w:t>1456</w:t>
            </w:r>
          </w:p>
        </w:tc>
        <w:tc>
          <w:tcPr>
            <w:tcW w:w="664" w:type="dxa"/>
          </w:tcPr>
          <w:p w:rsidR="00112CEA" w:rsidRPr="00A96A20" w:rsidRDefault="00112CEA" w:rsidP="00AD6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1664</w:t>
            </w:r>
          </w:p>
        </w:tc>
      </w:tr>
    </w:tbl>
    <w:p w:rsidR="00393543" w:rsidRPr="00393543" w:rsidRDefault="00393543" w:rsidP="00D171A1">
      <w:pPr>
        <w:spacing w:after="0" w:line="240" w:lineRule="auto"/>
        <w:rPr>
          <w:rFonts w:ascii="Times New Roman" w:hAnsi="Times New Roman" w:cs="Times New Roman"/>
        </w:rPr>
      </w:pPr>
    </w:p>
    <w:sectPr w:rsidR="00393543" w:rsidRPr="00393543" w:rsidSect="00AD635A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A3CD3"/>
    <w:rsid w:val="00034754"/>
    <w:rsid w:val="00112CEA"/>
    <w:rsid w:val="00124836"/>
    <w:rsid w:val="001437EB"/>
    <w:rsid w:val="0029146F"/>
    <w:rsid w:val="00393543"/>
    <w:rsid w:val="003B642C"/>
    <w:rsid w:val="004A3CD3"/>
    <w:rsid w:val="005660CC"/>
    <w:rsid w:val="005F5FEA"/>
    <w:rsid w:val="00623296"/>
    <w:rsid w:val="00626709"/>
    <w:rsid w:val="007C363B"/>
    <w:rsid w:val="00822770"/>
    <w:rsid w:val="00883232"/>
    <w:rsid w:val="00892858"/>
    <w:rsid w:val="00913B38"/>
    <w:rsid w:val="009F74E5"/>
    <w:rsid w:val="00A60AF0"/>
    <w:rsid w:val="00A96A20"/>
    <w:rsid w:val="00AD635A"/>
    <w:rsid w:val="00AD7A0E"/>
    <w:rsid w:val="00B05E05"/>
    <w:rsid w:val="00B152B3"/>
    <w:rsid w:val="00B60617"/>
    <w:rsid w:val="00B868CB"/>
    <w:rsid w:val="00BF1ABC"/>
    <w:rsid w:val="00CA2C40"/>
    <w:rsid w:val="00CD230A"/>
    <w:rsid w:val="00D1316B"/>
    <w:rsid w:val="00D171A1"/>
    <w:rsid w:val="00D66A7C"/>
    <w:rsid w:val="00DD21F4"/>
    <w:rsid w:val="00E22A1C"/>
    <w:rsid w:val="00E4100C"/>
    <w:rsid w:val="00F26BB8"/>
    <w:rsid w:val="00F5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C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3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E928D-B441-42CB-A39D-E82055EB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19</cp:revision>
  <cp:lastPrinted>2017-08-22T07:57:00Z</cp:lastPrinted>
  <dcterms:created xsi:type="dcterms:W3CDTF">2015-09-22T10:37:00Z</dcterms:created>
  <dcterms:modified xsi:type="dcterms:W3CDTF">2017-08-22T08:00:00Z</dcterms:modified>
</cp:coreProperties>
</file>