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869C" w14:textId="77777777" w:rsidR="00F92A64" w:rsidRDefault="00000000">
      <w:pPr>
        <w:pStyle w:val="a5"/>
        <w:ind w:left="860" w:right="460"/>
        <w:jc w:val="center"/>
        <w:rPr>
          <w:spacing w:val="-40"/>
          <w:lang w:val="ru"/>
        </w:rPr>
      </w:pPr>
      <w:r>
        <w:rPr>
          <w:sz w:val="22"/>
          <w:szCs w:val="22"/>
          <w:lang w:val="ru" w:eastAsia="zh-CN" w:bidi="ar"/>
        </w:rPr>
        <w:t>Муниципальное бюджетное образовательное учреждение дополнительного образования</w:t>
      </w:r>
      <w:r>
        <w:rPr>
          <w:spacing w:val="-40"/>
          <w:sz w:val="22"/>
          <w:szCs w:val="22"/>
          <w:lang w:val="ru" w:eastAsia="zh-CN" w:bidi="ar"/>
        </w:rPr>
        <w:t xml:space="preserve">       </w:t>
      </w:r>
    </w:p>
    <w:p w14:paraId="695AFB2A" w14:textId="77777777" w:rsidR="00F92A64" w:rsidRDefault="00000000">
      <w:pPr>
        <w:pStyle w:val="a5"/>
        <w:ind w:left="860" w:right="460"/>
        <w:jc w:val="center"/>
        <w:rPr>
          <w:lang w:val="ru"/>
        </w:rPr>
      </w:pPr>
      <w:r>
        <w:rPr>
          <w:sz w:val="22"/>
          <w:szCs w:val="22"/>
          <w:lang w:val="ru" w:eastAsia="zh-CN" w:bidi="ar"/>
        </w:rPr>
        <w:t>«Спортивная школа № 3 по шахматам»</w:t>
      </w:r>
    </w:p>
    <w:p w14:paraId="62627B0F" w14:textId="77777777" w:rsidR="00F92A64" w:rsidRDefault="00F92A64">
      <w:pPr>
        <w:pStyle w:val="a3"/>
        <w:ind w:left="0" w:firstLine="0"/>
        <w:rPr>
          <w:sz w:val="20"/>
        </w:rPr>
      </w:pPr>
    </w:p>
    <w:p w14:paraId="7717D180" w14:textId="77777777" w:rsidR="00F92A64" w:rsidRDefault="00F92A64">
      <w:pPr>
        <w:pStyle w:val="a3"/>
        <w:ind w:left="0" w:firstLine="0"/>
        <w:rPr>
          <w:sz w:val="20"/>
        </w:rPr>
      </w:pPr>
    </w:p>
    <w:p w14:paraId="67CD20A5" w14:textId="77777777" w:rsidR="00F92A64" w:rsidRDefault="00F92A64">
      <w:pPr>
        <w:pStyle w:val="a3"/>
        <w:ind w:left="0" w:firstLine="0"/>
        <w:rPr>
          <w:sz w:val="20"/>
        </w:rPr>
      </w:pPr>
    </w:p>
    <w:p w14:paraId="436A519A" w14:textId="77777777" w:rsidR="00F92A64" w:rsidRDefault="00F92A64">
      <w:pPr>
        <w:pStyle w:val="a3"/>
        <w:ind w:left="0" w:firstLine="0"/>
        <w:rPr>
          <w:sz w:val="20"/>
        </w:rPr>
      </w:pPr>
    </w:p>
    <w:p w14:paraId="60C95DDB" w14:textId="77777777" w:rsidR="00F92A64" w:rsidRDefault="00F92A64">
      <w:pPr>
        <w:pStyle w:val="a3"/>
        <w:spacing w:before="5" w:after="1"/>
        <w:ind w:left="0" w:firstLine="0"/>
        <w:rPr>
          <w:sz w:val="14"/>
        </w:rPr>
      </w:pPr>
    </w:p>
    <w:tbl>
      <w:tblPr>
        <w:tblStyle w:val="TableNormal"/>
        <w:tblW w:w="0" w:type="auto"/>
        <w:tblInd w:w="1105" w:type="dxa"/>
        <w:tblLayout w:type="fixed"/>
        <w:tblLook w:val="04A0" w:firstRow="1" w:lastRow="0" w:firstColumn="1" w:lastColumn="0" w:noHBand="0" w:noVBand="1"/>
      </w:tblPr>
      <w:tblGrid>
        <w:gridCol w:w="4992"/>
        <w:gridCol w:w="4215"/>
      </w:tblGrid>
      <w:tr w:rsidR="00F92A64" w14:paraId="7AEDC04F" w14:textId="77777777" w:rsidTr="00CE2894">
        <w:trPr>
          <w:trHeight w:val="1240"/>
        </w:trPr>
        <w:tc>
          <w:tcPr>
            <w:tcW w:w="4992" w:type="dxa"/>
          </w:tcPr>
          <w:p w14:paraId="28227D64" w14:textId="77777777" w:rsidR="00F92A64" w:rsidRDefault="00000000">
            <w:pPr>
              <w:pStyle w:val="TableParagraph"/>
              <w:spacing w:line="244" w:lineRule="exact"/>
              <w:ind w:left="232" w:right="1035"/>
              <w:jc w:val="center"/>
            </w:pPr>
            <w:r>
              <w:t>ПРИНЯТО:</w:t>
            </w:r>
          </w:p>
          <w:p w14:paraId="4E312F35" w14:textId="77777777" w:rsidR="00F92A64" w:rsidRDefault="00000000">
            <w:pPr>
              <w:pStyle w:val="TableParagraph"/>
              <w:spacing w:before="40" w:line="273" w:lineRule="auto"/>
              <w:ind w:left="200" w:right="992" w:firstLine="715"/>
              <w:rPr>
                <w:spacing w:val="1"/>
              </w:rPr>
            </w:pPr>
            <w:r>
              <w:t>Педагогическим советом</w:t>
            </w:r>
            <w:r>
              <w:rPr>
                <w:spacing w:val="1"/>
              </w:rPr>
              <w:t xml:space="preserve"> </w:t>
            </w:r>
          </w:p>
          <w:p w14:paraId="4FECE1D7" w14:textId="77777777" w:rsidR="00F92A64" w:rsidRDefault="00000000">
            <w:pPr>
              <w:pStyle w:val="TableParagraph"/>
              <w:spacing w:before="40" w:line="273" w:lineRule="auto"/>
              <w:ind w:left="200" w:right="992" w:firstLine="715"/>
            </w:pPr>
            <w:r>
              <w:t>МБОУ ДО СШ №3 по шахматам</w:t>
            </w:r>
          </w:p>
          <w:p w14:paraId="4DA0C9EC" w14:textId="2E364BC2" w:rsidR="00F92A64" w:rsidRDefault="00000000">
            <w:pPr>
              <w:pStyle w:val="TableParagraph"/>
              <w:spacing w:before="4" w:line="233" w:lineRule="exact"/>
              <w:ind w:left="297" w:right="1035"/>
              <w:jc w:val="center"/>
            </w:pPr>
            <w:r>
              <w:t>(Протокол от</w:t>
            </w:r>
            <w:r>
              <w:rPr>
                <w:spacing w:val="-1"/>
              </w:rPr>
              <w:t xml:space="preserve"> </w:t>
            </w:r>
            <w:r>
              <w:t>«</w:t>
            </w:r>
            <w:r w:rsidR="00E85AFF">
              <w:t>05</w:t>
            </w:r>
            <w:r>
              <w:t>»</w:t>
            </w:r>
            <w:r>
              <w:rPr>
                <w:spacing w:val="-4"/>
              </w:rPr>
              <w:t xml:space="preserve"> </w:t>
            </w:r>
            <w:r w:rsidR="00E85AFF">
              <w:rPr>
                <w:spacing w:val="-4"/>
              </w:rPr>
              <w:t xml:space="preserve">апреля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53"/>
              </w:rPr>
              <w:t xml:space="preserve"> </w:t>
            </w:r>
            <w:r>
              <w:t>№</w:t>
            </w:r>
            <w:r w:rsidR="00E85AFF">
              <w:t>2</w:t>
            </w:r>
            <w:r>
              <w:t>)</w:t>
            </w:r>
          </w:p>
        </w:tc>
        <w:tc>
          <w:tcPr>
            <w:tcW w:w="4215" w:type="dxa"/>
          </w:tcPr>
          <w:p w14:paraId="2C6F5441" w14:textId="77777777" w:rsidR="00F92A64" w:rsidRDefault="00000000">
            <w:pPr>
              <w:pStyle w:val="TableParagraph"/>
              <w:spacing w:line="244" w:lineRule="exact"/>
              <w:ind w:left="1007" w:right="211"/>
              <w:jc w:val="center"/>
            </w:pPr>
            <w:r>
              <w:t>УТВЕРЖДЕНО:</w:t>
            </w:r>
          </w:p>
          <w:p w14:paraId="45FFFC35" w14:textId="77777777" w:rsidR="00F92A64" w:rsidRDefault="00000000">
            <w:pPr>
              <w:pStyle w:val="TableParagraph"/>
              <w:spacing w:before="40"/>
              <w:ind w:left="1004" w:right="211"/>
              <w:jc w:val="center"/>
            </w:pPr>
            <w:r>
              <w:t xml:space="preserve">приказом </w:t>
            </w:r>
          </w:p>
          <w:p w14:paraId="087B58BF" w14:textId="77777777" w:rsidR="00F92A64" w:rsidRDefault="00000000">
            <w:pPr>
              <w:pStyle w:val="TableParagraph"/>
              <w:spacing w:before="40"/>
              <w:ind w:right="211" w:firstLineChars="300" w:firstLine="660"/>
              <w:jc w:val="both"/>
            </w:pPr>
            <w:r>
              <w:t>МБОУ ДО</w:t>
            </w:r>
            <w:r>
              <w:rPr>
                <w:spacing w:val="-4"/>
              </w:rPr>
              <w:t xml:space="preserve"> </w:t>
            </w:r>
            <w:r>
              <w:t>СШ</w:t>
            </w:r>
            <w:r>
              <w:rPr>
                <w:spacing w:val="-1"/>
              </w:rPr>
              <w:t xml:space="preserve"> №3 по шахматам</w:t>
            </w:r>
          </w:p>
          <w:p w14:paraId="7F08428B" w14:textId="4EEF6455" w:rsidR="00F92A64" w:rsidRDefault="00000000">
            <w:pPr>
              <w:pStyle w:val="TableParagraph"/>
              <w:spacing w:before="39" w:line="233" w:lineRule="exact"/>
              <w:ind w:left="1015" w:right="211"/>
              <w:jc w:val="center"/>
            </w:pPr>
            <w:r>
              <w:t>от «</w:t>
            </w:r>
            <w:r w:rsidR="00E85AFF">
              <w:t>12</w:t>
            </w:r>
            <w:r>
              <w:t>»</w:t>
            </w:r>
            <w:r>
              <w:rPr>
                <w:spacing w:val="-3"/>
              </w:rPr>
              <w:t xml:space="preserve"> </w:t>
            </w:r>
            <w:r w:rsidR="00E85AFF">
              <w:rPr>
                <w:spacing w:val="-3"/>
              </w:rPr>
              <w:t xml:space="preserve">апреля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5"/>
              </w:rPr>
              <w:t xml:space="preserve"> </w:t>
            </w:r>
            <w:r>
              <w:t>№</w:t>
            </w:r>
            <w:r w:rsidR="00E85AFF">
              <w:t>17/2</w:t>
            </w:r>
          </w:p>
        </w:tc>
      </w:tr>
    </w:tbl>
    <w:p w14:paraId="0DF7939C" w14:textId="77777777" w:rsidR="00F92A64" w:rsidRDefault="00F92A64">
      <w:pPr>
        <w:pStyle w:val="a3"/>
        <w:spacing w:before="11"/>
        <w:ind w:left="0" w:firstLine="0"/>
        <w:rPr>
          <w:sz w:val="18"/>
        </w:rPr>
      </w:pPr>
    </w:p>
    <w:p w14:paraId="6DE6735A" w14:textId="77777777" w:rsidR="00F92A64" w:rsidRDefault="00F92A64">
      <w:pPr>
        <w:rPr>
          <w:sz w:val="18"/>
        </w:rPr>
        <w:sectPr w:rsidR="00F92A64" w:rsidSect="00BC25C8">
          <w:headerReference w:type="default" r:id="rId9"/>
          <w:footerReference w:type="default" r:id="rId10"/>
          <w:type w:val="continuous"/>
          <w:pgSz w:w="11910" w:h="16840"/>
          <w:pgMar w:top="1120" w:right="720" w:bottom="940" w:left="80" w:header="720" w:footer="749" w:gutter="0"/>
          <w:pgNumType w:start="1"/>
          <w:cols w:space="720"/>
          <w:titlePg/>
          <w:docGrid w:linePitch="299"/>
        </w:sectPr>
      </w:pPr>
    </w:p>
    <w:p w14:paraId="3CE43FED" w14:textId="77777777" w:rsidR="00F92A64" w:rsidRDefault="00F92A64">
      <w:pPr>
        <w:pStyle w:val="a3"/>
        <w:spacing w:before="8"/>
        <w:ind w:left="0" w:firstLine="0"/>
        <w:rPr>
          <w:rFonts w:ascii="Arial MT"/>
          <w:sz w:val="27"/>
        </w:rPr>
      </w:pPr>
    </w:p>
    <w:p w14:paraId="1B75473C" w14:textId="77777777" w:rsidR="00F92A64" w:rsidRDefault="00F92A64">
      <w:pPr>
        <w:spacing w:before="88"/>
        <w:ind w:left="5379"/>
        <w:rPr>
          <w:sz w:val="32"/>
        </w:rPr>
      </w:pPr>
    </w:p>
    <w:p w14:paraId="7D3A7DFE" w14:textId="77777777" w:rsidR="00F92A64" w:rsidRDefault="00F92A64">
      <w:pPr>
        <w:spacing w:before="88"/>
        <w:ind w:left="5379"/>
        <w:rPr>
          <w:sz w:val="32"/>
        </w:rPr>
      </w:pPr>
    </w:p>
    <w:p w14:paraId="48007820" w14:textId="77777777" w:rsidR="00F92A64" w:rsidRPr="00CE2894" w:rsidRDefault="00000000">
      <w:pPr>
        <w:spacing w:before="88"/>
        <w:ind w:left="851"/>
        <w:jc w:val="center"/>
        <w:rPr>
          <w:b/>
          <w:bCs/>
          <w:sz w:val="32"/>
        </w:rPr>
      </w:pPr>
      <w:r w:rsidRPr="00CE2894">
        <w:rPr>
          <w:b/>
          <w:bCs/>
          <w:sz w:val="32"/>
        </w:rPr>
        <w:t>Положение</w:t>
      </w:r>
    </w:p>
    <w:p w14:paraId="550D5165" w14:textId="77777777" w:rsidR="00F92A64" w:rsidRPr="00CE2894" w:rsidRDefault="00000000">
      <w:pPr>
        <w:spacing w:before="184" w:line="360" w:lineRule="auto"/>
        <w:ind w:left="3262" w:right="2255" w:firstLine="1037"/>
        <w:rPr>
          <w:b/>
          <w:bCs/>
          <w:spacing w:val="1"/>
          <w:sz w:val="32"/>
        </w:rPr>
      </w:pPr>
      <w:r w:rsidRPr="00CE2894">
        <w:rPr>
          <w:b/>
          <w:bCs/>
          <w:sz w:val="32"/>
        </w:rPr>
        <w:t>о Педагогическом совете</w:t>
      </w:r>
    </w:p>
    <w:p w14:paraId="7AF86D80" w14:textId="77777777" w:rsidR="00F92A64" w:rsidRPr="00CE2894" w:rsidRDefault="00000000">
      <w:pPr>
        <w:spacing w:before="184" w:line="360" w:lineRule="auto"/>
        <w:ind w:right="2255"/>
        <w:rPr>
          <w:b/>
          <w:bCs/>
          <w:sz w:val="32"/>
        </w:rPr>
        <w:sectPr w:rsidR="00F92A64" w:rsidRPr="00CE2894">
          <w:type w:val="continuous"/>
          <w:pgSz w:w="11910" w:h="16840"/>
          <w:pgMar w:top="1120" w:right="720" w:bottom="940" w:left="80" w:header="720" w:footer="720" w:gutter="0"/>
          <w:cols w:space="720"/>
        </w:sectPr>
      </w:pPr>
      <w:r w:rsidRPr="00CE2894">
        <w:rPr>
          <w:b/>
          <w:bCs/>
          <w:sz w:val="32"/>
        </w:rPr>
        <w:t xml:space="preserve">                                             МБОУ ДО</w:t>
      </w:r>
      <w:r w:rsidRPr="00CE2894">
        <w:rPr>
          <w:b/>
          <w:bCs/>
          <w:spacing w:val="-6"/>
          <w:sz w:val="32"/>
        </w:rPr>
        <w:t xml:space="preserve"> </w:t>
      </w:r>
      <w:r w:rsidRPr="00CE2894">
        <w:rPr>
          <w:b/>
          <w:bCs/>
          <w:sz w:val="32"/>
        </w:rPr>
        <w:t>СШ</w:t>
      </w:r>
      <w:r w:rsidRPr="00CE2894">
        <w:rPr>
          <w:b/>
          <w:bCs/>
          <w:spacing w:val="-5"/>
          <w:sz w:val="32"/>
        </w:rPr>
        <w:t xml:space="preserve"> </w:t>
      </w:r>
      <w:r w:rsidRPr="00CE2894">
        <w:rPr>
          <w:b/>
          <w:bCs/>
          <w:sz w:val="32"/>
        </w:rPr>
        <w:t>№3 по шахматам</w:t>
      </w:r>
    </w:p>
    <w:p w14:paraId="278DB13A" w14:textId="77777777" w:rsidR="00F92A64" w:rsidRPr="00CE2894" w:rsidRDefault="00000000">
      <w:pPr>
        <w:pStyle w:val="a6"/>
        <w:numPr>
          <w:ilvl w:val="0"/>
          <w:numId w:val="1"/>
        </w:numPr>
        <w:tabs>
          <w:tab w:val="left" w:pos="5466"/>
        </w:tabs>
        <w:spacing w:before="71"/>
        <w:jc w:val="left"/>
        <w:rPr>
          <w:b/>
          <w:bCs/>
          <w:sz w:val="28"/>
          <w:szCs w:val="28"/>
        </w:rPr>
      </w:pPr>
      <w:r w:rsidRPr="00CE2894">
        <w:rPr>
          <w:b/>
          <w:bCs/>
          <w:sz w:val="28"/>
          <w:szCs w:val="28"/>
        </w:rPr>
        <w:lastRenderedPageBreak/>
        <w:t>Общие</w:t>
      </w:r>
      <w:r w:rsidRPr="00CE2894">
        <w:rPr>
          <w:b/>
          <w:bCs/>
          <w:spacing w:val="-7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положения</w:t>
      </w:r>
    </w:p>
    <w:p w14:paraId="01D4BCF0" w14:textId="77777777" w:rsidR="00F92A64" w:rsidRPr="00CE2894" w:rsidRDefault="00F92A64">
      <w:pPr>
        <w:pStyle w:val="a3"/>
        <w:spacing w:before="6"/>
        <w:ind w:left="0" w:firstLine="0"/>
        <w:rPr>
          <w:sz w:val="28"/>
          <w:szCs w:val="28"/>
        </w:rPr>
      </w:pPr>
    </w:p>
    <w:p w14:paraId="596105DF" w14:textId="77777777" w:rsidR="00F92A64" w:rsidRPr="00CE2894" w:rsidRDefault="00000000">
      <w:pPr>
        <w:pStyle w:val="a6"/>
        <w:numPr>
          <w:ilvl w:val="1"/>
          <w:numId w:val="2"/>
        </w:numPr>
        <w:tabs>
          <w:tab w:val="left" w:pos="2153"/>
        </w:tabs>
        <w:spacing w:line="276" w:lineRule="auto"/>
        <w:ind w:right="117" w:firstLine="710"/>
        <w:rPr>
          <w:sz w:val="28"/>
          <w:szCs w:val="28"/>
        </w:rPr>
      </w:pPr>
      <w:r w:rsidRPr="00CE2894">
        <w:rPr>
          <w:sz w:val="28"/>
          <w:szCs w:val="28"/>
        </w:rPr>
        <w:t>Положение о Педагогическом совете МБОУ ДО СШ №3 по шахматам (далее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соответственно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–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Учреждение,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Положение)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разработано 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соответствии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Федеральным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законом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29.12.2012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№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273-ФЗ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«Об</w:t>
      </w:r>
      <w:r w:rsidRPr="00CE2894">
        <w:rPr>
          <w:spacing w:val="-1"/>
          <w:sz w:val="28"/>
          <w:szCs w:val="28"/>
        </w:rPr>
        <w:t xml:space="preserve"> </w:t>
      </w:r>
      <w:r w:rsidRPr="00CE2894">
        <w:rPr>
          <w:sz w:val="28"/>
          <w:szCs w:val="28"/>
        </w:rPr>
        <w:t>образовании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Российской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Федерации»</w:t>
      </w:r>
      <w:r w:rsidRPr="00CE2894">
        <w:rPr>
          <w:spacing w:val="2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Уставом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Учреждения.</w:t>
      </w:r>
    </w:p>
    <w:p w14:paraId="7A2B2F2D" w14:textId="77777777" w:rsidR="00F92A64" w:rsidRPr="00CE2894" w:rsidRDefault="00000000">
      <w:pPr>
        <w:pStyle w:val="a6"/>
        <w:numPr>
          <w:ilvl w:val="1"/>
          <w:numId w:val="2"/>
        </w:numPr>
        <w:tabs>
          <w:tab w:val="left" w:pos="2153"/>
        </w:tabs>
        <w:spacing w:before="3" w:line="276" w:lineRule="auto"/>
        <w:ind w:right="130" w:firstLine="710"/>
        <w:rPr>
          <w:sz w:val="28"/>
          <w:szCs w:val="28"/>
        </w:rPr>
      </w:pPr>
      <w:r w:rsidRPr="00CE2894">
        <w:rPr>
          <w:sz w:val="28"/>
          <w:szCs w:val="28"/>
        </w:rPr>
        <w:t>Настоящее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Положение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определяет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задачи,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состав,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компетенцию,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срок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полномочий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 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 и регламентирует деятельность данного коллегиального органа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управления.</w:t>
      </w:r>
    </w:p>
    <w:p w14:paraId="65BDC928" w14:textId="77777777" w:rsidR="00F92A64" w:rsidRPr="00CE2894" w:rsidRDefault="00000000">
      <w:pPr>
        <w:pStyle w:val="a6"/>
        <w:numPr>
          <w:ilvl w:val="1"/>
          <w:numId w:val="2"/>
        </w:numPr>
        <w:tabs>
          <w:tab w:val="left" w:pos="2258"/>
        </w:tabs>
        <w:spacing w:before="1" w:line="276" w:lineRule="auto"/>
        <w:ind w:right="125" w:firstLine="710"/>
        <w:rPr>
          <w:sz w:val="28"/>
          <w:szCs w:val="28"/>
        </w:rPr>
      </w:pPr>
      <w:r w:rsidRPr="00CE2894">
        <w:rPr>
          <w:sz w:val="28"/>
          <w:szCs w:val="28"/>
        </w:rPr>
        <w:t>Педагогический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является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постоянно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действующим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коллегиальным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органом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управления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Учреждением,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формируемым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из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педагогических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работников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для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рассмотрения основных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вопросов</w:t>
      </w:r>
      <w:r w:rsidRPr="00CE2894">
        <w:rPr>
          <w:spacing w:val="2"/>
          <w:sz w:val="28"/>
          <w:szCs w:val="28"/>
        </w:rPr>
        <w:t xml:space="preserve"> </w:t>
      </w:r>
      <w:r w:rsidRPr="00CE2894">
        <w:rPr>
          <w:sz w:val="28"/>
          <w:szCs w:val="28"/>
        </w:rPr>
        <w:t>образовательной</w:t>
      </w:r>
      <w:r w:rsidRPr="00CE2894">
        <w:rPr>
          <w:spacing w:val="2"/>
          <w:sz w:val="28"/>
          <w:szCs w:val="28"/>
        </w:rPr>
        <w:t xml:space="preserve"> </w:t>
      </w:r>
      <w:r w:rsidRPr="00CE2894">
        <w:rPr>
          <w:sz w:val="28"/>
          <w:szCs w:val="28"/>
        </w:rPr>
        <w:t>деятельности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Учреждения.</w:t>
      </w:r>
    </w:p>
    <w:p w14:paraId="3CDAEE74" w14:textId="77777777" w:rsidR="00F92A64" w:rsidRPr="00CE2894" w:rsidRDefault="00000000">
      <w:pPr>
        <w:pStyle w:val="a6"/>
        <w:numPr>
          <w:ilvl w:val="1"/>
          <w:numId w:val="2"/>
        </w:numPr>
        <w:tabs>
          <w:tab w:val="left" w:pos="2350"/>
        </w:tabs>
        <w:spacing w:before="1" w:line="276" w:lineRule="auto"/>
        <w:ind w:right="114" w:firstLine="710"/>
        <w:rPr>
          <w:sz w:val="28"/>
          <w:szCs w:val="28"/>
        </w:rPr>
      </w:pPr>
      <w:r w:rsidRPr="00CE2894">
        <w:rPr>
          <w:sz w:val="28"/>
          <w:szCs w:val="28"/>
        </w:rPr>
        <w:t>Главными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задачами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являются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реализация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государственной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политики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сферах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образования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физической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культуры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спорта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Учреждении,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повышение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уровня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совершенствование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образовательной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учебно-тренировочной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деятельности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Учреждения.</w:t>
      </w:r>
    </w:p>
    <w:p w14:paraId="35FAB9B3" w14:textId="77777777" w:rsidR="00F92A64" w:rsidRPr="00CE2894" w:rsidRDefault="00000000">
      <w:pPr>
        <w:pStyle w:val="a6"/>
        <w:numPr>
          <w:ilvl w:val="1"/>
          <w:numId w:val="2"/>
        </w:numPr>
        <w:tabs>
          <w:tab w:val="left" w:pos="2153"/>
        </w:tabs>
        <w:spacing w:line="276" w:lineRule="auto"/>
        <w:ind w:right="128" w:firstLine="710"/>
        <w:rPr>
          <w:sz w:val="28"/>
          <w:szCs w:val="28"/>
        </w:rPr>
      </w:pPr>
      <w:r w:rsidRPr="00CE2894">
        <w:rPr>
          <w:sz w:val="28"/>
          <w:szCs w:val="28"/>
        </w:rPr>
        <w:t>Педагогический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руководствуется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своей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деятельности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действующим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законодательством, другими нормативно-правовыми актами об образовании и в области физической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культуры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2"/>
          <w:sz w:val="28"/>
          <w:szCs w:val="28"/>
        </w:rPr>
        <w:t xml:space="preserve"> </w:t>
      </w:r>
      <w:r w:rsidRPr="00CE2894">
        <w:rPr>
          <w:sz w:val="28"/>
          <w:szCs w:val="28"/>
        </w:rPr>
        <w:t>спорта,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Уставом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 и</w:t>
      </w:r>
      <w:r w:rsidRPr="00CE2894">
        <w:rPr>
          <w:spacing w:val="-1"/>
          <w:sz w:val="28"/>
          <w:szCs w:val="28"/>
        </w:rPr>
        <w:t xml:space="preserve"> </w:t>
      </w:r>
      <w:r w:rsidRPr="00CE2894">
        <w:rPr>
          <w:sz w:val="28"/>
          <w:szCs w:val="28"/>
        </w:rPr>
        <w:t>настоящим Положением.</w:t>
      </w:r>
    </w:p>
    <w:p w14:paraId="6EB2CE88" w14:textId="77777777" w:rsidR="00F92A64" w:rsidRPr="00CE2894" w:rsidRDefault="00F92A64">
      <w:pPr>
        <w:pStyle w:val="a3"/>
        <w:spacing w:before="5"/>
        <w:ind w:left="0" w:firstLine="0"/>
        <w:rPr>
          <w:sz w:val="28"/>
          <w:szCs w:val="28"/>
        </w:rPr>
      </w:pPr>
    </w:p>
    <w:p w14:paraId="5CAA34AF" w14:textId="2C017C93" w:rsidR="00F92A64" w:rsidRPr="00CE2894" w:rsidRDefault="00CE2894" w:rsidP="00CE2894">
      <w:pPr>
        <w:pStyle w:val="a6"/>
        <w:numPr>
          <w:ilvl w:val="0"/>
          <w:numId w:val="1"/>
        </w:numPr>
        <w:tabs>
          <w:tab w:val="left" w:pos="4199"/>
        </w:tabs>
        <w:spacing w:line="273" w:lineRule="auto"/>
        <w:ind w:left="4275" w:right="53" w:hanging="298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Состав, срок полномочий и компетенция</w:t>
      </w:r>
      <w:r w:rsidRPr="00CE2894">
        <w:rPr>
          <w:b/>
          <w:bCs/>
          <w:spacing w:val="-52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Педагогического</w:t>
      </w:r>
      <w:r w:rsidRPr="00CE2894">
        <w:rPr>
          <w:b/>
          <w:bCs/>
          <w:spacing w:val="-6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совета</w:t>
      </w:r>
      <w:r w:rsidRPr="00CE2894">
        <w:rPr>
          <w:b/>
          <w:bCs/>
          <w:spacing w:val="4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Учреждения</w:t>
      </w:r>
    </w:p>
    <w:p w14:paraId="08B41264" w14:textId="77777777" w:rsidR="00F92A64" w:rsidRPr="00CE2894" w:rsidRDefault="00F92A64">
      <w:pPr>
        <w:pStyle w:val="a3"/>
        <w:spacing w:before="5"/>
        <w:ind w:left="0" w:firstLine="0"/>
        <w:rPr>
          <w:sz w:val="28"/>
          <w:szCs w:val="28"/>
        </w:rPr>
      </w:pPr>
    </w:p>
    <w:p w14:paraId="7F32409E" w14:textId="77777777" w:rsidR="00F92A64" w:rsidRPr="00CE2894" w:rsidRDefault="00000000">
      <w:pPr>
        <w:pStyle w:val="a6"/>
        <w:numPr>
          <w:ilvl w:val="1"/>
          <w:numId w:val="3"/>
        </w:numPr>
        <w:tabs>
          <w:tab w:val="left" w:pos="2254"/>
        </w:tabs>
        <w:spacing w:line="276" w:lineRule="auto"/>
        <w:ind w:right="127" w:firstLine="710"/>
        <w:rPr>
          <w:sz w:val="28"/>
          <w:szCs w:val="28"/>
        </w:rPr>
      </w:pP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состав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входят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все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педагогические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работники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 (в том числе директор Учреждения и заместитель(и) директора Учреждения), состоящие 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трудовых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отношениях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Учреждением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включая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работающих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совместительству.</w:t>
      </w:r>
    </w:p>
    <w:p w14:paraId="45E5F9BD" w14:textId="77777777" w:rsidR="00F92A64" w:rsidRPr="00CE2894" w:rsidRDefault="00000000" w:rsidP="00CE2894">
      <w:pPr>
        <w:pStyle w:val="a6"/>
        <w:numPr>
          <w:ilvl w:val="1"/>
          <w:numId w:val="3"/>
        </w:numPr>
        <w:tabs>
          <w:tab w:val="left" w:pos="1763"/>
        </w:tabs>
        <w:spacing w:before="3"/>
        <w:ind w:left="1134" w:firstLine="567"/>
        <w:rPr>
          <w:sz w:val="28"/>
          <w:szCs w:val="28"/>
        </w:rPr>
      </w:pPr>
      <w:r w:rsidRPr="00CE2894">
        <w:rPr>
          <w:sz w:val="28"/>
          <w:szCs w:val="28"/>
        </w:rPr>
        <w:t>Свою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деятельность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члены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-9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осуществляют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на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безвозмездной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основе.</w:t>
      </w:r>
    </w:p>
    <w:p w14:paraId="22AAA9BE" w14:textId="77777777" w:rsidR="00F92A64" w:rsidRPr="00CE2894" w:rsidRDefault="00000000" w:rsidP="00CE2894">
      <w:pPr>
        <w:pStyle w:val="a6"/>
        <w:numPr>
          <w:ilvl w:val="1"/>
          <w:numId w:val="3"/>
        </w:numPr>
        <w:tabs>
          <w:tab w:val="left" w:pos="1762"/>
        </w:tabs>
        <w:spacing w:before="35"/>
        <w:ind w:left="1134" w:firstLine="567"/>
        <w:rPr>
          <w:sz w:val="28"/>
          <w:szCs w:val="28"/>
        </w:rPr>
      </w:pPr>
      <w:r w:rsidRPr="00CE2894">
        <w:rPr>
          <w:sz w:val="28"/>
          <w:szCs w:val="28"/>
        </w:rPr>
        <w:t>Председателем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-9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является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директор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Учреждения.</w:t>
      </w:r>
    </w:p>
    <w:p w14:paraId="083EAEF3" w14:textId="77777777" w:rsidR="00F92A64" w:rsidRPr="00CE2894" w:rsidRDefault="00000000">
      <w:pPr>
        <w:pStyle w:val="a3"/>
        <w:spacing w:before="40" w:line="278" w:lineRule="auto"/>
        <w:ind w:right="133"/>
        <w:jc w:val="both"/>
        <w:rPr>
          <w:sz w:val="28"/>
          <w:szCs w:val="28"/>
        </w:rPr>
      </w:pPr>
      <w:r w:rsidRPr="00CE2894">
        <w:rPr>
          <w:sz w:val="28"/>
          <w:szCs w:val="28"/>
        </w:rPr>
        <w:t>Педагогический совет в целях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организации своей деятельности избирает секретаря,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который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оформляет протоколы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заседаний.</w:t>
      </w:r>
    </w:p>
    <w:p w14:paraId="67CA5A58" w14:textId="77777777" w:rsidR="00F92A64" w:rsidRPr="00CE2894" w:rsidRDefault="00000000" w:rsidP="00CE2894">
      <w:pPr>
        <w:pStyle w:val="a6"/>
        <w:numPr>
          <w:ilvl w:val="1"/>
          <w:numId w:val="3"/>
        </w:numPr>
        <w:spacing w:line="247" w:lineRule="exact"/>
        <w:ind w:left="1134" w:firstLine="567"/>
        <w:rPr>
          <w:sz w:val="28"/>
          <w:szCs w:val="28"/>
        </w:rPr>
      </w:pPr>
      <w:r w:rsidRPr="00CE2894">
        <w:rPr>
          <w:sz w:val="28"/>
          <w:szCs w:val="28"/>
        </w:rPr>
        <w:t>Срок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действия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полномочий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-8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-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-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бессрочно.</w:t>
      </w:r>
    </w:p>
    <w:p w14:paraId="58F8D967" w14:textId="77777777" w:rsidR="00F92A64" w:rsidRPr="00CE2894" w:rsidRDefault="00000000">
      <w:pPr>
        <w:pStyle w:val="a6"/>
        <w:numPr>
          <w:ilvl w:val="2"/>
          <w:numId w:val="3"/>
        </w:numPr>
        <w:tabs>
          <w:tab w:val="left" w:pos="2494"/>
        </w:tabs>
        <w:spacing w:before="40" w:line="276" w:lineRule="auto"/>
        <w:ind w:right="135" w:firstLine="710"/>
        <w:rPr>
          <w:sz w:val="28"/>
          <w:szCs w:val="28"/>
        </w:rPr>
      </w:pPr>
      <w:r w:rsidRPr="00CE2894">
        <w:rPr>
          <w:sz w:val="28"/>
          <w:szCs w:val="28"/>
        </w:rPr>
        <w:t>Срок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полномочий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Председателя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остальных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членов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 совета Учреждения устанавливается на период их работы в Учреждении в должности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директора</w:t>
      </w:r>
      <w:r w:rsidRPr="00CE2894">
        <w:rPr>
          <w:spacing w:val="4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статусе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работника</w:t>
      </w:r>
      <w:r w:rsidRPr="00CE2894">
        <w:rPr>
          <w:spacing w:val="4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соответственно.</w:t>
      </w:r>
    </w:p>
    <w:p w14:paraId="5DB932C9" w14:textId="77777777" w:rsidR="00F92A64" w:rsidRPr="00CE2894" w:rsidRDefault="00000000">
      <w:pPr>
        <w:pStyle w:val="a6"/>
        <w:numPr>
          <w:ilvl w:val="2"/>
          <w:numId w:val="3"/>
        </w:numPr>
        <w:tabs>
          <w:tab w:val="left" w:pos="2317"/>
        </w:tabs>
        <w:spacing w:before="1"/>
        <w:ind w:left="2316" w:hanging="554"/>
        <w:rPr>
          <w:sz w:val="28"/>
          <w:szCs w:val="28"/>
        </w:rPr>
      </w:pPr>
      <w:r w:rsidRPr="00CE2894">
        <w:rPr>
          <w:sz w:val="28"/>
          <w:szCs w:val="28"/>
        </w:rPr>
        <w:lastRenderedPageBreak/>
        <w:t>Срок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полномочий секретаря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-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7"/>
          <w:sz w:val="28"/>
          <w:szCs w:val="28"/>
        </w:rPr>
        <w:t xml:space="preserve"> </w:t>
      </w:r>
      <w:r w:rsidRPr="00CE2894">
        <w:rPr>
          <w:sz w:val="28"/>
          <w:szCs w:val="28"/>
        </w:rPr>
        <w:t>–</w:t>
      </w:r>
      <w:r w:rsidRPr="00CE2894">
        <w:rPr>
          <w:spacing w:val="-1"/>
          <w:sz w:val="28"/>
          <w:szCs w:val="28"/>
        </w:rPr>
        <w:t xml:space="preserve"> </w:t>
      </w:r>
      <w:r w:rsidRPr="00CE2894">
        <w:rPr>
          <w:sz w:val="28"/>
          <w:szCs w:val="28"/>
        </w:rPr>
        <w:t>3</w:t>
      </w:r>
      <w:r w:rsidRPr="00CE2894">
        <w:rPr>
          <w:spacing w:val="-7"/>
          <w:sz w:val="28"/>
          <w:szCs w:val="28"/>
        </w:rPr>
        <w:t xml:space="preserve"> </w:t>
      </w:r>
      <w:r w:rsidRPr="00CE2894">
        <w:rPr>
          <w:sz w:val="28"/>
          <w:szCs w:val="28"/>
        </w:rPr>
        <w:t>(три)</w:t>
      </w:r>
      <w:r w:rsidRPr="00CE2894">
        <w:rPr>
          <w:spacing w:val="-7"/>
          <w:sz w:val="28"/>
          <w:szCs w:val="28"/>
        </w:rPr>
        <w:t xml:space="preserve"> </w:t>
      </w:r>
      <w:r w:rsidRPr="00CE2894">
        <w:rPr>
          <w:sz w:val="28"/>
          <w:szCs w:val="28"/>
        </w:rPr>
        <w:t>года.</w:t>
      </w:r>
    </w:p>
    <w:p w14:paraId="24DE3837" w14:textId="77777777" w:rsidR="00F92A64" w:rsidRPr="00CE2894" w:rsidRDefault="00000000">
      <w:pPr>
        <w:pStyle w:val="a6"/>
        <w:numPr>
          <w:ilvl w:val="1"/>
          <w:numId w:val="3"/>
        </w:numPr>
        <w:tabs>
          <w:tab w:val="left" w:pos="2153"/>
        </w:tabs>
        <w:spacing w:before="35"/>
        <w:ind w:left="2152" w:hanging="390"/>
        <w:rPr>
          <w:sz w:val="28"/>
          <w:szCs w:val="28"/>
        </w:rPr>
      </w:pPr>
      <w:r w:rsidRPr="00CE2894">
        <w:rPr>
          <w:sz w:val="28"/>
          <w:szCs w:val="28"/>
        </w:rPr>
        <w:t>К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компетенции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-7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-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относится:</w:t>
      </w:r>
    </w:p>
    <w:p w14:paraId="7C1F5EBC" w14:textId="3A2F3E6F" w:rsidR="00F92A64" w:rsidRPr="00CE2894" w:rsidRDefault="00000000" w:rsidP="00CE2894">
      <w:pPr>
        <w:pStyle w:val="msolistparagraph0"/>
        <w:widowControl/>
        <w:numPr>
          <w:ilvl w:val="2"/>
          <w:numId w:val="3"/>
        </w:numPr>
        <w:tabs>
          <w:tab w:val="left" w:pos="2320"/>
        </w:tabs>
        <w:spacing w:before="40"/>
        <w:ind w:firstLine="648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 xml:space="preserve"> разработка основных направлений развития Учреждения;</w:t>
      </w:r>
    </w:p>
    <w:p w14:paraId="5A823A72" w14:textId="77777777" w:rsidR="00F92A64" w:rsidRPr="00CE2894" w:rsidRDefault="00000000" w:rsidP="00CE2894">
      <w:pPr>
        <w:pStyle w:val="msolistparagraph0"/>
        <w:widowControl/>
        <w:numPr>
          <w:ilvl w:val="2"/>
          <w:numId w:val="3"/>
        </w:numPr>
        <w:tabs>
          <w:tab w:val="left" w:pos="2400"/>
        </w:tabs>
        <w:spacing w:before="40"/>
        <w:ind w:left="1135" w:firstLine="567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согласование образовательных программ, программ спортивной подготовки, реализуемых Учреждением;</w:t>
      </w:r>
    </w:p>
    <w:p w14:paraId="510913D6" w14:textId="77777777" w:rsidR="00F92A64" w:rsidRPr="00CE2894" w:rsidRDefault="00000000" w:rsidP="00CE2894">
      <w:pPr>
        <w:pStyle w:val="msolistparagraph0"/>
        <w:widowControl/>
        <w:numPr>
          <w:ilvl w:val="2"/>
          <w:numId w:val="3"/>
        </w:numPr>
        <w:tabs>
          <w:tab w:val="left" w:pos="2440"/>
        </w:tabs>
        <w:spacing w:before="40" w:line="271" w:lineRule="auto"/>
        <w:ind w:right="120" w:firstLine="661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рассмотрение</w:t>
      </w:r>
      <w:r w:rsidRPr="00CE2894">
        <w:rPr>
          <w:spacing w:val="20"/>
          <w:sz w:val="28"/>
          <w:szCs w:val="28"/>
          <w:lang w:val="ru"/>
        </w:rPr>
        <w:t xml:space="preserve"> </w:t>
      </w:r>
      <w:r w:rsidRPr="00CE2894">
        <w:rPr>
          <w:sz w:val="28"/>
          <w:szCs w:val="28"/>
          <w:lang w:val="ru"/>
        </w:rPr>
        <w:t>вопросов</w:t>
      </w:r>
      <w:r w:rsidRPr="00CE2894">
        <w:rPr>
          <w:spacing w:val="20"/>
          <w:sz w:val="28"/>
          <w:szCs w:val="28"/>
          <w:lang w:val="ru"/>
        </w:rPr>
        <w:t xml:space="preserve"> </w:t>
      </w:r>
      <w:r w:rsidRPr="00CE2894">
        <w:rPr>
          <w:sz w:val="28"/>
          <w:szCs w:val="28"/>
          <w:lang w:val="ru"/>
        </w:rPr>
        <w:t>содержания и</w:t>
      </w:r>
      <w:r w:rsidRPr="00CE2894">
        <w:rPr>
          <w:spacing w:val="20"/>
          <w:sz w:val="28"/>
          <w:szCs w:val="28"/>
          <w:lang w:val="ru"/>
        </w:rPr>
        <w:t xml:space="preserve"> </w:t>
      </w:r>
      <w:r w:rsidRPr="00CE2894">
        <w:rPr>
          <w:sz w:val="28"/>
          <w:szCs w:val="28"/>
          <w:lang w:val="ru"/>
        </w:rPr>
        <w:t>форм</w:t>
      </w:r>
      <w:r w:rsidRPr="00CE2894">
        <w:rPr>
          <w:spacing w:val="20"/>
          <w:sz w:val="28"/>
          <w:szCs w:val="28"/>
          <w:lang w:val="ru"/>
        </w:rPr>
        <w:t xml:space="preserve"> </w:t>
      </w:r>
      <w:proofErr w:type="gramStart"/>
      <w:r w:rsidRPr="00CE2894">
        <w:rPr>
          <w:sz w:val="28"/>
          <w:szCs w:val="28"/>
          <w:lang w:val="ru"/>
        </w:rPr>
        <w:t xml:space="preserve">методической </w:t>
      </w:r>
      <w:r w:rsidRPr="00CE2894">
        <w:rPr>
          <w:spacing w:val="20"/>
          <w:sz w:val="28"/>
          <w:szCs w:val="28"/>
          <w:lang w:val="ru"/>
        </w:rPr>
        <w:t xml:space="preserve"> </w:t>
      </w:r>
      <w:r w:rsidRPr="00CE2894">
        <w:rPr>
          <w:sz w:val="28"/>
          <w:szCs w:val="28"/>
          <w:lang w:val="ru"/>
        </w:rPr>
        <w:t>работы</w:t>
      </w:r>
      <w:proofErr w:type="gramEnd"/>
      <w:r w:rsidRPr="00CE2894">
        <w:rPr>
          <w:sz w:val="28"/>
          <w:szCs w:val="28"/>
          <w:lang w:val="ru"/>
        </w:rPr>
        <w:t xml:space="preserve"> Учреждения, планирование образовательной (учебно-тренировочной) деятельности; </w:t>
      </w:r>
    </w:p>
    <w:p w14:paraId="644ACC36" w14:textId="77777777" w:rsidR="00F92A64" w:rsidRPr="00CE2894" w:rsidRDefault="00000000" w:rsidP="00CE2894">
      <w:pPr>
        <w:pStyle w:val="msolistparagraph0"/>
        <w:widowControl/>
        <w:numPr>
          <w:ilvl w:val="2"/>
          <w:numId w:val="3"/>
        </w:numPr>
        <w:tabs>
          <w:tab w:val="left" w:pos="2400"/>
        </w:tabs>
        <w:ind w:left="1135" w:firstLine="567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определение порядка организации учебно-тренировочного процесса, включая сроки обучения в соответствии с дополнительными образовательными программами спортивной подготовки;</w:t>
      </w:r>
    </w:p>
    <w:p w14:paraId="24891ACC" w14:textId="77777777" w:rsidR="00F92A64" w:rsidRPr="00CE2894" w:rsidRDefault="00000000" w:rsidP="00CE2894">
      <w:pPr>
        <w:pStyle w:val="msolistparagraph0"/>
        <w:widowControl/>
        <w:numPr>
          <w:ilvl w:val="2"/>
          <w:numId w:val="3"/>
        </w:numPr>
        <w:tabs>
          <w:tab w:val="left" w:pos="2400"/>
        </w:tabs>
        <w:spacing w:before="20"/>
        <w:ind w:left="1135" w:firstLine="620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обсуждение передового педагогического опыта, формирование предложений по улучшению образовательной деятельности Учреждения;</w:t>
      </w:r>
    </w:p>
    <w:p w14:paraId="3AD5BC28" w14:textId="77777777" w:rsidR="00F92A64" w:rsidRPr="00CE2894" w:rsidRDefault="00000000" w:rsidP="00CE2894">
      <w:pPr>
        <w:pStyle w:val="msolistparagraph0"/>
        <w:widowControl/>
        <w:numPr>
          <w:ilvl w:val="2"/>
          <w:numId w:val="3"/>
        </w:numPr>
        <w:tabs>
          <w:tab w:val="left" w:pos="2400"/>
        </w:tabs>
        <w:spacing w:before="40"/>
        <w:ind w:left="1135" w:firstLine="567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заслушивание отчетов директора Учреждения о выполнении задач по уставной деятельности, информации и отчетов членов Педагогического совета;</w:t>
      </w:r>
    </w:p>
    <w:p w14:paraId="34A01F47" w14:textId="77777777" w:rsidR="00F92A64" w:rsidRPr="00CE2894" w:rsidRDefault="00000000" w:rsidP="00CE2894">
      <w:pPr>
        <w:pStyle w:val="msolistparagraph0"/>
        <w:widowControl/>
        <w:numPr>
          <w:ilvl w:val="2"/>
          <w:numId w:val="3"/>
        </w:numPr>
        <w:tabs>
          <w:tab w:val="left" w:pos="2360"/>
        </w:tabs>
        <w:spacing w:before="40"/>
        <w:ind w:left="2360" w:hanging="600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принятие Положения о Педагогическом совете;</w:t>
      </w:r>
    </w:p>
    <w:p w14:paraId="7DDCAAF9" w14:textId="3E46722D" w:rsidR="00F92A64" w:rsidRPr="00CE2894" w:rsidRDefault="00000000" w:rsidP="00CE2894">
      <w:pPr>
        <w:pStyle w:val="msolistparagraph0"/>
        <w:widowControl/>
        <w:numPr>
          <w:ilvl w:val="2"/>
          <w:numId w:val="3"/>
        </w:numPr>
        <w:tabs>
          <w:tab w:val="left" w:pos="2400"/>
        </w:tabs>
        <w:spacing w:before="20" w:line="276" w:lineRule="auto"/>
        <w:ind w:right="120" w:firstLine="661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разработка и согласование локальных нормативных актов Учреждения о правилах приема на обучение, о правах и обязанностях обучающихся, о режиме занятий обучающихся, о текущем контроле успеваемости и промежуточной аттестации обучающихся, о порядке и основаниях перевода, отчисления и</w:t>
      </w:r>
      <w:r w:rsidRPr="00CE2894">
        <w:rPr>
          <w:spacing w:val="40"/>
          <w:sz w:val="28"/>
          <w:szCs w:val="28"/>
          <w:lang w:val="ru"/>
        </w:rPr>
        <w:t xml:space="preserve"> </w:t>
      </w:r>
      <w:r w:rsidRPr="00CE2894">
        <w:rPr>
          <w:sz w:val="28"/>
          <w:szCs w:val="28"/>
          <w:lang w:val="ru"/>
        </w:rPr>
        <w:t>восстановления обучающихся</w:t>
      </w:r>
      <w:r w:rsidR="00F045E7">
        <w:rPr>
          <w:sz w:val="28"/>
          <w:szCs w:val="28"/>
          <w:lang w:val="ru"/>
        </w:rPr>
        <w:t>,</w:t>
      </w:r>
      <w:r w:rsidRPr="00CE2894">
        <w:rPr>
          <w:sz w:val="28"/>
          <w:szCs w:val="28"/>
          <w:lang w:val="ru"/>
        </w:rPr>
        <w:t xml:space="preserve"> утверждение контрольно-переводных нормативов и других</w:t>
      </w:r>
      <w:r w:rsidR="00F045E7">
        <w:rPr>
          <w:sz w:val="28"/>
          <w:szCs w:val="28"/>
          <w:lang w:val="ru"/>
        </w:rPr>
        <w:t xml:space="preserve"> актов</w:t>
      </w:r>
      <w:r w:rsidRPr="00CE2894">
        <w:rPr>
          <w:sz w:val="28"/>
          <w:szCs w:val="28"/>
          <w:lang w:val="ru"/>
        </w:rPr>
        <w:t>, а также  внесение изменений и дополнений к ним;</w:t>
      </w:r>
    </w:p>
    <w:p w14:paraId="15981DE7" w14:textId="77777777" w:rsidR="00F92A64" w:rsidRPr="00CE2894" w:rsidRDefault="00000000" w:rsidP="00CE2894">
      <w:pPr>
        <w:pStyle w:val="msolistparagraph0"/>
        <w:widowControl/>
        <w:numPr>
          <w:ilvl w:val="2"/>
          <w:numId w:val="3"/>
        </w:numPr>
        <w:tabs>
          <w:tab w:val="left" w:pos="2360"/>
        </w:tabs>
        <w:spacing w:line="271" w:lineRule="auto"/>
        <w:ind w:right="120" w:firstLine="661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согласование локального нормативного акта о профессиональной этике педагогических работников Учреждения;</w:t>
      </w:r>
    </w:p>
    <w:p w14:paraId="665DE409" w14:textId="631523DC" w:rsidR="00F92A64" w:rsidRPr="00F045E7" w:rsidRDefault="00000000" w:rsidP="00F045E7">
      <w:pPr>
        <w:pStyle w:val="msolistparagraph0"/>
        <w:widowControl/>
        <w:numPr>
          <w:ilvl w:val="2"/>
          <w:numId w:val="3"/>
        </w:numPr>
        <w:tabs>
          <w:tab w:val="left" w:pos="2410"/>
        </w:tabs>
        <w:spacing w:before="60"/>
        <w:ind w:left="1040" w:firstLine="567"/>
        <w:rPr>
          <w:sz w:val="28"/>
          <w:szCs w:val="28"/>
          <w:lang w:val="ru"/>
        </w:rPr>
      </w:pPr>
      <w:r w:rsidRPr="00F045E7">
        <w:rPr>
          <w:sz w:val="28"/>
          <w:szCs w:val="28"/>
          <w:lang w:val="ru"/>
        </w:rPr>
        <w:t xml:space="preserve">   рассмотрение итогов</w:t>
      </w:r>
      <w:r w:rsidRPr="00F045E7">
        <w:rPr>
          <w:spacing w:val="20"/>
          <w:sz w:val="28"/>
          <w:szCs w:val="28"/>
          <w:lang w:val="ru"/>
        </w:rPr>
        <w:t xml:space="preserve"> </w:t>
      </w:r>
      <w:r w:rsidRPr="00F045E7">
        <w:rPr>
          <w:sz w:val="28"/>
          <w:szCs w:val="28"/>
          <w:lang w:val="ru"/>
        </w:rPr>
        <w:t>образовательной</w:t>
      </w:r>
      <w:r w:rsidRPr="00F045E7">
        <w:rPr>
          <w:spacing w:val="20"/>
          <w:sz w:val="28"/>
          <w:szCs w:val="28"/>
          <w:lang w:val="ru"/>
        </w:rPr>
        <w:t xml:space="preserve"> </w:t>
      </w:r>
      <w:r w:rsidRPr="00F045E7">
        <w:rPr>
          <w:sz w:val="28"/>
          <w:szCs w:val="28"/>
          <w:lang w:val="ru"/>
        </w:rPr>
        <w:t>(учебно-тренировочной)</w:t>
      </w:r>
      <w:r w:rsidRPr="00F045E7">
        <w:rPr>
          <w:spacing w:val="20"/>
          <w:sz w:val="28"/>
          <w:szCs w:val="28"/>
          <w:lang w:val="ru"/>
        </w:rPr>
        <w:t xml:space="preserve"> </w:t>
      </w:r>
      <w:r w:rsidRPr="00F045E7">
        <w:rPr>
          <w:sz w:val="28"/>
          <w:szCs w:val="28"/>
          <w:lang w:val="ru"/>
        </w:rPr>
        <w:t>деятельности,</w:t>
      </w:r>
      <w:r w:rsidRPr="00F045E7">
        <w:rPr>
          <w:spacing w:val="20"/>
          <w:sz w:val="28"/>
          <w:szCs w:val="28"/>
          <w:lang w:val="ru"/>
        </w:rPr>
        <w:t xml:space="preserve"> </w:t>
      </w:r>
      <w:r w:rsidRPr="00F045E7">
        <w:rPr>
          <w:sz w:val="28"/>
          <w:szCs w:val="28"/>
          <w:lang w:val="ru"/>
        </w:rPr>
        <w:t>результатов</w:t>
      </w:r>
      <w:r w:rsidR="00F045E7" w:rsidRPr="00F045E7">
        <w:rPr>
          <w:sz w:val="28"/>
          <w:szCs w:val="28"/>
          <w:lang w:val="ru"/>
        </w:rPr>
        <w:t xml:space="preserve"> </w:t>
      </w:r>
      <w:r w:rsidRPr="00F045E7">
        <w:rPr>
          <w:sz w:val="28"/>
          <w:szCs w:val="28"/>
          <w:lang w:val="ru" w:bidi="ar"/>
        </w:rPr>
        <w:t>промежуточной аттестации обучающихся;</w:t>
      </w:r>
    </w:p>
    <w:p w14:paraId="3B020935" w14:textId="77777777" w:rsidR="00F92A64" w:rsidRPr="00CE2894" w:rsidRDefault="00000000">
      <w:pPr>
        <w:pStyle w:val="a5"/>
        <w:spacing w:before="40" w:line="276" w:lineRule="auto"/>
        <w:ind w:left="1040" w:right="120" w:firstLine="700"/>
        <w:jc w:val="both"/>
        <w:rPr>
          <w:sz w:val="28"/>
          <w:szCs w:val="28"/>
          <w:lang w:val="ru"/>
        </w:rPr>
      </w:pPr>
      <w:r w:rsidRPr="00CE2894">
        <w:rPr>
          <w:sz w:val="22"/>
          <w:szCs w:val="22"/>
          <w:lang w:val="ru" w:eastAsia="zh-CN" w:bidi="ar"/>
        </w:rPr>
        <w:t>2.5.11.</w:t>
      </w:r>
      <w:r w:rsidRPr="00CE2894">
        <w:rPr>
          <w:sz w:val="28"/>
          <w:szCs w:val="28"/>
          <w:lang w:val="ru" w:eastAsia="zh-CN" w:bidi="ar"/>
        </w:rPr>
        <w:t xml:space="preserve"> принятие решения о мерах педагогического и дисциплинарного воздействия к обучающимся в порядке, предусмотренном Федеральным законом №273-ФЗ, Уставом Учреждения, Правилами Внутреннего распорядка для обучающихся.</w:t>
      </w:r>
    </w:p>
    <w:p w14:paraId="58280B39" w14:textId="77777777" w:rsidR="00F92A64" w:rsidRPr="00CE2894" w:rsidRDefault="00000000">
      <w:pPr>
        <w:pStyle w:val="a5"/>
        <w:spacing w:before="40" w:line="276" w:lineRule="auto"/>
        <w:ind w:left="1040" w:right="120" w:firstLine="700"/>
        <w:jc w:val="both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 w:eastAsia="zh-CN" w:bidi="ar"/>
        </w:rPr>
        <w:t xml:space="preserve"> </w:t>
      </w:r>
      <w:r w:rsidRPr="00BC25C8">
        <w:rPr>
          <w:sz w:val="22"/>
          <w:szCs w:val="22"/>
          <w:lang w:val="ru" w:eastAsia="zh-CN" w:bidi="ar"/>
        </w:rPr>
        <w:t>2.5.12.</w:t>
      </w:r>
      <w:r w:rsidRPr="00CE2894">
        <w:rPr>
          <w:sz w:val="28"/>
          <w:szCs w:val="28"/>
          <w:lang w:val="ru" w:eastAsia="zh-CN" w:bidi="ar"/>
        </w:rPr>
        <w:t xml:space="preserve"> обсуждение и принятие решений о награждениях и взысканиях</w:t>
      </w:r>
      <w:r w:rsidRPr="00CE2894">
        <w:rPr>
          <w:spacing w:val="40"/>
          <w:sz w:val="28"/>
          <w:szCs w:val="28"/>
          <w:lang w:val="ru" w:eastAsia="zh-CN" w:bidi="ar"/>
        </w:rPr>
        <w:t xml:space="preserve"> </w:t>
      </w:r>
      <w:r w:rsidRPr="00CE2894">
        <w:rPr>
          <w:sz w:val="28"/>
          <w:szCs w:val="28"/>
          <w:lang w:val="ru" w:eastAsia="zh-CN" w:bidi="ar"/>
        </w:rPr>
        <w:t>обучающихся, согласование решений об отчислении обучающихся из Учреждения, когда исчерпаны меры педагогического и дисциплинарного воздействия;</w:t>
      </w:r>
    </w:p>
    <w:p w14:paraId="134362CD" w14:textId="77777777" w:rsidR="00F92A64" w:rsidRPr="00CE2894" w:rsidRDefault="00000000">
      <w:pPr>
        <w:pStyle w:val="msolistparagraph0"/>
        <w:widowControl/>
        <w:numPr>
          <w:ilvl w:val="2"/>
          <w:numId w:val="5"/>
        </w:numPr>
        <w:tabs>
          <w:tab w:val="left" w:pos="2400"/>
        </w:tabs>
        <w:spacing w:line="276" w:lineRule="auto"/>
        <w:ind w:left="1135" w:right="120" w:firstLine="567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внесение предложений, рассмотрение и утверждение кандидатур членов Педагогического совета для награждения, на присвоение им почетных званий;</w:t>
      </w:r>
    </w:p>
    <w:p w14:paraId="1B3204D4" w14:textId="77777777" w:rsidR="00F92A64" w:rsidRPr="00CE2894" w:rsidRDefault="00000000" w:rsidP="00BC25C8">
      <w:pPr>
        <w:pStyle w:val="msolistparagraph0"/>
        <w:widowControl/>
        <w:numPr>
          <w:ilvl w:val="2"/>
          <w:numId w:val="5"/>
        </w:numPr>
        <w:tabs>
          <w:tab w:val="left" w:pos="2400"/>
        </w:tabs>
        <w:ind w:left="981" w:firstLine="697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согласование годового календарного плана мероприятий Учреждения, положения об аттестации тренеров-преподавателей, учебно-календарных планов и иных локальных актов;</w:t>
      </w:r>
    </w:p>
    <w:p w14:paraId="68EFEEE3" w14:textId="77777777" w:rsidR="00F92A64" w:rsidRPr="00CE2894" w:rsidRDefault="00000000" w:rsidP="00BC25C8">
      <w:pPr>
        <w:pStyle w:val="msolistparagraph0"/>
        <w:widowControl/>
        <w:numPr>
          <w:ilvl w:val="2"/>
          <w:numId w:val="5"/>
        </w:numPr>
        <w:tabs>
          <w:tab w:val="left" w:pos="2410"/>
        </w:tabs>
        <w:spacing w:before="40"/>
        <w:ind w:left="1134" w:firstLine="567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рассмотрение вопросов взаимодействия с органами самоуправления Учреждения;</w:t>
      </w:r>
    </w:p>
    <w:p w14:paraId="57AC6B4E" w14:textId="77777777" w:rsidR="00F92A64" w:rsidRDefault="00000000" w:rsidP="00CE2894">
      <w:pPr>
        <w:pStyle w:val="msolistparagraph0"/>
        <w:widowControl/>
        <w:numPr>
          <w:ilvl w:val="2"/>
          <w:numId w:val="5"/>
        </w:numPr>
        <w:tabs>
          <w:tab w:val="left" w:pos="2410"/>
        </w:tabs>
        <w:spacing w:before="20" w:line="276" w:lineRule="auto"/>
        <w:ind w:left="1134" w:right="120" w:firstLine="567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lastRenderedPageBreak/>
        <w:t>рассмотрение вопросов дополнительного профессионального образования педагогических</w:t>
      </w:r>
      <w:r w:rsidRPr="00CE2894">
        <w:rPr>
          <w:spacing w:val="-40"/>
          <w:sz w:val="28"/>
          <w:szCs w:val="28"/>
          <w:lang w:val="ru"/>
        </w:rPr>
        <w:t xml:space="preserve"> </w:t>
      </w:r>
      <w:r w:rsidRPr="00CE2894">
        <w:rPr>
          <w:sz w:val="28"/>
          <w:szCs w:val="28"/>
          <w:lang w:val="ru"/>
        </w:rPr>
        <w:t>работников Учреждения (повышение квалификации, профессиональная переподготовка), развития их творческих инициатив, освоения новых педагогических технологий);</w:t>
      </w:r>
    </w:p>
    <w:p w14:paraId="38451EE2" w14:textId="1AA784D2" w:rsidR="00F045E7" w:rsidRPr="00CE2894" w:rsidRDefault="00F045E7" w:rsidP="00CE2894">
      <w:pPr>
        <w:pStyle w:val="msolistparagraph0"/>
        <w:widowControl/>
        <w:numPr>
          <w:ilvl w:val="2"/>
          <w:numId w:val="5"/>
        </w:numPr>
        <w:tabs>
          <w:tab w:val="left" w:pos="2410"/>
        </w:tabs>
        <w:spacing w:before="20" w:line="276" w:lineRule="auto"/>
        <w:ind w:left="1134" w:right="120" w:firstLine="567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определение порядка реализации решений, принятых на Общем собрании работников Учреждения;</w:t>
      </w:r>
    </w:p>
    <w:p w14:paraId="0C9D7E4F" w14:textId="77777777" w:rsidR="00F92A64" w:rsidRPr="00CE2894" w:rsidRDefault="00000000" w:rsidP="00CE2894">
      <w:pPr>
        <w:pStyle w:val="msolistparagraph0"/>
        <w:widowControl/>
        <w:numPr>
          <w:ilvl w:val="2"/>
          <w:numId w:val="5"/>
        </w:numPr>
        <w:tabs>
          <w:tab w:val="left" w:pos="2410"/>
        </w:tabs>
        <w:spacing w:line="276" w:lineRule="auto"/>
        <w:ind w:left="1134" w:right="120" w:firstLine="567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создание при необходимости советов, комиссий, групп по образовательным направлениям</w:t>
      </w:r>
      <w:r w:rsidRPr="00CE2894">
        <w:rPr>
          <w:spacing w:val="-40"/>
          <w:sz w:val="28"/>
          <w:szCs w:val="28"/>
          <w:lang w:val="ru"/>
        </w:rPr>
        <w:t xml:space="preserve"> </w:t>
      </w:r>
      <w:r w:rsidRPr="00CE2894">
        <w:rPr>
          <w:sz w:val="28"/>
          <w:szCs w:val="28"/>
          <w:lang w:val="ru"/>
        </w:rPr>
        <w:t>деятельности Учреждения, утверждение их состава; создание методического совета, избрание членов методического совета;</w:t>
      </w:r>
    </w:p>
    <w:p w14:paraId="1103508E" w14:textId="02C38C75" w:rsidR="00F92A64" w:rsidRPr="00CE2894" w:rsidRDefault="00000000" w:rsidP="00F045E7">
      <w:pPr>
        <w:pStyle w:val="a5"/>
        <w:tabs>
          <w:tab w:val="left" w:pos="2410"/>
        </w:tabs>
        <w:ind w:left="1040" w:right="140" w:firstLine="700"/>
        <w:jc w:val="both"/>
        <w:rPr>
          <w:sz w:val="28"/>
          <w:szCs w:val="28"/>
          <w:lang w:val="ru"/>
        </w:rPr>
      </w:pPr>
      <w:r w:rsidRPr="00BC25C8">
        <w:rPr>
          <w:sz w:val="22"/>
          <w:szCs w:val="22"/>
          <w:lang w:val="ru" w:eastAsia="zh-CN" w:bidi="ar"/>
        </w:rPr>
        <w:t>2.5.1</w:t>
      </w:r>
      <w:r w:rsidR="00F045E7">
        <w:rPr>
          <w:sz w:val="22"/>
          <w:szCs w:val="22"/>
          <w:lang w:val="ru" w:eastAsia="zh-CN" w:bidi="ar"/>
        </w:rPr>
        <w:t>9</w:t>
      </w:r>
      <w:r w:rsidRPr="00BC25C8">
        <w:rPr>
          <w:sz w:val="22"/>
          <w:szCs w:val="22"/>
          <w:lang w:val="ru" w:eastAsia="zh-CN" w:bidi="ar"/>
        </w:rPr>
        <w:t>.</w:t>
      </w:r>
      <w:r w:rsidRPr="00CE2894">
        <w:rPr>
          <w:sz w:val="28"/>
          <w:szCs w:val="28"/>
          <w:lang w:val="ru" w:eastAsia="zh-CN" w:bidi="ar"/>
        </w:rPr>
        <w:t xml:space="preserve"> иные вопросы деятельности Учреждения, отнесенные законодательством Российской Федерации к компетенции Педагогического совета.</w:t>
      </w:r>
    </w:p>
    <w:p w14:paraId="4735FF5F" w14:textId="77777777" w:rsidR="00F92A64" w:rsidRPr="00CE2894" w:rsidRDefault="00000000" w:rsidP="00F045E7">
      <w:pPr>
        <w:pStyle w:val="msolistparagraph0"/>
        <w:widowControl/>
        <w:numPr>
          <w:ilvl w:val="1"/>
          <w:numId w:val="5"/>
        </w:numPr>
        <w:tabs>
          <w:tab w:val="left" w:pos="1760"/>
        </w:tabs>
        <w:ind w:left="1134" w:firstLine="567"/>
        <w:rPr>
          <w:sz w:val="28"/>
          <w:szCs w:val="28"/>
          <w:lang w:val="ru"/>
        </w:rPr>
      </w:pPr>
      <w:r w:rsidRPr="00CE2894">
        <w:rPr>
          <w:sz w:val="28"/>
          <w:szCs w:val="28"/>
          <w:lang w:val="ru"/>
        </w:rPr>
        <w:t>Педагогический совет Учреждения не выступает от имени Учреждения.</w:t>
      </w:r>
    </w:p>
    <w:p w14:paraId="7D92CAA8" w14:textId="77777777" w:rsidR="00F92A64" w:rsidRPr="00CE2894" w:rsidRDefault="00F92A64" w:rsidP="00F045E7">
      <w:pPr>
        <w:pStyle w:val="a5"/>
        <w:rPr>
          <w:sz w:val="28"/>
          <w:szCs w:val="28"/>
          <w:lang w:val="ru"/>
        </w:rPr>
      </w:pPr>
    </w:p>
    <w:p w14:paraId="0375857F" w14:textId="77777777" w:rsidR="00F92A64" w:rsidRPr="00CE2894" w:rsidRDefault="00F92A64">
      <w:pPr>
        <w:pStyle w:val="a5"/>
        <w:rPr>
          <w:sz w:val="28"/>
          <w:szCs w:val="28"/>
          <w:lang w:val="ru"/>
        </w:rPr>
      </w:pPr>
    </w:p>
    <w:p w14:paraId="4E8F135B" w14:textId="77777777" w:rsidR="00F92A64" w:rsidRPr="00CE2894" w:rsidRDefault="00000000">
      <w:pPr>
        <w:pStyle w:val="a6"/>
        <w:numPr>
          <w:ilvl w:val="0"/>
          <w:numId w:val="1"/>
        </w:numPr>
        <w:tabs>
          <w:tab w:val="left" w:pos="2259"/>
        </w:tabs>
        <w:ind w:left="2258" w:hanging="226"/>
        <w:jc w:val="left"/>
        <w:rPr>
          <w:b/>
          <w:bCs/>
          <w:sz w:val="28"/>
          <w:szCs w:val="28"/>
        </w:rPr>
      </w:pPr>
      <w:r w:rsidRPr="00CE2894">
        <w:rPr>
          <w:b/>
          <w:bCs/>
          <w:sz w:val="28"/>
          <w:szCs w:val="28"/>
        </w:rPr>
        <w:t>Порядок</w:t>
      </w:r>
      <w:r w:rsidRPr="00CE2894">
        <w:rPr>
          <w:b/>
          <w:bCs/>
          <w:spacing w:val="-6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деятельности</w:t>
      </w:r>
      <w:r w:rsidRPr="00CE2894">
        <w:rPr>
          <w:b/>
          <w:bCs/>
          <w:spacing w:val="-3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и</w:t>
      </w:r>
      <w:r w:rsidRPr="00CE2894">
        <w:rPr>
          <w:b/>
          <w:bCs/>
          <w:spacing w:val="-3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принятия</w:t>
      </w:r>
      <w:r w:rsidRPr="00CE2894">
        <w:rPr>
          <w:b/>
          <w:bCs/>
          <w:spacing w:val="-6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решений</w:t>
      </w:r>
      <w:r w:rsidRPr="00CE2894">
        <w:rPr>
          <w:b/>
          <w:bCs/>
          <w:spacing w:val="-3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Педагогическим</w:t>
      </w:r>
      <w:r w:rsidRPr="00CE2894">
        <w:rPr>
          <w:b/>
          <w:bCs/>
          <w:spacing w:val="-5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советом</w:t>
      </w:r>
      <w:r w:rsidRPr="00CE2894">
        <w:rPr>
          <w:b/>
          <w:bCs/>
          <w:spacing w:val="-5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Учреждения</w:t>
      </w:r>
    </w:p>
    <w:p w14:paraId="61E66911" w14:textId="77777777" w:rsidR="00F92A64" w:rsidRPr="00CE2894" w:rsidRDefault="00F92A64">
      <w:pPr>
        <w:pStyle w:val="a3"/>
        <w:spacing w:before="6"/>
        <w:ind w:left="0" w:firstLine="0"/>
        <w:rPr>
          <w:sz w:val="28"/>
          <w:szCs w:val="28"/>
        </w:rPr>
      </w:pPr>
    </w:p>
    <w:p w14:paraId="5F59974D" w14:textId="77777777" w:rsidR="00F92A64" w:rsidRPr="00CE2894" w:rsidRDefault="00000000">
      <w:pPr>
        <w:pStyle w:val="a6"/>
        <w:numPr>
          <w:ilvl w:val="1"/>
          <w:numId w:val="6"/>
        </w:numPr>
        <w:tabs>
          <w:tab w:val="left" w:pos="2187"/>
        </w:tabs>
        <w:spacing w:line="278" w:lineRule="auto"/>
        <w:ind w:right="129" w:firstLine="710"/>
        <w:rPr>
          <w:sz w:val="28"/>
          <w:szCs w:val="28"/>
        </w:rPr>
      </w:pPr>
      <w:r w:rsidRPr="00CE2894">
        <w:rPr>
          <w:sz w:val="28"/>
          <w:szCs w:val="28"/>
        </w:rPr>
        <w:t>Заседания Педагогического совета Учреждения проводятся по мере необходимости, но не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реже</w:t>
      </w:r>
      <w:r w:rsidRPr="00CE2894">
        <w:rPr>
          <w:spacing w:val="-6"/>
          <w:sz w:val="28"/>
          <w:szCs w:val="28"/>
        </w:rPr>
        <w:t xml:space="preserve"> 4</w:t>
      </w:r>
      <w:r w:rsidRPr="00CE2894">
        <w:rPr>
          <w:spacing w:val="2"/>
          <w:sz w:val="28"/>
          <w:szCs w:val="28"/>
        </w:rPr>
        <w:t xml:space="preserve"> </w:t>
      </w:r>
      <w:r w:rsidRPr="00CE2894">
        <w:rPr>
          <w:sz w:val="28"/>
          <w:szCs w:val="28"/>
        </w:rPr>
        <w:t>раз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год.</w:t>
      </w:r>
    </w:p>
    <w:p w14:paraId="0B0E54EB" w14:textId="77777777" w:rsidR="00F92A64" w:rsidRPr="00CE2894" w:rsidRDefault="00000000">
      <w:pPr>
        <w:pStyle w:val="a6"/>
        <w:numPr>
          <w:ilvl w:val="1"/>
          <w:numId w:val="6"/>
        </w:numPr>
        <w:tabs>
          <w:tab w:val="left" w:pos="2157"/>
        </w:tabs>
        <w:spacing w:line="278" w:lineRule="auto"/>
        <w:ind w:right="134" w:firstLine="710"/>
        <w:rPr>
          <w:sz w:val="28"/>
          <w:szCs w:val="28"/>
        </w:rPr>
      </w:pPr>
      <w:r w:rsidRPr="00CE2894">
        <w:rPr>
          <w:sz w:val="28"/>
          <w:szCs w:val="28"/>
        </w:rPr>
        <w:t>Педагогический совет может быть созван председателем по его собственной инициативе или</w:t>
      </w:r>
      <w:r w:rsidRPr="00CE2894">
        <w:rPr>
          <w:spacing w:val="-52"/>
          <w:sz w:val="28"/>
          <w:szCs w:val="28"/>
        </w:rPr>
        <w:t xml:space="preserve"> </w:t>
      </w:r>
      <w:r w:rsidRPr="00CE2894">
        <w:rPr>
          <w:sz w:val="28"/>
          <w:szCs w:val="28"/>
        </w:rPr>
        <w:t>по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инициативе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не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менее</w:t>
      </w:r>
      <w:r w:rsidRPr="00CE2894">
        <w:rPr>
          <w:spacing w:val="-1"/>
          <w:sz w:val="28"/>
          <w:szCs w:val="28"/>
        </w:rPr>
        <w:t xml:space="preserve"> </w:t>
      </w:r>
      <w:r w:rsidRPr="00CE2894">
        <w:rPr>
          <w:sz w:val="28"/>
          <w:szCs w:val="28"/>
        </w:rPr>
        <w:t>одной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трети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членов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совета.</w:t>
      </w:r>
    </w:p>
    <w:p w14:paraId="3FDC7D15" w14:textId="77777777" w:rsidR="00F92A64" w:rsidRPr="00CE2894" w:rsidRDefault="00000000">
      <w:pPr>
        <w:pStyle w:val="a6"/>
        <w:numPr>
          <w:ilvl w:val="1"/>
          <w:numId w:val="6"/>
        </w:numPr>
        <w:tabs>
          <w:tab w:val="left" w:pos="2200"/>
        </w:tabs>
        <w:spacing w:line="276" w:lineRule="auto"/>
        <w:ind w:right="125" w:firstLine="710"/>
        <w:rPr>
          <w:sz w:val="28"/>
          <w:szCs w:val="28"/>
        </w:rPr>
      </w:pPr>
      <w:r w:rsidRPr="00CE2894">
        <w:rPr>
          <w:sz w:val="28"/>
          <w:szCs w:val="28"/>
        </w:rPr>
        <w:t>В случае созыва Педагогического совета по инициативе членов Педагогического совета,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инициаторы должны обратиться с письменным заявлением к Председателю Педагогического совета,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указав причины, вызвавшие созыв внеочередного Педагогического совета, предполагаемые повестку дня</w:t>
      </w:r>
      <w:r w:rsidRPr="00CE2894">
        <w:rPr>
          <w:spacing w:val="-52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дату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созыва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совета.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Председатель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должен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осуществить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подготовку и созыв внеочередного Педагогического совета либо вправе принять решение об отказе в его</w:t>
      </w:r>
      <w:r w:rsidRPr="00CE2894">
        <w:rPr>
          <w:spacing w:val="-52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созыве, сообщив инициаторам созыва Педагогического совета о причинах отказа в удовлетворении их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заявления.</w:t>
      </w:r>
    </w:p>
    <w:p w14:paraId="08B773F0" w14:textId="77777777" w:rsidR="00F92A64" w:rsidRPr="00CE2894" w:rsidRDefault="00000000">
      <w:pPr>
        <w:pStyle w:val="a6"/>
        <w:numPr>
          <w:ilvl w:val="1"/>
          <w:numId w:val="6"/>
        </w:numPr>
        <w:tabs>
          <w:tab w:val="left" w:pos="2340"/>
        </w:tabs>
        <w:spacing w:line="278" w:lineRule="auto"/>
        <w:ind w:right="128" w:firstLine="710"/>
        <w:rPr>
          <w:sz w:val="28"/>
          <w:szCs w:val="28"/>
        </w:rPr>
      </w:pPr>
      <w:r w:rsidRPr="00CE2894">
        <w:rPr>
          <w:sz w:val="28"/>
          <w:szCs w:val="28"/>
        </w:rPr>
        <w:t>Председатель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объявляет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дате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проведения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заседания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4"/>
          <w:sz w:val="28"/>
          <w:szCs w:val="28"/>
        </w:rPr>
        <w:t xml:space="preserve"> </w:t>
      </w:r>
      <w:r w:rsidRPr="00CE2894">
        <w:rPr>
          <w:sz w:val="28"/>
          <w:szCs w:val="28"/>
        </w:rPr>
        <w:t>не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позднее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чем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за</w:t>
      </w:r>
      <w:r w:rsidRPr="00CE2894">
        <w:rPr>
          <w:spacing w:val="4"/>
          <w:sz w:val="28"/>
          <w:szCs w:val="28"/>
        </w:rPr>
        <w:t xml:space="preserve"> </w:t>
      </w:r>
      <w:r w:rsidRPr="00CE2894">
        <w:rPr>
          <w:sz w:val="28"/>
          <w:szCs w:val="28"/>
        </w:rPr>
        <w:t>10</w:t>
      </w:r>
      <w:r w:rsidRPr="00CE2894">
        <w:rPr>
          <w:spacing w:val="2"/>
          <w:sz w:val="28"/>
          <w:szCs w:val="28"/>
        </w:rPr>
        <w:t xml:space="preserve"> </w:t>
      </w:r>
      <w:r w:rsidRPr="00CE2894">
        <w:rPr>
          <w:sz w:val="28"/>
          <w:szCs w:val="28"/>
        </w:rPr>
        <w:t>(десять) дней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до</w:t>
      </w:r>
      <w:r w:rsidRPr="00CE2894">
        <w:rPr>
          <w:spacing w:val="2"/>
          <w:sz w:val="28"/>
          <w:szCs w:val="28"/>
        </w:rPr>
        <w:t xml:space="preserve"> </w:t>
      </w:r>
      <w:r w:rsidRPr="00CE2894">
        <w:rPr>
          <w:sz w:val="28"/>
          <w:szCs w:val="28"/>
        </w:rPr>
        <w:t>его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созыва.</w:t>
      </w:r>
    </w:p>
    <w:p w14:paraId="00E7617C" w14:textId="77777777" w:rsidR="00F92A64" w:rsidRPr="00CE2894" w:rsidRDefault="00000000">
      <w:pPr>
        <w:pStyle w:val="a3"/>
        <w:spacing w:line="278" w:lineRule="auto"/>
        <w:ind w:right="134"/>
        <w:jc w:val="both"/>
        <w:rPr>
          <w:sz w:val="28"/>
          <w:szCs w:val="28"/>
        </w:rPr>
      </w:pPr>
      <w:r w:rsidRPr="00CE2894">
        <w:rPr>
          <w:sz w:val="28"/>
          <w:szCs w:val="28"/>
        </w:rPr>
        <w:t>Члены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имеют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возможность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вносить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предложения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включении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повестку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дня</w:t>
      </w:r>
      <w:r w:rsidRPr="00CE2894">
        <w:rPr>
          <w:spacing w:val="-1"/>
          <w:sz w:val="28"/>
          <w:szCs w:val="28"/>
        </w:rPr>
        <w:t xml:space="preserve"> </w:t>
      </w:r>
      <w:r w:rsidRPr="00CE2894">
        <w:rPr>
          <w:sz w:val="28"/>
          <w:szCs w:val="28"/>
        </w:rPr>
        <w:t>дополнительных вопросов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срок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не</w:t>
      </w:r>
      <w:r w:rsidRPr="00CE2894">
        <w:rPr>
          <w:spacing w:val="-7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позднее</w:t>
      </w:r>
      <w:r w:rsidRPr="00CE2894">
        <w:rPr>
          <w:spacing w:val="-7"/>
          <w:sz w:val="28"/>
          <w:szCs w:val="28"/>
        </w:rPr>
        <w:t xml:space="preserve"> </w:t>
      </w:r>
      <w:r w:rsidRPr="00CE2894">
        <w:rPr>
          <w:sz w:val="28"/>
          <w:szCs w:val="28"/>
        </w:rPr>
        <w:t>чем за</w:t>
      </w:r>
      <w:r w:rsidRPr="00CE2894">
        <w:rPr>
          <w:spacing w:val="2"/>
          <w:sz w:val="28"/>
          <w:szCs w:val="28"/>
        </w:rPr>
        <w:t xml:space="preserve"> </w:t>
      </w:r>
      <w:r w:rsidRPr="00CE2894">
        <w:rPr>
          <w:sz w:val="28"/>
          <w:szCs w:val="28"/>
        </w:rPr>
        <w:t>3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(три)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рабочих дня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до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даты заседания.</w:t>
      </w:r>
    </w:p>
    <w:p w14:paraId="4793745D" w14:textId="3C31F134" w:rsidR="00F92A64" w:rsidRPr="00CE2894" w:rsidRDefault="00000000">
      <w:pPr>
        <w:pStyle w:val="a6"/>
        <w:numPr>
          <w:ilvl w:val="1"/>
          <w:numId w:val="6"/>
        </w:numPr>
        <w:tabs>
          <w:tab w:val="left" w:pos="2158"/>
        </w:tabs>
        <w:spacing w:line="276" w:lineRule="auto"/>
        <w:ind w:right="126" w:firstLine="710"/>
        <w:rPr>
          <w:sz w:val="28"/>
          <w:szCs w:val="28"/>
        </w:rPr>
      </w:pPr>
      <w:r w:rsidRPr="00CE2894">
        <w:rPr>
          <w:sz w:val="28"/>
          <w:szCs w:val="28"/>
        </w:rPr>
        <w:t>Педагогический совет считается правомочным, если на его заседании присутствуют не менее</w:t>
      </w:r>
      <w:r w:rsidRPr="00CE2894">
        <w:rPr>
          <w:spacing w:val="-52"/>
          <w:sz w:val="28"/>
          <w:szCs w:val="28"/>
        </w:rPr>
        <w:t xml:space="preserve"> </w:t>
      </w:r>
      <w:r w:rsidRPr="00CE2894">
        <w:rPr>
          <w:sz w:val="28"/>
          <w:szCs w:val="28"/>
        </w:rPr>
        <w:t>2/3 (две трети) его состава.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Каждый член Педагогического совета имеет при голосовании один голос.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Педагогический совет принимает решения прямым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голосованием. Решение Педагогического 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считается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принятым,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если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за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него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проголосовало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большинство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его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членов,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присутствующих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на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заседании.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При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равенстве</w:t>
      </w:r>
      <w:r w:rsidRPr="00CE2894">
        <w:rPr>
          <w:spacing w:val="-7"/>
          <w:sz w:val="28"/>
          <w:szCs w:val="28"/>
        </w:rPr>
        <w:t xml:space="preserve"> </w:t>
      </w:r>
      <w:r w:rsidRPr="00CE2894">
        <w:rPr>
          <w:sz w:val="28"/>
          <w:szCs w:val="28"/>
        </w:rPr>
        <w:t>голосов,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голос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Председателя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lastRenderedPageBreak/>
        <w:t>является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решающим.</w:t>
      </w:r>
      <w:r w:rsidR="00BC25C8">
        <w:rPr>
          <w:sz w:val="28"/>
          <w:szCs w:val="28"/>
        </w:rPr>
        <w:t xml:space="preserve"> Решения Педагогического совета Учреждения оформляются Протоколами, которые хранятся в пределах Учреждения.</w:t>
      </w:r>
    </w:p>
    <w:p w14:paraId="7EE3F4F7" w14:textId="77777777" w:rsidR="00F92A64" w:rsidRPr="00CE2894" w:rsidRDefault="00000000">
      <w:pPr>
        <w:pStyle w:val="a6"/>
        <w:numPr>
          <w:ilvl w:val="1"/>
          <w:numId w:val="6"/>
        </w:numPr>
        <w:tabs>
          <w:tab w:val="left" w:pos="2210"/>
        </w:tabs>
        <w:spacing w:line="276" w:lineRule="auto"/>
        <w:ind w:right="123" w:firstLine="710"/>
        <w:rPr>
          <w:sz w:val="28"/>
          <w:szCs w:val="28"/>
        </w:rPr>
      </w:pPr>
      <w:r w:rsidRPr="00CE2894">
        <w:rPr>
          <w:sz w:val="28"/>
          <w:szCs w:val="28"/>
        </w:rPr>
        <w:t>Заседания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могут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проводиться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использованием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дистанционных</w:t>
      </w:r>
      <w:r w:rsidRPr="00CE2894">
        <w:rPr>
          <w:spacing w:val="-52"/>
          <w:sz w:val="28"/>
          <w:szCs w:val="28"/>
        </w:rPr>
        <w:t xml:space="preserve"> </w:t>
      </w:r>
      <w:r w:rsidRPr="00CE2894">
        <w:rPr>
          <w:sz w:val="28"/>
          <w:szCs w:val="28"/>
        </w:rPr>
        <w:t>технологий.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целях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решения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вопросов,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отнесенных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к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компетенции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56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допускается проводить заседания в дистанционной форме. Такое заседание может быть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проведено с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помощью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электронных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или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иных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технических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средств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путем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обмена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документами,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том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числе,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посредством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любого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вида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связи,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обеспечивающей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аутентичность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передаваемых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принимаемых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сообщений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их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документальное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подтверждение,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позволяющее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достоверно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установить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лицо,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принимающее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участие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обсуждении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вопросов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повестки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дня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голосовании.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данном</w:t>
      </w:r>
      <w:r w:rsidRPr="00CE2894">
        <w:rPr>
          <w:spacing w:val="55"/>
          <w:sz w:val="28"/>
          <w:szCs w:val="28"/>
        </w:rPr>
        <w:t xml:space="preserve"> </w:t>
      </w:r>
      <w:r w:rsidRPr="00CE2894">
        <w:rPr>
          <w:sz w:val="28"/>
          <w:szCs w:val="28"/>
        </w:rPr>
        <w:t>случае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правомочие Педагогического совета и условия голосования определяются по правилам, установленным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настоящим пунктом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для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очного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заседания.</w:t>
      </w:r>
    </w:p>
    <w:p w14:paraId="0A39A397" w14:textId="2A43D49C" w:rsidR="00F92A64" w:rsidRPr="00CE2894" w:rsidRDefault="00000000">
      <w:pPr>
        <w:pStyle w:val="a3"/>
        <w:spacing w:before="71" w:line="278" w:lineRule="auto"/>
        <w:rPr>
          <w:sz w:val="28"/>
          <w:szCs w:val="28"/>
        </w:rPr>
      </w:pPr>
      <w:r w:rsidRPr="00CE2894">
        <w:rPr>
          <w:sz w:val="28"/>
          <w:szCs w:val="28"/>
        </w:rPr>
        <w:t>На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заседаниях Педагогического совета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с правом совещательного голоса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 xml:space="preserve">по приглашению </w:t>
      </w:r>
      <w:proofErr w:type="gramStart"/>
      <w:r w:rsidRPr="00CE2894">
        <w:rPr>
          <w:sz w:val="28"/>
          <w:szCs w:val="28"/>
        </w:rPr>
        <w:t>также</w:t>
      </w:r>
      <w:r w:rsidR="00F045E7">
        <w:rPr>
          <w:sz w:val="28"/>
          <w:szCs w:val="28"/>
        </w:rPr>
        <w:t xml:space="preserve"> </w:t>
      </w:r>
      <w:r w:rsidRPr="00CE2894">
        <w:rPr>
          <w:spacing w:val="-52"/>
          <w:sz w:val="28"/>
          <w:szCs w:val="28"/>
        </w:rPr>
        <w:t xml:space="preserve"> </w:t>
      </w:r>
      <w:r w:rsidRPr="00CE2894">
        <w:rPr>
          <w:sz w:val="28"/>
          <w:szCs w:val="28"/>
        </w:rPr>
        <w:t>могут</w:t>
      </w:r>
      <w:proofErr w:type="gramEnd"/>
      <w:r w:rsidRPr="00CE2894">
        <w:rPr>
          <w:sz w:val="28"/>
          <w:szCs w:val="28"/>
        </w:rPr>
        <w:t xml:space="preserve"> присутствовать:</w:t>
      </w:r>
    </w:p>
    <w:p w14:paraId="60459512" w14:textId="77777777" w:rsidR="00F92A64" w:rsidRPr="00CE2894" w:rsidRDefault="00000000">
      <w:pPr>
        <w:pStyle w:val="a6"/>
        <w:numPr>
          <w:ilvl w:val="0"/>
          <w:numId w:val="7"/>
        </w:numPr>
        <w:tabs>
          <w:tab w:val="left" w:pos="1894"/>
        </w:tabs>
        <w:spacing w:line="252" w:lineRule="exact"/>
        <w:ind w:left="1893"/>
        <w:jc w:val="left"/>
        <w:rPr>
          <w:sz w:val="28"/>
          <w:szCs w:val="28"/>
        </w:rPr>
      </w:pPr>
      <w:r w:rsidRPr="00CE2894">
        <w:rPr>
          <w:sz w:val="28"/>
          <w:szCs w:val="28"/>
        </w:rPr>
        <w:t>работники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Учреждения,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не</w:t>
      </w:r>
      <w:r w:rsidRPr="00CE2894">
        <w:rPr>
          <w:spacing w:val="-8"/>
          <w:sz w:val="28"/>
          <w:szCs w:val="28"/>
        </w:rPr>
        <w:t xml:space="preserve"> </w:t>
      </w:r>
      <w:r w:rsidRPr="00CE2894">
        <w:rPr>
          <w:sz w:val="28"/>
          <w:szCs w:val="28"/>
        </w:rPr>
        <w:t>являющиеся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членами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Педагогического</w:t>
      </w:r>
      <w:r w:rsidRPr="00CE2894">
        <w:rPr>
          <w:spacing w:val="-7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совета;</w:t>
      </w:r>
    </w:p>
    <w:p w14:paraId="6874BCBC" w14:textId="77777777" w:rsidR="00F92A64" w:rsidRPr="00CE2894" w:rsidRDefault="00000000" w:rsidP="00F045E7">
      <w:pPr>
        <w:pStyle w:val="a6"/>
        <w:numPr>
          <w:ilvl w:val="0"/>
          <w:numId w:val="7"/>
        </w:numPr>
        <w:tabs>
          <w:tab w:val="left" w:pos="1894"/>
        </w:tabs>
        <w:spacing w:before="35" w:line="278" w:lineRule="auto"/>
        <w:ind w:right="195" w:firstLine="0"/>
        <w:jc w:val="left"/>
        <w:rPr>
          <w:sz w:val="28"/>
          <w:szCs w:val="28"/>
        </w:rPr>
      </w:pPr>
      <w:r w:rsidRPr="00CE2894">
        <w:rPr>
          <w:sz w:val="28"/>
          <w:szCs w:val="28"/>
        </w:rPr>
        <w:t>обучающиеся, родители (законные представители) обучающихся.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Педагогический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совет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не</w:t>
      </w:r>
      <w:r w:rsidRPr="00CE2894">
        <w:rPr>
          <w:spacing w:val="-10"/>
          <w:sz w:val="28"/>
          <w:szCs w:val="28"/>
        </w:rPr>
        <w:t xml:space="preserve"> </w:t>
      </w:r>
      <w:r w:rsidRPr="00CE2894">
        <w:rPr>
          <w:sz w:val="28"/>
          <w:szCs w:val="28"/>
        </w:rPr>
        <w:t>выступает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имени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Учреждения.</w:t>
      </w:r>
    </w:p>
    <w:p w14:paraId="0C3316A0" w14:textId="77777777" w:rsidR="00F92A64" w:rsidRPr="00CE2894" w:rsidRDefault="00F92A64">
      <w:pPr>
        <w:pStyle w:val="a3"/>
        <w:spacing w:before="5"/>
        <w:ind w:left="0" w:firstLine="0"/>
        <w:rPr>
          <w:sz w:val="28"/>
          <w:szCs w:val="28"/>
        </w:rPr>
      </w:pPr>
    </w:p>
    <w:p w14:paraId="1EF7A010" w14:textId="45CD0C16" w:rsidR="00F92A64" w:rsidRPr="00CE2894" w:rsidRDefault="00BC25C8">
      <w:pPr>
        <w:pStyle w:val="a6"/>
        <w:numPr>
          <w:ilvl w:val="0"/>
          <w:numId w:val="1"/>
        </w:numPr>
        <w:tabs>
          <w:tab w:val="left" w:pos="4794"/>
        </w:tabs>
        <w:ind w:left="4794" w:hanging="226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Заключительные</w:t>
      </w:r>
      <w:r w:rsidRPr="00CE2894">
        <w:rPr>
          <w:b/>
          <w:bCs/>
          <w:spacing w:val="-9"/>
          <w:sz w:val="28"/>
          <w:szCs w:val="28"/>
        </w:rPr>
        <w:t xml:space="preserve"> </w:t>
      </w:r>
      <w:r w:rsidRPr="00CE2894">
        <w:rPr>
          <w:b/>
          <w:bCs/>
          <w:sz w:val="28"/>
          <w:szCs w:val="28"/>
        </w:rPr>
        <w:t>положения</w:t>
      </w:r>
    </w:p>
    <w:p w14:paraId="1CC45889" w14:textId="77777777" w:rsidR="00F92A64" w:rsidRPr="00CE2894" w:rsidRDefault="00F92A64">
      <w:pPr>
        <w:pStyle w:val="a3"/>
        <w:spacing w:before="6"/>
        <w:ind w:left="0" w:firstLine="0"/>
        <w:rPr>
          <w:sz w:val="28"/>
          <w:szCs w:val="28"/>
        </w:rPr>
      </w:pPr>
    </w:p>
    <w:p w14:paraId="338547A0" w14:textId="77777777" w:rsidR="00F92A64" w:rsidRPr="00CE2894" w:rsidRDefault="00000000">
      <w:pPr>
        <w:pStyle w:val="a6"/>
        <w:numPr>
          <w:ilvl w:val="1"/>
          <w:numId w:val="8"/>
        </w:numPr>
        <w:tabs>
          <w:tab w:val="left" w:pos="2153"/>
        </w:tabs>
        <w:spacing w:line="276" w:lineRule="auto"/>
        <w:ind w:right="126" w:firstLine="710"/>
        <w:rPr>
          <w:sz w:val="28"/>
          <w:szCs w:val="28"/>
        </w:rPr>
      </w:pPr>
      <w:r w:rsidRPr="00CE2894">
        <w:rPr>
          <w:sz w:val="28"/>
          <w:szCs w:val="28"/>
        </w:rPr>
        <w:t>Настоящее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Положение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является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локальным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нормативным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актом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принято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порядке, предусмотренном Уставом Учреждения для принятия Положения, вступает в силу с даты его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утверждения приказом директора</w:t>
      </w:r>
      <w:r w:rsidRPr="00CE2894">
        <w:rPr>
          <w:spacing w:val="5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 и</w:t>
      </w:r>
      <w:r w:rsidRPr="00CE2894">
        <w:rPr>
          <w:spacing w:val="-1"/>
          <w:sz w:val="28"/>
          <w:szCs w:val="28"/>
        </w:rPr>
        <w:t xml:space="preserve"> </w:t>
      </w:r>
      <w:r w:rsidRPr="00CE2894">
        <w:rPr>
          <w:sz w:val="28"/>
          <w:szCs w:val="28"/>
        </w:rPr>
        <w:t>действует бессрочно.</w:t>
      </w:r>
    </w:p>
    <w:p w14:paraId="1B19A662" w14:textId="77777777" w:rsidR="00F92A64" w:rsidRPr="00CE2894" w:rsidRDefault="00000000">
      <w:pPr>
        <w:pStyle w:val="a6"/>
        <w:numPr>
          <w:ilvl w:val="1"/>
          <w:numId w:val="8"/>
        </w:numPr>
        <w:tabs>
          <w:tab w:val="left" w:pos="2211"/>
        </w:tabs>
        <w:spacing w:before="1" w:line="276" w:lineRule="auto"/>
        <w:ind w:right="132" w:firstLine="710"/>
        <w:rPr>
          <w:sz w:val="28"/>
          <w:szCs w:val="28"/>
        </w:rPr>
      </w:pPr>
      <w:r w:rsidRPr="00CE2894">
        <w:rPr>
          <w:sz w:val="28"/>
          <w:szCs w:val="28"/>
        </w:rPr>
        <w:t>Все изменения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(или) дополнения,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вносимые 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настоящее Положение,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оформляются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письменной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форме,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принимаются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порядке,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предусмотренном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уставом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для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принятия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Положения,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и</w:t>
      </w:r>
      <w:r w:rsidRPr="00CE2894">
        <w:rPr>
          <w:spacing w:val="-1"/>
          <w:sz w:val="28"/>
          <w:szCs w:val="28"/>
        </w:rPr>
        <w:t xml:space="preserve"> </w:t>
      </w:r>
      <w:r w:rsidRPr="00CE2894">
        <w:rPr>
          <w:sz w:val="28"/>
          <w:szCs w:val="28"/>
        </w:rPr>
        <w:t>вступают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в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силу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с даты</w:t>
      </w:r>
      <w:r w:rsidRPr="00CE2894">
        <w:rPr>
          <w:spacing w:val="-4"/>
          <w:sz w:val="28"/>
          <w:szCs w:val="28"/>
        </w:rPr>
        <w:t xml:space="preserve"> </w:t>
      </w:r>
      <w:r w:rsidRPr="00CE2894">
        <w:rPr>
          <w:sz w:val="28"/>
          <w:szCs w:val="28"/>
        </w:rPr>
        <w:t>утверждения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директором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Учреждения.</w:t>
      </w:r>
    </w:p>
    <w:p w14:paraId="4210CE99" w14:textId="77777777" w:rsidR="00F92A64" w:rsidRPr="00CE2894" w:rsidRDefault="00000000">
      <w:pPr>
        <w:pStyle w:val="a6"/>
        <w:numPr>
          <w:ilvl w:val="1"/>
          <w:numId w:val="8"/>
        </w:numPr>
        <w:tabs>
          <w:tab w:val="left" w:pos="2153"/>
        </w:tabs>
        <w:spacing w:before="1" w:line="273" w:lineRule="auto"/>
        <w:ind w:right="142" w:firstLine="710"/>
        <w:rPr>
          <w:sz w:val="28"/>
          <w:szCs w:val="28"/>
        </w:rPr>
      </w:pPr>
      <w:r w:rsidRPr="00CE2894">
        <w:rPr>
          <w:sz w:val="28"/>
          <w:szCs w:val="28"/>
        </w:rPr>
        <w:t>После принятия Положения в новой редакции (или изменений и дополнений в Положение)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предыдущая редакция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автоматически</w:t>
      </w:r>
      <w:r w:rsidRPr="00CE2894">
        <w:rPr>
          <w:spacing w:val="3"/>
          <w:sz w:val="28"/>
          <w:szCs w:val="28"/>
        </w:rPr>
        <w:t xml:space="preserve"> </w:t>
      </w:r>
      <w:r w:rsidRPr="00CE2894">
        <w:rPr>
          <w:sz w:val="28"/>
          <w:szCs w:val="28"/>
        </w:rPr>
        <w:t>утрачивает силу.</w:t>
      </w:r>
    </w:p>
    <w:p w14:paraId="19D2AAFC" w14:textId="77777777" w:rsidR="00F92A64" w:rsidRPr="00CE2894" w:rsidRDefault="00000000">
      <w:pPr>
        <w:pStyle w:val="a6"/>
        <w:numPr>
          <w:ilvl w:val="1"/>
          <w:numId w:val="8"/>
        </w:numPr>
        <w:tabs>
          <w:tab w:val="left" w:pos="2153"/>
        </w:tabs>
        <w:spacing w:before="4" w:line="273" w:lineRule="auto"/>
        <w:ind w:right="121" w:firstLine="710"/>
        <w:rPr>
          <w:sz w:val="28"/>
          <w:szCs w:val="28"/>
        </w:rPr>
      </w:pPr>
      <w:r w:rsidRPr="00CE2894">
        <w:rPr>
          <w:sz w:val="28"/>
          <w:szCs w:val="28"/>
        </w:rPr>
        <w:t>Положение подлежит актуализации при изменении законодательства, регламентирующего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установленные</w:t>
      </w:r>
      <w:r w:rsidRPr="00CE2894">
        <w:rPr>
          <w:spacing w:val="-5"/>
          <w:sz w:val="28"/>
          <w:szCs w:val="28"/>
        </w:rPr>
        <w:t xml:space="preserve"> </w:t>
      </w:r>
      <w:r w:rsidRPr="00CE2894">
        <w:rPr>
          <w:sz w:val="28"/>
          <w:szCs w:val="28"/>
        </w:rPr>
        <w:t>им</w:t>
      </w:r>
      <w:r w:rsidRPr="00CE2894">
        <w:rPr>
          <w:spacing w:val="1"/>
          <w:sz w:val="28"/>
          <w:szCs w:val="28"/>
        </w:rPr>
        <w:t xml:space="preserve"> </w:t>
      </w:r>
      <w:r w:rsidRPr="00CE2894">
        <w:rPr>
          <w:sz w:val="28"/>
          <w:szCs w:val="28"/>
        </w:rPr>
        <w:t>нормы.</w:t>
      </w:r>
    </w:p>
    <w:p w14:paraId="41F65280" w14:textId="77777777" w:rsidR="00F92A64" w:rsidRPr="00CE2894" w:rsidRDefault="00000000" w:rsidP="00BC25C8">
      <w:pPr>
        <w:pStyle w:val="a6"/>
        <w:numPr>
          <w:ilvl w:val="1"/>
          <w:numId w:val="8"/>
        </w:numPr>
        <w:tabs>
          <w:tab w:val="left" w:pos="1763"/>
        </w:tabs>
        <w:spacing w:before="4"/>
        <w:ind w:left="1134" w:firstLine="567"/>
        <w:rPr>
          <w:sz w:val="28"/>
          <w:szCs w:val="28"/>
        </w:rPr>
      </w:pPr>
      <w:r w:rsidRPr="00CE2894">
        <w:rPr>
          <w:sz w:val="28"/>
          <w:szCs w:val="28"/>
        </w:rPr>
        <w:t>Настоящее</w:t>
      </w:r>
      <w:r w:rsidRPr="00CE2894">
        <w:rPr>
          <w:spacing w:val="-7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Положение</w:t>
      </w:r>
      <w:r w:rsidRPr="00CE2894">
        <w:rPr>
          <w:spacing w:val="-6"/>
          <w:sz w:val="28"/>
          <w:szCs w:val="28"/>
        </w:rPr>
        <w:t xml:space="preserve"> </w:t>
      </w:r>
      <w:r w:rsidRPr="00CE2894">
        <w:rPr>
          <w:sz w:val="28"/>
          <w:szCs w:val="28"/>
        </w:rPr>
        <w:t>подлежит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размещению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на</w:t>
      </w:r>
      <w:r w:rsidRPr="00CE2894">
        <w:rPr>
          <w:spacing w:val="-3"/>
          <w:sz w:val="28"/>
          <w:szCs w:val="28"/>
        </w:rPr>
        <w:t xml:space="preserve"> </w:t>
      </w:r>
      <w:r w:rsidRPr="00CE2894">
        <w:rPr>
          <w:sz w:val="28"/>
          <w:szCs w:val="28"/>
        </w:rPr>
        <w:t>официальном</w:t>
      </w:r>
      <w:r w:rsidRPr="00CE2894">
        <w:rPr>
          <w:spacing w:val="-2"/>
          <w:sz w:val="28"/>
          <w:szCs w:val="28"/>
        </w:rPr>
        <w:t xml:space="preserve"> </w:t>
      </w:r>
      <w:r w:rsidRPr="00CE2894">
        <w:rPr>
          <w:sz w:val="28"/>
          <w:szCs w:val="28"/>
        </w:rPr>
        <w:t>сайте</w:t>
      </w:r>
      <w:r w:rsidRPr="00CE2894">
        <w:rPr>
          <w:spacing w:val="-7"/>
          <w:sz w:val="28"/>
          <w:szCs w:val="28"/>
        </w:rPr>
        <w:t xml:space="preserve"> </w:t>
      </w:r>
      <w:r w:rsidRPr="00CE2894">
        <w:rPr>
          <w:sz w:val="28"/>
          <w:szCs w:val="28"/>
        </w:rPr>
        <w:t>Учреждения.</w:t>
      </w:r>
    </w:p>
    <w:p w14:paraId="073F636A" w14:textId="0DE578E0" w:rsidR="00F92A64" w:rsidRPr="00CE2894" w:rsidRDefault="00F92A64" w:rsidP="00CE2894">
      <w:pPr>
        <w:pStyle w:val="a3"/>
        <w:tabs>
          <w:tab w:val="left" w:pos="8370"/>
        </w:tabs>
        <w:spacing w:before="4"/>
        <w:ind w:left="0" w:firstLine="0"/>
        <w:rPr>
          <w:sz w:val="28"/>
          <w:szCs w:val="28"/>
        </w:rPr>
      </w:pPr>
    </w:p>
    <w:sectPr w:rsidR="00F92A64" w:rsidRPr="00CE2894">
      <w:pgSz w:w="11910" w:h="16840"/>
      <w:pgMar w:top="1040" w:right="720" w:bottom="940" w:left="8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0C38" w14:textId="77777777" w:rsidR="00324D99" w:rsidRDefault="00324D99">
      <w:r>
        <w:separator/>
      </w:r>
    </w:p>
  </w:endnote>
  <w:endnote w:type="continuationSeparator" w:id="0">
    <w:p w14:paraId="4B3FCACC" w14:textId="77777777" w:rsidR="00324D99" w:rsidRDefault="0032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7340" w14:textId="77777777" w:rsidR="00F92A64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B74519" wp14:editId="6BE28B46">
              <wp:simplePos x="0" y="0"/>
              <wp:positionH relativeFrom="page">
                <wp:posOffset>6892925</wp:posOffset>
              </wp:positionH>
              <wp:positionV relativeFrom="page">
                <wp:posOffset>10077450</wp:posOffset>
              </wp:positionV>
              <wp:extent cx="168275" cy="19812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5E94C" w14:textId="53B65B79" w:rsidR="00F92A64" w:rsidRDefault="00F92A64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7451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2.75pt;margin-top:793.5pt;width:13.25pt;height:15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" filled="f" stroked="f">
              <v:textbox inset="0,0,0,0">
                <w:txbxContent>
                  <w:p w14:paraId="6D05E94C" w14:textId="53B65B79" w:rsidR="00F92A64" w:rsidRDefault="00F92A64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876B5" w14:textId="77777777" w:rsidR="00324D99" w:rsidRDefault="00324D99">
      <w:r>
        <w:separator/>
      </w:r>
    </w:p>
  </w:footnote>
  <w:footnote w:type="continuationSeparator" w:id="0">
    <w:p w14:paraId="37BAA01F" w14:textId="77777777" w:rsidR="00324D99" w:rsidRDefault="0032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2805312"/>
      <w:docPartObj>
        <w:docPartGallery w:val="Page Numbers (Top of Page)"/>
        <w:docPartUnique/>
      </w:docPartObj>
    </w:sdtPr>
    <w:sdtContent>
      <w:p w14:paraId="2C892E2B" w14:textId="77777777" w:rsidR="00F045E7" w:rsidRDefault="00F045E7">
        <w:pPr>
          <w:pStyle w:val="a7"/>
          <w:jc w:val="center"/>
        </w:pPr>
      </w:p>
      <w:p w14:paraId="71245E5C" w14:textId="5021676A" w:rsidR="00BC25C8" w:rsidRDefault="00BC25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3B063" w14:textId="77777777" w:rsidR="00BC25C8" w:rsidRDefault="00BC25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6371BE"/>
    <w:multiLevelType w:val="multilevel"/>
    <w:tmpl w:val="58B2030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5"/>
      <w:numFmt w:val="decimal"/>
      <w:lvlText w:val="%1.%2."/>
      <w:lvlJc w:val="left"/>
      <w:pPr>
        <w:ind w:left="1480" w:hanging="64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ind w:left="24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3260" w:hanging="720"/>
      </w:pPr>
    </w:lvl>
    <w:lvl w:ilvl="4">
      <w:start w:val="1"/>
      <w:numFmt w:val="decimal"/>
      <w:lvlText w:val="%1.%2.%3.%4.%5."/>
      <w:lvlJc w:val="left"/>
      <w:pPr>
        <w:ind w:left="4480" w:hanging="1080"/>
      </w:pPr>
    </w:lvl>
    <w:lvl w:ilvl="5">
      <w:start w:val="1"/>
      <w:numFmt w:val="decimal"/>
      <w:lvlText w:val="%1.%2.%3.%4.%5.%6."/>
      <w:lvlJc w:val="left"/>
      <w:pPr>
        <w:ind w:left="5320" w:hanging="1080"/>
      </w:pPr>
    </w:lvl>
    <w:lvl w:ilvl="6">
      <w:start w:val="1"/>
      <w:numFmt w:val="decimal"/>
      <w:lvlText w:val="%1.%2.%3.%4.%5.%6.%7."/>
      <w:lvlJc w:val="left"/>
      <w:pPr>
        <w:ind w:left="6540" w:hanging="1440"/>
      </w:pPr>
    </w:lvl>
    <w:lvl w:ilvl="7">
      <w:start w:val="1"/>
      <w:numFmt w:val="decimal"/>
      <w:lvlText w:val="%1.%2.%3.%4.%5.%6.%7.%8."/>
      <w:lvlJc w:val="left"/>
      <w:pPr>
        <w:ind w:left="7380" w:hanging="1440"/>
      </w:pPr>
    </w:lvl>
    <w:lvl w:ilvl="8">
      <w:start w:val="1"/>
      <w:numFmt w:val="decimal"/>
      <w:lvlText w:val="%1.%2.%3.%4.%5.%6.%7.%8.%9."/>
      <w:lvlJc w:val="left"/>
      <w:pPr>
        <w:ind w:left="8600" w:hanging="1800"/>
      </w:pPr>
    </w:lvl>
  </w:abstractNum>
  <w:abstractNum w:abstractNumId="1" w15:restartNumberingAfterBreak="0">
    <w:nsid w:val="17C75AE2"/>
    <w:multiLevelType w:val="multilevel"/>
    <w:tmpl w:val="17C75AE2"/>
    <w:lvl w:ilvl="0">
      <w:start w:val="1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8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390"/>
      </w:pPr>
      <w:rPr>
        <w:rFonts w:hint="default"/>
        <w:lang w:val="ru-RU" w:eastAsia="en-US" w:bidi="ar-SA"/>
      </w:rPr>
    </w:lvl>
  </w:abstractNum>
  <w:abstractNum w:abstractNumId="2" w15:restartNumberingAfterBreak="0">
    <w:nsid w:val="275E73E4"/>
    <w:multiLevelType w:val="multilevel"/>
    <w:tmpl w:val="275E73E4"/>
    <w:lvl w:ilvl="0">
      <w:start w:val="3"/>
      <w:numFmt w:val="decimal"/>
      <w:lvlText w:val="%1"/>
      <w:lvlJc w:val="left"/>
      <w:pPr>
        <w:ind w:left="10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7E65C65"/>
    <w:multiLevelType w:val="multilevel"/>
    <w:tmpl w:val="27E65C65"/>
    <w:lvl w:ilvl="0">
      <w:start w:val="2"/>
      <w:numFmt w:val="decimal"/>
      <w:lvlText w:val="%1"/>
      <w:lvlJc w:val="left"/>
      <w:pPr>
        <w:ind w:left="1053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73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72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4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731"/>
      </w:pPr>
      <w:rPr>
        <w:rFonts w:hint="default"/>
        <w:lang w:val="ru-RU" w:eastAsia="en-US" w:bidi="ar-SA"/>
      </w:rPr>
    </w:lvl>
  </w:abstractNum>
  <w:abstractNum w:abstractNumId="4" w15:restartNumberingAfterBreak="0">
    <w:nsid w:val="32680F18"/>
    <w:multiLevelType w:val="multilevel"/>
    <w:tmpl w:val="32680F18"/>
    <w:lvl w:ilvl="0">
      <w:start w:val="2"/>
      <w:numFmt w:val="decimal"/>
      <w:lvlText w:val="%1"/>
      <w:lvlJc w:val="left"/>
      <w:pPr>
        <w:ind w:left="1040" w:hanging="480"/>
      </w:pPr>
      <w:rPr>
        <w:lang w:val="ru" w:eastAsia="en-US" w:bidi="ar"/>
      </w:rPr>
    </w:lvl>
    <w:lvl w:ilvl="1">
      <w:start w:val="1"/>
      <w:numFmt w:val="decimal"/>
      <w:lvlText w:val="%1.%2."/>
      <w:lvlJc w:val="left"/>
      <w:pPr>
        <w:ind w:left="1040" w:hanging="4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" w:eastAsia="en-US" w:bidi="ar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" w:eastAsia="en-US" w:bidi="ar"/>
      </w:rPr>
    </w:lvl>
    <w:lvl w:ilvl="3">
      <w:numFmt w:val="bullet"/>
      <w:lvlText w:val="•"/>
      <w:lvlJc w:val="left"/>
      <w:pPr>
        <w:ind w:left="4260" w:hanging="720"/>
      </w:pPr>
      <w:rPr>
        <w:lang w:val="ru" w:eastAsia="en-US" w:bidi="ar"/>
      </w:rPr>
    </w:lvl>
    <w:lvl w:ilvl="4">
      <w:numFmt w:val="bullet"/>
      <w:lvlText w:val="•"/>
      <w:lvlJc w:val="left"/>
      <w:pPr>
        <w:ind w:left="5240" w:hanging="720"/>
      </w:pPr>
      <w:rPr>
        <w:lang w:val="ru" w:eastAsia="en-US" w:bidi="ar"/>
      </w:rPr>
    </w:lvl>
    <w:lvl w:ilvl="5">
      <w:numFmt w:val="bullet"/>
      <w:lvlText w:val="•"/>
      <w:lvlJc w:val="left"/>
      <w:pPr>
        <w:ind w:left="6220" w:hanging="720"/>
      </w:pPr>
      <w:rPr>
        <w:lang w:val="ru" w:eastAsia="en-US" w:bidi="ar"/>
      </w:rPr>
    </w:lvl>
    <w:lvl w:ilvl="6">
      <w:numFmt w:val="bullet"/>
      <w:lvlText w:val="•"/>
      <w:lvlJc w:val="left"/>
      <w:pPr>
        <w:ind w:left="7200" w:hanging="720"/>
      </w:pPr>
      <w:rPr>
        <w:lang w:val="ru" w:eastAsia="en-US" w:bidi="ar"/>
      </w:rPr>
    </w:lvl>
    <w:lvl w:ilvl="7">
      <w:numFmt w:val="bullet"/>
      <w:lvlText w:val="•"/>
      <w:lvlJc w:val="left"/>
      <w:pPr>
        <w:ind w:left="8160" w:hanging="720"/>
      </w:pPr>
      <w:rPr>
        <w:lang w:val="ru" w:eastAsia="en-US" w:bidi="ar"/>
      </w:rPr>
    </w:lvl>
    <w:lvl w:ilvl="8">
      <w:numFmt w:val="bullet"/>
      <w:lvlText w:val="•"/>
      <w:lvlJc w:val="left"/>
      <w:pPr>
        <w:ind w:left="9140" w:hanging="720"/>
      </w:pPr>
      <w:rPr>
        <w:lang w:val="ru" w:eastAsia="en-US" w:bidi="ar"/>
      </w:rPr>
    </w:lvl>
  </w:abstractNum>
  <w:abstractNum w:abstractNumId="5" w15:restartNumberingAfterBreak="0">
    <w:nsid w:val="3F834D9F"/>
    <w:multiLevelType w:val="multilevel"/>
    <w:tmpl w:val="373C6A60"/>
    <w:lvl w:ilvl="0">
      <w:start w:val="1"/>
      <w:numFmt w:val="decimal"/>
      <w:lvlText w:val="%1."/>
      <w:lvlJc w:val="left"/>
      <w:pPr>
        <w:ind w:left="5466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91C44E3"/>
    <w:multiLevelType w:val="multilevel"/>
    <w:tmpl w:val="591C44E3"/>
    <w:lvl w:ilvl="0">
      <w:start w:val="4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8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390"/>
      </w:pPr>
      <w:rPr>
        <w:rFonts w:hint="default"/>
        <w:lang w:val="ru-RU" w:eastAsia="en-US" w:bidi="ar-SA"/>
      </w:rPr>
    </w:lvl>
  </w:abstractNum>
  <w:abstractNum w:abstractNumId="7" w15:restartNumberingAfterBreak="0">
    <w:nsid w:val="7EE30C62"/>
    <w:multiLevelType w:val="multilevel"/>
    <w:tmpl w:val="7EE30C62"/>
    <w:lvl w:ilvl="0">
      <w:numFmt w:val="bullet"/>
      <w:lvlText w:val="-"/>
      <w:lvlJc w:val="left"/>
      <w:pPr>
        <w:ind w:left="176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694" w:hanging="1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28" w:hanging="1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3" w:hanging="1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7" w:hanging="1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1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6" w:hanging="1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1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131"/>
      </w:pPr>
      <w:rPr>
        <w:rFonts w:hint="default"/>
        <w:lang w:val="ru-RU" w:eastAsia="en-US" w:bidi="ar-SA"/>
      </w:rPr>
    </w:lvl>
  </w:abstractNum>
  <w:num w:numId="1" w16cid:durableId="860165986">
    <w:abstractNumId w:val="5"/>
  </w:num>
  <w:num w:numId="2" w16cid:durableId="1838961200">
    <w:abstractNumId w:val="1"/>
  </w:num>
  <w:num w:numId="3" w16cid:durableId="1761100978">
    <w:abstractNumId w:val="3"/>
  </w:num>
  <w:num w:numId="4" w16cid:durableId="1373192705">
    <w:abstractNumId w:val="4"/>
  </w:num>
  <w:num w:numId="5" w16cid:durableId="1598366839">
    <w:abstractNumId w:val="0"/>
  </w:num>
  <w:num w:numId="6" w16cid:durableId="161704133">
    <w:abstractNumId w:val="2"/>
  </w:num>
  <w:num w:numId="7" w16cid:durableId="1749304565">
    <w:abstractNumId w:val="7"/>
  </w:num>
  <w:num w:numId="8" w16cid:durableId="1292248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0F"/>
    <w:rsid w:val="00112FA1"/>
    <w:rsid w:val="00324D99"/>
    <w:rsid w:val="00326AA8"/>
    <w:rsid w:val="003D7421"/>
    <w:rsid w:val="005817B7"/>
    <w:rsid w:val="005D6EF3"/>
    <w:rsid w:val="00752AE5"/>
    <w:rsid w:val="00811808"/>
    <w:rsid w:val="0089581F"/>
    <w:rsid w:val="00A02BA0"/>
    <w:rsid w:val="00BC25C8"/>
    <w:rsid w:val="00C0150F"/>
    <w:rsid w:val="00C54C14"/>
    <w:rsid w:val="00CE2894"/>
    <w:rsid w:val="00E02345"/>
    <w:rsid w:val="00E85AFF"/>
    <w:rsid w:val="00E96D1F"/>
    <w:rsid w:val="00F045E7"/>
    <w:rsid w:val="00F92A64"/>
    <w:rsid w:val="06AD6FD6"/>
    <w:rsid w:val="120F3B6B"/>
    <w:rsid w:val="6472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39669D9"/>
  <w15:docId w15:val="{FD3A926C-6D56-4769-87DB-31F120DF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hanging="15"/>
      <w:outlineLvl w:val="0"/>
    </w:pPr>
    <w:rPr>
      <w:rFonts w:ascii="Microsoft Sans Serif" w:eastAsia="Microsoft Sans Serif" w:hAnsi="Microsoft Sans Serif" w:cs="Microsoft Sans Serif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53" w:firstLine="710"/>
    </w:pPr>
  </w:style>
  <w:style w:type="paragraph" w:styleId="a5">
    <w:name w:val="Normal (Web)"/>
    <w:basedOn w:val="a"/>
    <w:uiPriority w:val="99"/>
    <w:semiHidden/>
    <w:unhideWhenUsed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0"/>
    </w:pPr>
  </w:style>
  <w:style w:type="paragraph" w:customStyle="1" w:styleId="msolistparagraph0">
    <w:name w:val="msolistparagraph"/>
    <w:pPr>
      <w:widowControl w:val="0"/>
      <w:autoSpaceDE w:val="0"/>
      <w:autoSpaceDN w:val="0"/>
      <w:ind w:left="1040" w:firstLine="700"/>
      <w:jc w:val="both"/>
    </w:pPr>
    <w:rPr>
      <w:rFonts w:ascii="Times New Roman" w:eastAsia="Times New Roman" w:hAnsi="Times New Roman" w:cs="Times New Roman"/>
      <w:sz w:val="22"/>
      <w:szCs w:val="22"/>
      <w:lang w:val="en-US" w:eastAsia="zh-CN"/>
    </w:rPr>
  </w:style>
  <w:style w:type="character" w:customStyle="1" w:styleId="a4">
    <w:name w:val="Основной текст Знак"/>
    <w:link w:val="a3"/>
    <w:rPr>
      <w:rFonts w:ascii="Times New Roman" w:eastAsia="Times New Roman" w:hAnsi="Times New Roman" w:cs="Times New Roman" w:hint="default"/>
      <w:lang w:val="ru"/>
    </w:rPr>
  </w:style>
  <w:style w:type="paragraph" w:styleId="a7">
    <w:name w:val="header"/>
    <w:basedOn w:val="a"/>
    <w:link w:val="a8"/>
    <w:uiPriority w:val="99"/>
    <w:unhideWhenUsed/>
    <w:rsid w:val="00BC2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25C8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C2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25C8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QCI9z+Rl7W3DXmj/2Igo/Eh2x0LiFyHpV2yg9rR7/D4=</DigestValue>
    </Reference>
    <Reference Type="http://www.w3.org/2000/09/xmldsig#Object" URI="#idOfficeObject">
      <DigestMethod Algorithm="urn:ietf:params:xml:ns:cpxmlsec:algorithms:gostr34112012-256"/>
      <DigestValue>f+Z0dCHqqJmBP30kyIO4N3SZEqg5VAuVVIIMwSKahig=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pEO48AMxLS5EhZ5C2B8rfYhNoPlupqwA/rskVGsp/Do=</DigestValue>
    </Reference>
  </SignedInfo>
  <SignatureValue>Ox82FwpLHz85xsFg+D9f0aguFMIVkmdkH6drrCv2yofhXMdojGUi9EEnUbcJsDsb1UUEeHtuqbcC
74klr5kOTQ==</SignatureValue>
  <KeyInfo>
    <X509Data>
      <X509Certificate>MIIJUTCCCP6gAwIBAgIQFqHnGZ3FRSMWPcw9FIgstD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pAeM4Gn8smsLZoUttKbg/FLYhO0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183li42uX+OXijrpsGiPyZqvlZKxhjl5J48rFNDmRO9lbNWQYU515HosFbw+jSePl8ZaVi7UVyDpM5gLJrM3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urn:ietf:params:xml:ns:cpxmlsec:algorithms:gostr34112012-256"/>
        <DigestValue>KLWz4ojfsj0K+XokdAfuMnyp1FcVjhVMqTBFs4Goysc=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KvTvCrQS4k2e/wcXYCk8TpbelHF492ohLNqG24drrPA=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CaTiY5ZQ0/XjFiVLK4pRzpQe1U1V9zx3CdTbGFDscyc=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y+ipvY3vSeqiENrfcQj69qyCccceSALC5RgJ5cVMOwg=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RBlJfT8mxpPk89szuvponlYzrQx1DXw3xwpoNvHmYyQ=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QHdKIIrkuqK4LuVKHiMb8EW4/UwtI//Jkj7vZpD3F7w=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xuruwDoX9OyGf1XkHFIn9Nt69CdhurTCZYIPssdpjq8=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3xFDQ6m2NLepcLEEAVHYuLcZ9AAcCig2ILpnJaa31Kk=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LLQGr1YAQJVeeTlUm6wnbCdEIjPWSuuArb2WzJG8CCc=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7DtrduAn6AqYofj07M676dXe1Mb+KW5pGeDcimYE6DE=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zXRG1fEqx038bouI23lexXb6cOqr9q7Tq6h5UmlMeJc=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2024-12-10T07:59:44Z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УТВЕРЖДЕНО</SignatureComments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2024-12-10T07:59:44Z</xd:SigningTime>
          <xd:SigningCertificate>
            <xd:Cert>
              <xd:CertDigest>
                <DigestMethod Algorithm="urn:ietf:params:xml:ns:cpxmlsec:algorithms:gostr34112012-256"/>
                <DigestValue>xlMZNMiDibbU4LYoFs/KunP5kUiSNxIF9FIEBCR+WNQ=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30083662967642394263494816816502942900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УТВЕРЖДЕНО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536FDF6-FDB8-4595-AD1E-22D47D1B9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SPecialiST RePack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Татьяна</cp:lastModifiedBy>
  <cp:revision>5</cp:revision>
  <cp:lastPrinted>2023-05-05T10:36:00Z</cp:lastPrinted>
  <dcterms:created xsi:type="dcterms:W3CDTF">2023-03-03T12:36:00Z</dcterms:created>
  <dcterms:modified xsi:type="dcterms:W3CDTF">2024-12-10T07:53:00Z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  <property fmtid="{D5CDD505-2E9C-101B-9397-08002B2CF9AE}" pid="5" name="KSOProductBuildVer">
    <vt:lpwstr>1049-11.2.0.11417</vt:lpwstr>
  </property>
  <property fmtid="{D5CDD505-2E9C-101B-9397-08002B2CF9AE}" pid="6" name="ICV">
    <vt:lpwstr>127D88EFB1E54B2FBF6D4A224147DC74</vt:lpwstr>
  </property>
</Properties>
</file>