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pPr w:leftFromText="180" w:rightFromText="180" w:vertAnchor="text" w:horzAnchor="margin" w:tblpXSpec="right" w:tblpY="3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tblGrid>
      <w:tr w:rsidR="00310946" w14:paraId="52D39B47" w14:textId="77777777">
        <w:trPr>
          <w:trHeight w:val="275"/>
        </w:trPr>
        <w:tc>
          <w:tcPr>
            <w:tcW w:w="4296" w:type="dxa"/>
          </w:tcPr>
          <w:p w14:paraId="48327587" w14:textId="4FF8F8B0" w:rsidR="00310946" w:rsidRDefault="00866458">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0000">
              <w:rPr>
                <w:rFonts w:ascii="Times New Roman" w:hAnsi="Times New Roman" w:cs="Times New Roman"/>
                <w:sz w:val="24"/>
                <w:szCs w:val="24"/>
              </w:rPr>
              <w:t>УТВЕРЖДАЮ:</w:t>
            </w:r>
          </w:p>
        </w:tc>
      </w:tr>
      <w:tr w:rsidR="00310946" w14:paraId="5508DD72" w14:textId="77777777">
        <w:trPr>
          <w:trHeight w:val="275"/>
        </w:trPr>
        <w:tc>
          <w:tcPr>
            <w:tcW w:w="4296" w:type="dxa"/>
          </w:tcPr>
          <w:p w14:paraId="1AF8C777" w14:textId="77777777" w:rsidR="00310946" w:rsidRDefault="00000000">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Директор</w:t>
            </w:r>
          </w:p>
        </w:tc>
      </w:tr>
      <w:tr w:rsidR="00310946" w14:paraId="1ADC2CC7" w14:textId="77777777">
        <w:trPr>
          <w:trHeight w:val="275"/>
        </w:trPr>
        <w:tc>
          <w:tcPr>
            <w:tcW w:w="4296" w:type="dxa"/>
          </w:tcPr>
          <w:p w14:paraId="5024479D" w14:textId="77777777" w:rsidR="00310946" w:rsidRDefault="00000000">
            <w:pPr>
              <w:suppressAutoHyphens/>
              <w:spacing w:after="0" w:line="240" w:lineRule="auto"/>
              <w:contextualSpacing/>
              <w:jc w:val="both"/>
              <w:rPr>
                <w:rFonts w:ascii="Times New Roman" w:hAnsi="Times New Roman" w:cs="Times New Roman"/>
                <w:sz w:val="24"/>
                <w:szCs w:val="24"/>
                <w:vertAlign w:val="superscript"/>
              </w:rPr>
            </w:pPr>
            <w:r>
              <w:rPr>
                <w:rFonts w:ascii="Times New Roman" w:hAnsi="Times New Roman" w:cs="Times New Roman"/>
                <w:sz w:val="24"/>
                <w:szCs w:val="28"/>
              </w:rPr>
              <w:t>МБОУ ДО СШ №3 по шахматам</w:t>
            </w:r>
          </w:p>
        </w:tc>
      </w:tr>
      <w:tr w:rsidR="00310946" w14:paraId="40845670" w14:textId="77777777">
        <w:trPr>
          <w:trHeight w:val="283"/>
        </w:trPr>
        <w:tc>
          <w:tcPr>
            <w:tcW w:w="4296" w:type="dxa"/>
          </w:tcPr>
          <w:p w14:paraId="0BAE8080" w14:textId="77777777" w:rsidR="00310946" w:rsidRDefault="00000000">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   Н.А.Рассадина</w:t>
            </w:r>
          </w:p>
        </w:tc>
      </w:tr>
      <w:tr w:rsidR="00310946" w14:paraId="5F455900" w14:textId="77777777">
        <w:trPr>
          <w:trHeight w:val="133"/>
        </w:trPr>
        <w:tc>
          <w:tcPr>
            <w:tcW w:w="4296" w:type="dxa"/>
          </w:tcPr>
          <w:p w14:paraId="2FF4D969" w14:textId="77777777" w:rsidR="00310946" w:rsidRDefault="00310946">
            <w:pPr>
              <w:suppressAutoHyphens/>
              <w:spacing w:after="0" w:line="240" w:lineRule="auto"/>
              <w:contextualSpacing/>
              <w:jc w:val="center"/>
              <w:rPr>
                <w:rFonts w:ascii="Times New Roman" w:hAnsi="Times New Roman" w:cs="Times New Roman"/>
                <w:sz w:val="24"/>
                <w:szCs w:val="24"/>
                <w:vertAlign w:val="superscript"/>
              </w:rPr>
            </w:pPr>
          </w:p>
        </w:tc>
      </w:tr>
      <w:tr w:rsidR="00310946" w14:paraId="3F5252F9" w14:textId="77777777">
        <w:trPr>
          <w:trHeight w:val="133"/>
        </w:trPr>
        <w:tc>
          <w:tcPr>
            <w:tcW w:w="4296" w:type="dxa"/>
          </w:tcPr>
          <w:p w14:paraId="02743643" w14:textId="4C6397C9" w:rsidR="00310946" w:rsidRDefault="00000000">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«_</w:t>
            </w:r>
            <w:r w:rsidR="00866458">
              <w:rPr>
                <w:rFonts w:ascii="Times New Roman" w:hAnsi="Times New Roman" w:cs="Times New Roman"/>
                <w:sz w:val="24"/>
                <w:szCs w:val="24"/>
              </w:rPr>
              <w:t xml:space="preserve">29 </w:t>
            </w:r>
            <w:r>
              <w:rPr>
                <w:rFonts w:ascii="Times New Roman" w:hAnsi="Times New Roman" w:cs="Times New Roman"/>
                <w:sz w:val="24"/>
                <w:szCs w:val="24"/>
              </w:rPr>
              <w:t>» _</w:t>
            </w:r>
            <w:r w:rsidR="00866458">
              <w:rPr>
                <w:rFonts w:ascii="Times New Roman" w:hAnsi="Times New Roman" w:cs="Times New Roman"/>
                <w:sz w:val="24"/>
                <w:szCs w:val="24"/>
              </w:rPr>
              <w:t>декабря</w:t>
            </w:r>
            <w:r>
              <w:rPr>
                <w:rFonts w:ascii="Times New Roman" w:hAnsi="Times New Roman" w:cs="Times New Roman"/>
                <w:sz w:val="24"/>
                <w:szCs w:val="24"/>
              </w:rPr>
              <w:t>______ 2023 год</w:t>
            </w:r>
          </w:p>
        </w:tc>
      </w:tr>
      <w:tr w:rsidR="00310946" w14:paraId="1CC238E1" w14:textId="77777777">
        <w:trPr>
          <w:trHeight w:val="133"/>
        </w:trPr>
        <w:tc>
          <w:tcPr>
            <w:tcW w:w="4296" w:type="dxa"/>
          </w:tcPr>
          <w:p w14:paraId="544601DC" w14:textId="77777777" w:rsidR="00310946" w:rsidRDefault="00310946">
            <w:pPr>
              <w:suppressAutoHyphens/>
              <w:spacing w:after="0" w:line="240" w:lineRule="auto"/>
              <w:contextualSpacing/>
              <w:jc w:val="center"/>
              <w:rPr>
                <w:rFonts w:ascii="Times New Roman" w:hAnsi="Times New Roman" w:cs="Times New Roman"/>
                <w:sz w:val="24"/>
                <w:szCs w:val="24"/>
                <w:vertAlign w:val="superscript"/>
              </w:rPr>
            </w:pPr>
          </w:p>
        </w:tc>
      </w:tr>
    </w:tbl>
    <w:p w14:paraId="620CCF0D" w14:textId="77777777" w:rsidR="00310946" w:rsidRDefault="00310946">
      <w:pPr>
        <w:suppressAutoHyphens/>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310946" w14:paraId="0677C8C9" w14:textId="77777777">
        <w:tc>
          <w:tcPr>
            <w:tcW w:w="4503" w:type="dxa"/>
          </w:tcPr>
          <w:p w14:paraId="20701239" w14:textId="77777777" w:rsidR="00310946" w:rsidRDefault="00000000">
            <w:pPr>
              <w:suppressAutoHyphens/>
              <w:spacing w:after="0" w:line="240" w:lineRule="auto"/>
              <w:contextualSpacing/>
              <w:rPr>
                <w:rFonts w:ascii="Times New Roman" w:hAnsi="Times New Roman" w:cs="Times New Roman"/>
                <w:sz w:val="24"/>
                <w:szCs w:val="28"/>
              </w:rPr>
            </w:pPr>
            <w:r>
              <w:rPr>
                <w:rFonts w:ascii="Times New Roman" w:hAnsi="Times New Roman" w:cs="Times New Roman"/>
                <w:sz w:val="24"/>
                <w:szCs w:val="28"/>
              </w:rPr>
              <w:t>Рассмотрена на заседании педагогического совета:</w:t>
            </w:r>
          </w:p>
        </w:tc>
      </w:tr>
      <w:tr w:rsidR="00310946" w14:paraId="10EFBBE8" w14:textId="77777777">
        <w:trPr>
          <w:trHeight w:val="267"/>
        </w:trPr>
        <w:tc>
          <w:tcPr>
            <w:tcW w:w="4503" w:type="dxa"/>
          </w:tcPr>
          <w:p w14:paraId="3C5E83B6" w14:textId="77777777" w:rsidR="00310946" w:rsidRDefault="00000000">
            <w:pPr>
              <w:suppressAutoHyphens/>
              <w:spacing w:after="0" w:line="240" w:lineRule="auto"/>
              <w:contextualSpacing/>
              <w:rPr>
                <w:rFonts w:ascii="Times New Roman" w:hAnsi="Times New Roman" w:cs="Times New Roman"/>
                <w:sz w:val="24"/>
                <w:szCs w:val="28"/>
              </w:rPr>
            </w:pPr>
            <w:r>
              <w:rPr>
                <w:rFonts w:ascii="Times New Roman" w:hAnsi="Times New Roman" w:cs="Times New Roman"/>
                <w:sz w:val="24"/>
                <w:szCs w:val="28"/>
              </w:rPr>
              <w:t>МБОУ ДО СШ №3 по шахматам</w:t>
            </w:r>
          </w:p>
        </w:tc>
      </w:tr>
      <w:tr w:rsidR="00310946" w14:paraId="54106105" w14:textId="77777777">
        <w:tc>
          <w:tcPr>
            <w:tcW w:w="4503" w:type="dxa"/>
          </w:tcPr>
          <w:p w14:paraId="58085E24" w14:textId="77777777" w:rsidR="00310946" w:rsidRDefault="00000000">
            <w:pPr>
              <w:suppressAutoHyphens/>
              <w:spacing w:after="0" w:line="240" w:lineRule="auto"/>
              <w:contextualSpacing/>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tc>
      </w:tr>
      <w:tr w:rsidR="00310946" w14:paraId="6D3CC612" w14:textId="77777777">
        <w:tc>
          <w:tcPr>
            <w:tcW w:w="4503" w:type="dxa"/>
          </w:tcPr>
          <w:p w14:paraId="1366E3C5" w14:textId="4F1D0647" w:rsidR="00310946" w:rsidRDefault="00000000">
            <w:pPr>
              <w:suppressAutoHyphens/>
              <w:spacing w:after="0" w:line="240" w:lineRule="auto"/>
              <w:contextualSpacing/>
              <w:rPr>
                <w:rFonts w:ascii="Times New Roman" w:hAnsi="Times New Roman" w:cs="Times New Roman"/>
                <w:sz w:val="28"/>
                <w:szCs w:val="28"/>
              </w:rPr>
            </w:pPr>
            <w:r>
              <w:rPr>
                <w:rFonts w:ascii="Times New Roman" w:hAnsi="Times New Roman" w:cs="Times New Roman"/>
                <w:sz w:val="24"/>
                <w:szCs w:val="28"/>
              </w:rPr>
              <w:t xml:space="preserve">от </w:t>
            </w:r>
            <w:r w:rsidR="00866458">
              <w:rPr>
                <w:rFonts w:ascii="Times New Roman" w:hAnsi="Times New Roman" w:cs="Times New Roman"/>
                <w:sz w:val="24"/>
                <w:szCs w:val="28"/>
              </w:rPr>
              <w:t>29.12.2023</w:t>
            </w:r>
            <w:r>
              <w:rPr>
                <w:rFonts w:ascii="Times New Roman" w:hAnsi="Times New Roman" w:cs="Times New Roman"/>
                <w:sz w:val="24"/>
                <w:szCs w:val="28"/>
              </w:rPr>
              <w:t xml:space="preserve"> №</w:t>
            </w:r>
            <w:r w:rsidR="00866458">
              <w:rPr>
                <w:rFonts w:ascii="Times New Roman" w:hAnsi="Times New Roman" w:cs="Times New Roman"/>
                <w:sz w:val="24"/>
                <w:szCs w:val="28"/>
              </w:rPr>
              <w:t>3</w:t>
            </w:r>
          </w:p>
        </w:tc>
      </w:tr>
      <w:tr w:rsidR="00310946" w14:paraId="1C85805E" w14:textId="77777777">
        <w:tc>
          <w:tcPr>
            <w:tcW w:w="4503" w:type="dxa"/>
          </w:tcPr>
          <w:p w14:paraId="4F8781A5" w14:textId="77777777" w:rsidR="00310946" w:rsidRDefault="00310946">
            <w:pPr>
              <w:suppressAutoHyphens/>
              <w:spacing w:after="0" w:line="240" w:lineRule="auto"/>
              <w:contextualSpacing/>
              <w:rPr>
                <w:rFonts w:ascii="Times New Roman" w:hAnsi="Times New Roman" w:cs="Times New Roman"/>
                <w:sz w:val="28"/>
                <w:szCs w:val="28"/>
              </w:rPr>
            </w:pPr>
          </w:p>
        </w:tc>
      </w:tr>
    </w:tbl>
    <w:p w14:paraId="489A5F6E" w14:textId="77777777" w:rsidR="00310946" w:rsidRDefault="00310946">
      <w:pPr>
        <w:suppressAutoHyphens/>
        <w:spacing w:after="0" w:line="240" w:lineRule="auto"/>
        <w:contextualSpacing/>
        <w:rPr>
          <w:rFonts w:ascii="Times New Roman" w:hAnsi="Times New Roman" w:cs="Times New Roman"/>
          <w:sz w:val="28"/>
          <w:szCs w:val="28"/>
        </w:rPr>
      </w:pPr>
    </w:p>
    <w:p w14:paraId="654BCB29" w14:textId="77777777" w:rsidR="00310946" w:rsidRDefault="00310946">
      <w:pPr>
        <w:suppressAutoHyphens/>
        <w:spacing w:after="0" w:line="240" w:lineRule="auto"/>
        <w:ind w:left="5670"/>
        <w:contextualSpacing/>
        <w:jc w:val="center"/>
        <w:rPr>
          <w:rFonts w:ascii="Times New Roman" w:hAnsi="Times New Roman" w:cs="Times New Roman"/>
          <w:sz w:val="24"/>
          <w:szCs w:val="24"/>
        </w:rPr>
      </w:pPr>
    </w:p>
    <w:p w14:paraId="27BDD9AF" w14:textId="77777777" w:rsidR="00310946" w:rsidRDefault="00310946">
      <w:pPr>
        <w:suppressAutoHyphens/>
        <w:spacing w:after="0" w:line="240" w:lineRule="auto"/>
        <w:contextualSpacing/>
        <w:rPr>
          <w:rFonts w:ascii="Times New Roman" w:hAnsi="Times New Roman" w:cs="Times New Roman"/>
          <w:sz w:val="24"/>
          <w:szCs w:val="24"/>
        </w:rPr>
      </w:pPr>
    </w:p>
    <w:p w14:paraId="3954D6BB" w14:textId="77777777" w:rsidR="00310946" w:rsidRDefault="00310946">
      <w:pPr>
        <w:suppressAutoHyphens/>
        <w:spacing w:after="0" w:line="240" w:lineRule="auto"/>
        <w:ind w:left="5670"/>
        <w:contextualSpacing/>
        <w:jc w:val="center"/>
        <w:rPr>
          <w:rFonts w:ascii="Times New Roman" w:hAnsi="Times New Roman" w:cs="Times New Roman"/>
          <w:sz w:val="24"/>
          <w:szCs w:val="24"/>
        </w:rPr>
      </w:pPr>
    </w:p>
    <w:p w14:paraId="06BE9AB4" w14:textId="77777777" w:rsidR="00310946" w:rsidRDefault="00000000">
      <w:pPr>
        <w:suppressAutoHyphens/>
        <w:spacing w:after="0" w:line="240" w:lineRule="auto"/>
        <w:contextualSpacing/>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Муниципальное</w:t>
      </w:r>
      <w:r>
        <w:rPr>
          <w:rFonts w:ascii="Times New Roman" w:eastAsia="Times New Roman" w:hAnsi="Times New Roman" w:cs="Times New Roman"/>
          <w:b/>
          <w:sz w:val="28"/>
          <w:szCs w:val="28"/>
          <w:lang w:val="en-US" w:eastAsia="ru-RU"/>
        </w:rPr>
        <w:t xml:space="preserve"> бюджетное образовательное учреждение </w:t>
      </w:r>
    </w:p>
    <w:p w14:paraId="5941ABE7" w14:textId="77777777" w:rsidR="00310946" w:rsidRDefault="00000000">
      <w:pPr>
        <w:suppressAutoHyphen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дополнительного образования </w:t>
      </w:r>
    </w:p>
    <w:p w14:paraId="476CA5D1" w14:textId="77777777" w:rsidR="00310946" w:rsidRDefault="00000000">
      <w:pPr>
        <w:suppressAutoHyphens/>
        <w:spacing w:after="0" w:line="240" w:lineRule="auto"/>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«Спортивная</w:t>
      </w:r>
      <w:r>
        <w:rPr>
          <w:rFonts w:ascii="Times New Roman" w:eastAsia="Times New Roman" w:hAnsi="Times New Roman" w:cs="Times New Roman"/>
          <w:b/>
          <w:sz w:val="28"/>
          <w:szCs w:val="28"/>
          <w:lang w:val="en-US" w:eastAsia="ru-RU"/>
        </w:rPr>
        <w:t xml:space="preserve"> школа №3 по шахматам</w:t>
      </w:r>
      <w:r>
        <w:rPr>
          <w:rFonts w:ascii="Times New Roman" w:eastAsia="Times New Roman" w:hAnsi="Times New Roman" w:cs="Times New Roman"/>
          <w:b/>
          <w:sz w:val="28"/>
          <w:szCs w:val="28"/>
          <w:lang w:eastAsia="ru-RU"/>
        </w:rPr>
        <w:t>»</w:t>
      </w:r>
    </w:p>
    <w:p w14:paraId="2E222828" w14:textId="77777777" w:rsidR="00310946" w:rsidRDefault="00310946">
      <w:pPr>
        <w:suppressAutoHyphens/>
        <w:spacing w:after="0" w:line="240" w:lineRule="auto"/>
        <w:ind w:left="3119"/>
        <w:rPr>
          <w:rFonts w:ascii="Times New Roman" w:hAnsi="Times New Roman" w:cs="Times New Roman"/>
          <w:i/>
          <w:sz w:val="28"/>
          <w:szCs w:val="28"/>
        </w:rPr>
      </w:pPr>
    </w:p>
    <w:p w14:paraId="6F6B4937" w14:textId="77777777" w:rsidR="00310946" w:rsidRDefault="00310946">
      <w:pPr>
        <w:suppressAutoHyphens/>
        <w:spacing w:after="0" w:line="240" w:lineRule="auto"/>
        <w:ind w:left="3119"/>
        <w:rPr>
          <w:rFonts w:ascii="Times New Roman" w:hAnsi="Times New Roman" w:cs="Times New Roman"/>
          <w:i/>
          <w:sz w:val="28"/>
          <w:szCs w:val="28"/>
        </w:rPr>
      </w:pPr>
    </w:p>
    <w:p w14:paraId="01E4B626" w14:textId="77777777" w:rsidR="00310946" w:rsidRDefault="00310946">
      <w:pPr>
        <w:suppressAutoHyphens/>
        <w:spacing w:after="0" w:line="240" w:lineRule="auto"/>
        <w:ind w:left="5103"/>
        <w:jc w:val="center"/>
        <w:rPr>
          <w:rFonts w:ascii="Times New Roman" w:hAnsi="Times New Roman" w:cs="Times New Roman"/>
          <w:sz w:val="28"/>
          <w:szCs w:val="28"/>
        </w:rPr>
      </w:pPr>
    </w:p>
    <w:p w14:paraId="3E2C8A53" w14:textId="77777777" w:rsidR="00310946" w:rsidRDefault="00000000">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Дополнительная образовательная программа спортивной подготовки </w:t>
      </w:r>
      <w:r>
        <w:rPr>
          <w:rFonts w:ascii="Times New Roman" w:eastAsia="Times New Roman" w:hAnsi="Times New Roman" w:cs="Times New Roman"/>
          <w:b/>
          <w:sz w:val="28"/>
          <w:szCs w:val="28"/>
          <w:lang w:eastAsia="ru-RU"/>
        </w:rPr>
        <w:br/>
      </w:r>
      <w:r>
        <w:rPr>
          <w:rFonts w:ascii="Times New Roman" w:hAnsi="Times New Roman" w:cs="Times New Roman"/>
          <w:b/>
          <w:sz w:val="28"/>
          <w:szCs w:val="28"/>
        </w:rPr>
        <w:t>по виду спорта «шахматы»</w:t>
      </w:r>
    </w:p>
    <w:p w14:paraId="4DC366AC" w14:textId="77777777" w:rsidR="00310946" w:rsidRDefault="00310946">
      <w:pPr>
        <w:suppressAutoHyphens/>
        <w:spacing w:after="0" w:line="240" w:lineRule="auto"/>
        <w:contextualSpacing/>
        <w:jc w:val="center"/>
        <w:rPr>
          <w:rFonts w:ascii="Times New Roman" w:hAnsi="Times New Roman" w:cs="Times New Roman"/>
          <w:sz w:val="20"/>
          <w:szCs w:val="20"/>
        </w:rPr>
      </w:pPr>
    </w:p>
    <w:p w14:paraId="5C46C121" w14:textId="77777777" w:rsidR="00310946" w:rsidRDefault="00310946">
      <w:pPr>
        <w:suppressAutoHyphens/>
        <w:spacing w:after="0" w:line="240" w:lineRule="auto"/>
        <w:contextualSpacing/>
        <w:rPr>
          <w:rFonts w:ascii="Times New Roman" w:hAnsi="Times New Roman" w:cs="Times New Roman"/>
          <w:b/>
          <w:sz w:val="28"/>
          <w:szCs w:val="28"/>
        </w:rPr>
      </w:pPr>
    </w:p>
    <w:p w14:paraId="216BF75E" w14:textId="77777777" w:rsidR="00310946" w:rsidRDefault="00000000">
      <w:pPr>
        <w:spacing w:after="0" w:line="276" w:lineRule="auto"/>
        <w:ind w:hanging="280"/>
        <w:jc w:val="center"/>
        <w:rPr>
          <w:rFonts w:ascii="Times New Roman" w:eastAsia="Times New Roman" w:hAnsi="Times New Roman" w:cs="Times New Roman"/>
          <w:bCs/>
          <w:sz w:val="24"/>
          <w:szCs w:val="24"/>
          <w:u w:val="single"/>
          <w:shd w:val="clear" w:color="auto" w:fill="FFFFFF"/>
        </w:rPr>
      </w:pPr>
      <w:r>
        <w:rPr>
          <w:rFonts w:ascii="Times New Roman" w:eastAsia="Times New Roman" w:hAnsi="Times New Roman" w:cs="Times New Roman"/>
          <w:sz w:val="24"/>
          <w:szCs w:val="24"/>
          <w:u w:val="single"/>
        </w:rPr>
        <w:t>Срок реализации</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Cs/>
          <w:sz w:val="24"/>
          <w:szCs w:val="24"/>
          <w:u w:val="single"/>
          <w:shd w:val="clear" w:color="auto" w:fill="FFFFFF"/>
        </w:rPr>
        <w:t>программы:</w:t>
      </w:r>
    </w:p>
    <w:p w14:paraId="45FD8599" w14:textId="77777777" w:rsidR="00310946" w:rsidRDefault="00310946">
      <w:pPr>
        <w:spacing w:after="0" w:line="276" w:lineRule="auto"/>
        <w:ind w:hanging="280"/>
        <w:jc w:val="center"/>
        <w:rPr>
          <w:rFonts w:ascii="Times New Roman" w:eastAsia="Times New Roman" w:hAnsi="Times New Roman" w:cs="Times New Roman"/>
          <w:b/>
          <w:sz w:val="24"/>
          <w:szCs w:val="24"/>
          <w:u w:val="single"/>
        </w:rPr>
      </w:pPr>
    </w:p>
    <w:p w14:paraId="29FB1E1E" w14:textId="77777777" w:rsidR="00310946" w:rsidRDefault="00000000">
      <w:pPr>
        <w:numPr>
          <w:ilvl w:val="0"/>
          <w:numId w:val="1"/>
        </w:numPr>
        <w:tabs>
          <w:tab w:val="left" w:pos="458"/>
        </w:tabs>
        <w:suppressAutoHyphen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этапе начальной подготовки - 2 года;</w:t>
      </w:r>
    </w:p>
    <w:p w14:paraId="21BF2F14" w14:textId="77777777" w:rsidR="00310946" w:rsidRDefault="00000000">
      <w:pPr>
        <w:numPr>
          <w:ilvl w:val="0"/>
          <w:numId w:val="1"/>
        </w:numPr>
        <w:tabs>
          <w:tab w:val="left" w:pos="458"/>
        </w:tabs>
        <w:suppressAutoHyphen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учебно - тренировочном этапе (этапе спортивной специализации) - 5 лет;</w:t>
      </w:r>
    </w:p>
    <w:p w14:paraId="3E7DE55D" w14:textId="77777777" w:rsidR="00310946" w:rsidRDefault="00000000">
      <w:pPr>
        <w:numPr>
          <w:ilvl w:val="0"/>
          <w:numId w:val="1"/>
        </w:numPr>
        <w:tabs>
          <w:tab w:val="left" w:pos="458"/>
        </w:tabs>
        <w:suppressAutoHyphen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этапе совершенствования спортивного мастерства - бессрочно;</w:t>
      </w:r>
    </w:p>
    <w:p w14:paraId="7ED4E51E" w14:textId="77777777" w:rsidR="00310946" w:rsidRDefault="00000000">
      <w:pPr>
        <w:numPr>
          <w:ilvl w:val="0"/>
          <w:numId w:val="1"/>
        </w:numPr>
        <w:tabs>
          <w:tab w:val="left" w:pos="458"/>
        </w:tabs>
        <w:suppressAutoHyphen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этапе высшего спортивного мастерства - бессрочно.</w:t>
      </w:r>
    </w:p>
    <w:p w14:paraId="4866A2EA" w14:textId="77777777" w:rsidR="00310946" w:rsidRDefault="00310946">
      <w:pPr>
        <w:suppressAutoHyphens/>
        <w:spacing w:after="0" w:line="240" w:lineRule="auto"/>
        <w:contextualSpacing/>
        <w:jc w:val="center"/>
        <w:rPr>
          <w:rFonts w:ascii="Times New Roman" w:hAnsi="Times New Roman" w:cs="Times New Roman"/>
          <w:b/>
          <w:sz w:val="28"/>
          <w:szCs w:val="28"/>
        </w:rPr>
      </w:pPr>
    </w:p>
    <w:p w14:paraId="2484BDF5" w14:textId="77777777" w:rsidR="00310946" w:rsidRDefault="00310946">
      <w:pPr>
        <w:suppressAutoHyphens/>
        <w:spacing w:after="0" w:line="240" w:lineRule="auto"/>
        <w:contextualSpacing/>
        <w:jc w:val="center"/>
        <w:rPr>
          <w:rFonts w:ascii="Times New Roman" w:hAnsi="Times New Roman" w:cs="Times New Roman"/>
          <w:b/>
          <w:sz w:val="28"/>
          <w:szCs w:val="28"/>
        </w:rPr>
      </w:pPr>
    </w:p>
    <w:p w14:paraId="13781668" w14:textId="77777777" w:rsidR="00310946" w:rsidRDefault="00310946">
      <w:pPr>
        <w:suppressAutoHyphens/>
        <w:spacing w:after="0" w:line="240" w:lineRule="auto"/>
        <w:contextualSpacing/>
        <w:jc w:val="center"/>
        <w:rPr>
          <w:rFonts w:ascii="Times New Roman" w:hAnsi="Times New Roman" w:cs="Times New Roman"/>
          <w:b/>
          <w:sz w:val="28"/>
          <w:szCs w:val="28"/>
        </w:rPr>
      </w:pPr>
    </w:p>
    <w:p w14:paraId="01004251" w14:textId="77777777" w:rsidR="00310946" w:rsidRDefault="00310946">
      <w:pPr>
        <w:ind w:right="-1"/>
        <w:jc w:val="center"/>
        <w:rPr>
          <w:rFonts w:ascii="Times New Roman" w:hAnsi="Times New Roman" w:cs="Times New Roman"/>
          <w:sz w:val="28"/>
          <w:szCs w:val="28"/>
        </w:rPr>
      </w:pPr>
    </w:p>
    <w:p w14:paraId="01FCC930" w14:textId="77777777" w:rsidR="00310946" w:rsidRDefault="00310946">
      <w:pPr>
        <w:ind w:right="-1"/>
        <w:jc w:val="center"/>
        <w:rPr>
          <w:rFonts w:ascii="Times New Roman" w:hAnsi="Times New Roman" w:cs="Times New Roman"/>
          <w:sz w:val="28"/>
          <w:szCs w:val="28"/>
        </w:rPr>
      </w:pPr>
    </w:p>
    <w:p w14:paraId="59BEECE9" w14:textId="77777777" w:rsidR="00310946" w:rsidRDefault="00310946">
      <w:pPr>
        <w:ind w:right="-1"/>
        <w:jc w:val="center"/>
        <w:rPr>
          <w:rFonts w:ascii="Times New Roman" w:hAnsi="Times New Roman" w:cs="Times New Roman"/>
          <w:sz w:val="28"/>
          <w:szCs w:val="28"/>
        </w:rPr>
      </w:pPr>
    </w:p>
    <w:p w14:paraId="0C938E02" w14:textId="77777777" w:rsidR="00310946" w:rsidRDefault="00310946">
      <w:pPr>
        <w:ind w:right="-1"/>
        <w:jc w:val="center"/>
        <w:rPr>
          <w:rFonts w:ascii="Times New Roman" w:hAnsi="Times New Roman" w:cs="Times New Roman"/>
          <w:sz w:val="28"/>
          <w:szCs w:val="28"/>
        </w:rPr>
      </w:pPr>
    </w:p>
    <w:p w14:paraId="13BBA86A" w14:textId="77777777" w:rsidR="00310946" w:rsidRDefault="00310946">
      <w:pPr>
        <w:ind w:right="-1"/>
        <w:jc w:val="center"/>
        <w:rPr>
          <w:rFonts w:ascii="Times New Roman" w:hAnsi="Times New Roman" w:cs="Times New Roman"/>
          <w:sz w:val="28"/>
          <w:szCs w:val="28"/>
        </w:rPr>
      </w:pPr>
    </w:p>
    <w:p w14:paraId="21389B23" w14:textId="77777777" w:rsidR="00310946" w:rsidRDefault="00310946">
      <w:pPr>
        <w:ind w:right="-1"/>
        <w:jc w:val="center"/>
        <w:rPr>
          <w:rFonts w:ascii="Times New Roman" w:hAnsi="Times New Roman" w:cs="Times New Roman"/>
          <w:sz w:val="28"/>
          <w:szCs w:val="28"/>
        </w:rPr>
      </w:pPr>
    </w:p>
    <w:p w14:paraId="13A46323" w14:textId="77777777" w:rsidR="00310946" w:rsidRDefault="00310946">
      <w:pPr>
        <w:ind w:right="-1"/>
        <w:jc w:val="center"/>
        <w:rPr>
          <w:rFonts w:ascii="Times New Roman" w:hAnsi="Times New Roman" w:cs="Times New Roman"/>
          <w:sz w:val="28"/>
          <w:szCs w:val="28"/>
        </w:rPr>
      </w:pPr>
    </w:p>
    <w:p w14:paraId="247BEBE4" w14:textId="77777777" w:rsidR="00310946" w:rsidRDefault="00310946">
      <w:pPr>
        <w:ind w:right="-1"/>
        <w:jc w:val="center"/>
        <w:rPr>
          <w:rFonts w:ascii="Times New Roman" w:hAnsi="Times New Roman" w:cs="Times New Roman"/>
          <w:sz w:val="28"/>
          <w:szCs w:val="28"/>
        </w:rPr>
      </w:pPr>
    </w:p>
    <w:p w14:paraId="411549D1" w14:textId="77777777" w:rsidR="00310946" w:rsidRDefault="00310946">
      <w:pPr>
        <w:ind w:right="-1"/>
        <w:jc w:val="center"/>
        <w:rPr>
          <w:rFonts w:ascii="Times New Roman" w:hAnsi="Times New Roman" w:cs="Times New Roman"/>
          <w:sz w:val="28"/>
          <w:szCs w:val="28"/>
        </w:rPr>
      </w:pPr>
    </w:p>
    <w:p w14:paraId="68BDB568" w14:textId="77777777" w:rsidR="00310946" w:rsidRDefault="00310946">
      <w:pPr>
        <w:ind w:right="-1"/>
        <w:jc w:val="center"/>
        <w:rPr>
          <w:rFonts w:ascii="Times New Roman" w:hAnsi="Times New Roman" w:cs="Times New Roman"/>
          <w:sz w:val="28"/>
          <w:szCs w:val="28"/>
        </w:rPr>
      </w:pPr>
    </w:p>
    <w:p w14:paraId="50E558DB" w14:textId="77777777" w:rsidR="00310946" w:rsidRDefault="00000000">
      <w:pPr>
        <w:pStyle w:val="aff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098EAFFD" w14:textId="77777777" w:rsidR="00310946" w:rsidRDefault="00310946">
      <w:pPr>
        <w:pStyle w:val="aff0"/>
        <w:spacing w:after="0" w:line="240" w:lineRule="auto"/>
        <w:ind w:left="1080"/>
        <w:rPr>
          <w:rFonts w:ascii="Times New Roman" w:hAnsi="Times New Roman" w:cs="Times New Roman"/>
          <w:b/>
          <w:sz w:val="28"/>
          <w:szCs w:val="28"/>
        </w:rPr>
      </w:pPr>
    </w:p>
    <w:p w14:paraId="42023C00" w14:textId="77777777" w:rsidR="00310946" w:rsidRDefault="00000000">
      <w:pPr>
        <w:spacing w:after="0" w:line="240" w:lineRule="auto"/>
        <w:ind w:left="360"/>
        <w:jc w:val="both"/>
        <w:rPr>
          <w:rFonts w:ascii="Times New Roman" w:hAnsi="Times New Roman" w:cs="Times New Roman"/>
          <w:bCs/>
          <w:sz w:val="28"/>
          <w:szCs w:val="28"/>
        </w:rPr>
      </w:pPr>
      <w:r>
        <w:rPr>
          <w:rFonts w:ascii="Times New Roman" w:hAnsi="Times New Roman" w:cs="Times New Roman"/>
          <w:bCs/>
          <w:sz w:val="28"/>
          <w:szCs w:val="28"/>
        </w:rPr>
        <w:t>Характеристика вида спорта «шахматы».</w:t>
      </w:r>
    </w:p>
    <w:p w14:paraId="6AC4A397" w14:textId="77777777" w:rsidR="00310946" w:rsidRDefault="00310946">
      <w:pPr>
        <w:spacing w:after="0" w:line="240" w:lineRule="auto"/>
        <w:jc w:val="both"/>
        <w:rPr>
          <w:rFonts w:ascii="Times New Roman" w:hAnsi="Times New Roman" w:cs="Times New Roman"/>
          <w:bCs/>
          <w:sz w:val="28"/>
          <w:szCs w:val="28"/>
        </w:rPr>
      </w:pPr>
    </w:p>
    <w:p w14:paraId="14C4BEA9" w14:textId="77777777" w:rsidR="00310946" w:rsidRDefault="00000000">
      <w:pPr>
        <w:spacing w:after="0" w:line="240" w:lineRule="auto"/>
        <w:ind w:firstLine="709"/>
        <w:jc w:val="both"/>
        <w:rPr>
          <w:rFonts w:ascii="Times New Roman" w:hAnsi="Times New Roman" w:cs="Times New Roman"/>
          <w:bCs/>
          <w:sz w:val="28"/>
          <w:szCs w:val="28"/>
        </w:rPr>
      </w:pPr>
      <w:bookmarkStart w:id="0" w:name="page5"/>
      <w:bookmarkEnd w:id="0"/>
      <w:r>
        <w:rPr>
          <w:rFonts w:ascii="Times New Roman" w:hAnsi="Times New Roman" w:cs="Times New Roman"/>
          <w:sz w:val="28"/>
          <w:szCs w:val="28"/>
        </w:rPr>
        <w:t>Вид спорта «шахматы» - это сфера интеллектуальной деятельности, где основной формой является игра двух партнеров, в которой различные фигуры по определенным законам передвигаются на шахматной доске. Игра способствует развитию логического и творческого мышления, памяти, вырабатывает решительность, усидчивость; игра в шахматы  - это школа терпения и критического подхода к себе и партнерам. Название игры заимствовано из персидского «шах» (король, властелин). Спортивные дисциплины вида спорта «шахматы» определяются организацией, реализующей дополнительную образовательную программу спортивной подготовки по виду спорта «шахматы» (далее – Организация), самостоятельно в соответствии со Всероссийским реестром видов спорта.</w:t>
      </w:r>
      <w:r>
        <w:rPr>
          <w:rFonts w:ascii="Times New Roman" w:hAnsi="Times New Roman" w:cs="Times New Roman"/>
          <w:sz w:val="28"/>
          <w:szCs w:val="28"/>
        </w:rPr>
        <w:br/>
      </w:r>
    </w:p>
    <w:p w14:paraId="5AD314F6" w14:textId="77777777" w:rsidR="00310946" w:rsidRDefault="0000000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Вид спорта «шахматы» включают в себя следующие дисциплины: шахматы – командные соревнования, классические шахматы (классика), быстрые шахматы (рапид), блиц.  </w:t>
      </w:r>
    </w:p>
    <w:p w14:paraId="6ED80AB7" w14:textId="77777777" w:rsidR="00310946" w:rsidRDefault="0000000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В распоряжении шахматиста должны находиться шахматная доска, шахматные фигуры, шахматные часы, бланк для записи ходов. Шахматная доска разделена на 64 одинаковых по размеру поля, 32 белых и 32 черных, содержит шахматную нотацию. Доска располагается таким образом, что клетка по правую руку шахматиста будет белой. Каждый игрок располагает 16 фигурами, а именно: королем, ферзем, 2 ладьями, 2 слонами, 2 конями, и 8 пешками. Для контроля времени служат шахматные часы.  </w:t>
      </w:r>
    </w:p>
    <w:p w14:paraId="711FF727" w14:textId="77777777" w:rsidR="00310946" w:rsidRDefault="0000000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 xml:space="preserve">В настоящее время, в эпоху развития современной науки и техники, культуры и экономики, передовых технологий и социальной сферы, особенно важным является способность быстро разбираться в огромном объеме информации, умение анализировать ее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интеллектуального уровня обучающихся, умению концентрировать внимание на решении задач в условиях ограниченного времени. </w:t>
      </w:r>
    </w:p>
    <w:p w14:paraId="725989ED" w14:textId="77777777" w:rsidR="00310946" w:rsidRDefault="00310946">
      <w:pPr>
        <w:spacing w:after="0" w:line="240" w:lineRule="auto"/>
        <w:contextualSpacing/>
        <w:jc w:val="center"/>
        <w:rPr>
          <w:rFonts w:ascii="Times New Roman" w:hAnsi="Times New Roman" w:cs="Times New Roman"/>
          <w:b/>
          <w:sz w:val="28"/>
          <w:szCs w:val="28"/>
        </w:rPr>
      </w:pPr>
    </w:p>
    <w:p w14:paraId="700D458D" w14:textId="77777777" w:rsidR="00310946" w:rsidRDefault="0000000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sz w:val="24"/>
          <w:szCs w:val="24"/>
        </w:rPr>
        <w:t xml:space="preserve"> </w:t>
      </w:r>
      <w:r>
        <w:rPr>
          <w:rFonts w:ascii="Times New Roman" w:hAnsi="Times New Roman" w:cs="Times New Roman"/>
          <w:b/>
          <w:sz w:val="28"/>
          <w:szCs w:val="28"/>
        </w:rPr>
        <w:t>Общие положения</w:t>
      </w:r>
    </w:p>
    <w:p w14:paraId="48322730" w14:textId="77777777" w:rsidR="00310946" w:rsidRDefault="00310946">
      <w:pPr>
        <w:pStyle w:val="aff0"/>
        <w:spacing w:after="0" w:line="240" w:lineRule="auto"/>
        <w:ind w:left="1800"/>
        <w:rPr>
          <w:rFonts w:ascii="Times New Roman" w:hAnsi="Times New Roman" w:cs="Times New Roman"/>
          <w:b/>
          <w:sz w:val="28"/>
          <w:szCs w:val="28"/>
        </w:rPr>
      </w:pPr>
    </w:p>
    <w:p w14:paraId="471624BE" w14:textId="77777777" w:rsidR="00310946" w:rsidRDefault="00000000">
      <w:pPr>
        <w:pStyle w:val="aff0"/>
        <w:tabs>
          <w:tab w:val="left" w:pos="1276"/>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Дополнительная </w:t>
      </w:r>
      <w:bookmarkStart w:id="1" w:name="_Hlk121908200"/>
      <w:r>
        <w:rPr>
          <w:rFonts w:ascii="Times New Roman" w:eastAsia="Times New Roman" w:hAnsi="Times New Roman" w:cs="Times New Roman"/>
          <w:sz w:val="28"/>
          <w:szCs w:val="28"/>
          <w:lang w:eastAsia="ru-RU"/>
        </w:rPr>
        <w:t>образовательная программа спортивной подготовки</w:t>
      </w:r>
      <w:r>
        <w:rPr>
          <w:rFonts w:ascii="Times New Roman" w:hAnsi="Times New Roman" w:cs="Times New Roman"/>
          <w:sz w:val="28"/>
          <w:szCs w:val="28"/>
        </w:rPr>
        <w:br/>
        <w:t>по виду спорта «шахматы» (далее – Программа)</w:t>
      </w:r>
      <w:r>
        <w:rPr>
          <w:rFonts w:ascii="Times New Roman" w:hAnsi="Times New Roman" w:cs="Times New Roman"/>
          <w:sz w:val="28"/>
          <w:szCs w:val="28"/>
        </w:rPr>
        <w:br/>
      </w:r>
      <w:bookmarkEnd w:id="1"/>
      <w:r>
        <w:rPr>
          <w:rFonts w:ascii="Times New Roman" w:hAnsi="Times New Roman" w:cs="Times New Roman"/>
          <w:sz w:val="28"/>
          <w:szCs w:val="28"/>
        </w:rPr>
        <w:t xml:space="preserve">предназначена для организации образовательной деятельности по спортивной подготовке по виду спорта «шахматы» с учетом совокупности минимальных требований к спортивной подготовке, определенных федеральным стандартом </w:t>
      </w:r>
      <w:r>
        <w:rPr>
          <w:rFonts w:ascii="Times New Roman" w:hAnsi="Times New Roman" w:cs="Times New Roman"/>
          <w:sz w:val="28"/>
          <w:szCs w:val="28"/>
        </w:rPr>
        <w:lastRenderedPageBreak/>
        <w:t xml:space="preserve">спортивной подготовки по виду спорта «шахматы», утвержденным приказом Минспорта России от 9 ноября 2022 г.№ 952 </w:t>
      </w:r>
      <w:r>
        <w:rPr>
          <w:rStyle w:val="afc"/>
          <w:rFonts w:ascii="Times New Roman" w:hAnsi="Times New Roman" w:cs="Times New Roman"/>
          <w:sz w:val="28"/>
          <w:szCs w:val="28"/>
        </w:rPr>
        <w:footnoteReference w:id="1"/>
      </w:r>
      <w:r>
        <w:rPr>
          <w:rFonts w:ascii="Times New Roman" w:hAnsi="Times New Roman" w:cs="Times New Roman"/>
          <w:sz w:val="28"/>
          <w:szCs w:val="28"/>
        </w:rPr>
        <w:t xml:space="preserve"> (далее – ФССП).</w:t>
      </w:r>
    </w:p>
    <w:p w14:paraId="378C71BA" w14:textId="77777777" w:rsidR="00310946" w:rsidRDefault="0000000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 Целью</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Программы является достижение спортивных результатов</w:t>
      </w:r>
      <w:r>
        <w:rPr>
          <w:rFonts w:ascii="Times New Roman" w:hAnsi="Times New Roman" w:cs="Times New Roman"/>
          <w:sz w:val="28"/>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r>
        <w:rPr>
          <w:rFonts w:ascii="Times New Roman" w:eastAsia="Times New Roman" w:hAnsi="Times New Roman" w:cs="Times New Roman"/>
          <w:sz w:val="28"/>
          <w:szCs w:val="28"/>
          <w:lang w:eastAsia="ru-RU"/>
        </w:rPr>
        <w:t xml:space="preserve">Подготовка шахматистов различной квалификации проводится круглогодично – в подготовительном, соревновательном и переходно-восстановительном периодах после соревнований. </w:t>
      </w:r>
    </w:p>
    <w:p w14:paraId="21F3CB35" w14:textId="77777777" w:rsidR="00310946" w:rsidRDefault="0000000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подготовку во время соревнований включаются:</w:t>
      </w:r>
    </w:p>
    <w:p w14:paraId="20C7738B"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построение тактического плана борьбы в зависимости от турнирного положения и подмеченных сильных и слабых сторон противника; </w:t>
      </w:r>
    </w:p>
    <w:p w14:paraId="1EA85352"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уточнение в выборе дебютных схем к каждому противнику; </w:t>
      </w:r>
    </w:p>
    <w:p w14:paraId="3A9130A1"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анализ сыгранных партий; </w:t>
      </w:r>
    </w:p>
    <w:p w14:paraId="6F036109"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четкое соблюдение гигиенического режима; </w:t>
      </w:r>
    </w:p>
    <w:p w14:paraId="6FAE7A39"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физзарядку, прогулки, занятия спортом; </w:t>
      </w:r>
    </w:p>
    <w:p w14:paraId="1393C28A"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отдых.</w:t>
      </w:r>
    </w:p>
    <w:p w14:paraId="269AD5EA"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наши дни появились новые методы подготовки шахматиста, связанные                                    с применением компьютеров. Компьютерные программы применяются для развития специальных качеств шахматиста. Среди таких программ следует отметить  обучающую программу по шахматной тактике, «Шахматная стратегия», «Энциклопедия миттельшпиля», «Практикум по эндшпилю», «Энциклопедия дебютных ошибок». Основная цель компьютерных программ – совершенствование алгоритма обдумывания хода. Развития навыков и умений, которые потом помогут в аналогичных ситуациях за доской. </w:t>
      </w:r>
    </w:p>
    <w:p w14:paraId="1D0D4B2D"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учитывает основополагающие принципы спортивной подготовки шахматистов, результаты научных исследований и передовой спортивной практики.</w:t>
      </w:r>
    </w:p>
    <w:p w14:paraId="2209B6AC" w14:textId="77777777" w:rsidR="00310946" w:rsidRDefault="00000000">
      <w:pPr>
        <w:pStyle w:val="aff0"/>
        <w:tabs>
          <w:tab w:val="left" w:pos="1276"/>
        </w:tabs>
        <w:spacing w:after="0" w:line="240" w:lineRule="auto"/>
        <w:ind w:left="0" w:firstLine="709"/>
        <w:jc w:val="both"/>
      </w:pPr>
      <w:r>
        <w:rPr>
          <w:rFonts w:ascii="Times New Roman" w:hAnsi="Times New Roman" w:cs="Times New Roman"/>
          <w:sz w:val="28"/>
          <w:szCs w:val="28"/>
        </w:rPr>
        <w:t>Достижение поставленной цели предусматривает решение основных задач: оздоровительных, образовательных, воспитательных и спортивных. Планируемые результаты освоения Программы представляют собой систему ожидаемых результатов освоения обучающимися всех компонентов учебно-тренировочного и соревновательного процессов, также обеспечивает формирование личностных результатов.</w:t>
      </w:r>
    </w:p>
    <w:p w14:paraId="69B1963C" w14:textId="77777777" w:rsidR="00310946" w:rsidRDefault="00310946">
      <w:pPr>
        <w:spacing w:after="0" w:line="240" w:lineRule="auto"/>
        <w:jc w:val="center"/>
        <w:rPr>
          <w:rFonts w:ascii="Times New Roman" w:hAnsi="Times New Roman" w:cs="Times New Roman"/>
          <w:b/>
          <w:bCs/>
          <w:sz w:val="28"/>
          <w:szCs w:val="28"/>
        </w:rPr>
      </w:pPr>
    </w:p>
    <w:p w14:paraId="5CDD6D03" w14:textId="77777777" w:rsidR="00310946" w:rsidRDefault="00000000">
      <w:pPr>
        <w:spacing w:after="0" w:line="240" w:lineRule="auto"/>
        <w:jc w:val="center"/>
        <w:rPr>
          <w:rFonts w:ascii="Times New Roman" w:hAnsi="Times New Roman" w:cs="Times New Roman"/>
          <w:strike/>
          <w:sz w:val="20"/>
          <w:szCs w:val="20"/>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b/>
          <w:sz w:val="28"/>
          <w:szCs w:val="28"/>
        </w:rPr>
        <w:t xml:space="preserve">Характеристика </w:t>
      </w:r>
      <w:r>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35ABF78A" w14:textId="77777777" w:rsidR="00310946" w:rsidRDefault="00310946">
      <w:pPr>
        <w:pStyle w:val="aff0"/>
        <w:spacing w:after="0" w:line="240" w:lineRule="auto"/>
        <w:ind w:left="0"/>
        <w:rPr>
          <w:rFonts w:ascii="Times New Roman" w:hAnsi="Times New Roman" w:cs="Times New Roman"/>
          <w:b/>
          <w:sz w:val="28"/>
          <w:szCs w:val="28"/>
        </w:rPr>
      </w:pPr>
    </w:p>
    <w:p w14:paraId="21442EBE" w14:textId="77777777" w:rsidR="00310946" w:rsidRDefault="00000000">
      <w:pPr>
        <w:pStyle w:val="aff0"/>
        <w:tabs>
          <w:tab w:val="left" w:pos="1276"/>
        </w:tabs>
        <w:spacing w:after="0" w:line="240" w:lineRule="auto"/>
        <w:ind w:left="0" w:firstLine="709"/>
        <w:jc w:val="both"/>
      </w:pPr>
      <w:r>
        <w:rPr>
          <w:rFonts w:ascii="Times New Roman" w:hAnsi="Times New Roman" w:cs="Times New Roman"/>
          <w:bCs/>
          <w:sz w:val="28"/>
          <w:szCs w:val="28"/>
        </w:rPr>
        <w:t xml:space="preserve">2.1 Сроки реализации этапов спортивной подготовки и возрастные границы лиц, проходящих спортивную подготовку, по отдельным этапам, </w:t>
      </w:r>
      <w:r>
        <w:rPr>
          <w:rFonts w:ascii="Times New Roman" w:eastAsia="Times New Roman" w:hAnsi="Times New Roman" w:cs="Times New Roman"/>
          <w:sz w:val="28"/>
          <w:szCs w:val="28"/>
        </w:rPr>
        <w:t xml:space="preserve">количество лиц, проходящих спортивную подготовку в группах на этапах спортивной подготовки: </w:t>
      </w:r>
    </w:p>
    <w:p w14:paraId="4FC1FF0C" w14:textId="77777777" w:rsidR="00310946" w:rsidRDefault="00000000">
      <w:p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 этап начальной подготовки и учебно-тренировочный этап (этап спортивной специализации) зачисляются лица, которым в текущем году исполнилось или </w:t>
      </w:r>
      <w:r>
        <w:rPr>
          <w:rFonts w:ascii="Times New Roman" w:hAnsi="Times New Roman" w:cs="Times New Roman"/>
          <w:bCs/>
          <w:sz w:val="28"/>
          <w:szCs w:val="28"/>
        </w:rPr>
        <w:lastRenderedPageBreak/>
        <w:t>исполняется количество лет по году рождения, соответствующее возрасту зачисления, а также лица, старше зачисляемого возраста. На этапах начальной подготовки и учебно-тренировочном этапе (этапе спортивной специализации)допускается зачисление лиц, прошедших спортивную подготовку в других организациях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«шахматы» с учетом сроков реализации этапов спортивной подготовки и возрастных границ лиц, проходящих спортивную подготовку, по отдельным этапам.</w:t>
      </w:r>
    </w:p>
    <w:p w14:paraId="606248E6" w14:textId="77777777" w:rsidR="00310946" w:rsidRDefault="00000000">
      <w:pPr>
        <w:pStyle w:val="aff0"/>
        <w:tabs>
          <w:tab w:val="left" w:pos="7935"/>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ab/>
        <w:t xml:space="preserve">           Таблица №1</w:t>
      </w:r>
    </w:p>
    <w:p w14:paraId="35937BB8" w14:textId="77777777" w:rsidR="00310946" w:rsidRDefault="00000000">
      <w:pPr>
        <w:pStyle w:val="aff0"/>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b/>
          <w:sz w:val="28"/>
          <w:szCs w:val="28"/>
        </w:rPr>
        <w:t xml:space="preserve">Сроки реализации этапов спортивной подготовки и возрастные границы лиц, проходящих спортивную подготовку, по отдельным этапам, </w:t>
      </w:r>
      <w:r>
        <w:rPr>
          <w:rFonts w:ascii="Times New Roman" w:eastAsia="Times New Roman" w:hAnsi="Times New Roman" w:cs="Times New Roman"/>
          <w:b/>
          <w:sz w:val="28"/>
          <w:szCs w:val="28"/>
        </w:rPr>
        <w:t xml:space="preserve">количество лиц, проходящих спортивную подготовку в группах на этапах спортивной подготовки </w:t>
      </w:r>
    </w:p>
    <w:tbl>
      <w:tblPr>
        <w:tblStyle w:val="TableNormal"/>
        <w:tblW w:w="10206" w:type="dxa"/>
        <w:tblInd w:w="0" w:type="dxa"/>
        <w:tblCellMar>
          <w:left w:w="57" w:type="dxa"/>
          <w:right w:w="57" w:type="dxa"/>
        </w:tblCellMar>
        <w:tblLook w:val="04A0" w:firstRow="1" w:lastRow="0" w:firstColumn="1" w:lastColumn="0" w:noHBand="0" w:noVBand="1"/>
      </w:tblPr>
      <w:tblGrid>
        <w:gridCol w:w="3391"/>
        <w:gridCol w:w="2414"/>
        <w:gridCol w:w="2262"/>
        <w:gridCol w:w="2139"/>
      </w:tblGrid>
      <w:tr w:rsidR="00310946" w14:paraId="2ED837E6" w14:textId="77777777">
        <w:trPr>
          <w:trHeight w:val="506"/>
        </w:trPr>
        <w:tc>
          <w:tcPr>
            <w:tcW w:w="3439" w:type="dxa"/>
            <w:tcBorders>
              <w:top w:val="single" w:sz="4" w:space="0" w:color="000000"/>
              <w:left w:val="single" w:sz="4" w:space="0" w:color="000000"/>
              <w:bottom w:val="single" w:sz="4" w:space="0" w:color="000000"/>
            </w:tcBorders>
            <w:shd w:val="clear" w:color="auto" w:fill="auto"/>
            <w:vAlign w:val="center"/>
          </w:tcPr>
          <w:p w14:paraId="75FE055A" w14:textId="77777777" w:rsidR="00310946" w:rsidRDefault="00000000">
            <w:pPr>
              <w:spacing w:after="0" w:line="240" w:lineRule="auto"/>
              <w:jc w:val="center"/>
              <w:rPr>
                <w:lang w:val="en-US"/>
              </w:rPr>
            </w:pPr>
            <w:r>
              <w:rPr>
                <w:rFonts w:ascii="Times New Roman" w:hAnsi="Times New Roman"/>
                <w:bCs/>
                <w:sz w:val="28"/>
                <w:szCs w:val="28"/>
                <w:lang w:val="en-US"/>
              </w:rPr>
              <w:t>Этапы</w:t>
            </w:r>
            <w:r>
              <w:rPr>
                <w:rFonts w:ascii="Times New Roman" w:hAnsi="Times New Roman"/>
                <w:bCs/>
                <w:spacing w:val="1"/>
                <w:sz w:val="28"/>
                <w:szCs w:val="28"/>
                <w:lang w:val="en-US"/>
              </w:rPr>
              <w:t xml:space="preserve"> </w:t>
            </w:r>
            <w:r>
              <w:rPr>
                <w:rFonts w:ascii="Times New Roman" w:hAnsi="Times New Roman"/>
                <w:bCs/>
                <w:sz w:val="28"/>
                <w:szCs w:val="28"/>
                <w:lang w:val="en-US"/>
              </w:rPr>
              <w:t>спортивной</w:t>
            </w:r>
            <w:r>
              <w:rPr>
                <w:rFonts w:ascii="Times New Roman" w:hAnsi="Times New Roman"/>
                <w:bCs/>
                <w:spacing w:val="-9"/>
                <w:sz w:val="28"/>
                <w:szCs w:val="28"/>
                <w:lang w:val="en-US"/>
              </w:rPr>
              <w:t xml:space="preserve"> </w:t>
            </w:r>
            <w:r>
              <w:rPr>
                <w:rFonts w:ascii="Times New Roman" w:hAnsi="Times New Roman"/>
                <w:bCs/>
                <w:sz w:val="28"/>
                <w:szCs w:val="28"/>
                <w:lang w:val="en-US"/>
              </w:rPr>
              <w:t>подготовки</w:t>
            </w:r>
          </w:p>
        </w:tc>
        <w:tc>
          <w:tcPr>
            <w:tcW w:w="2436" w:type="dxa"/>
            <w:tcBorders>
              <w:top w:val="single" w:sz="4" w:space="0" w:color="000000"/>
              <w:left w:val="single" w:sz="4" w:space="0" w:color="000000"/>
              <w:bottom w:val="single" w:sz="4" w:space="0" w:color="000000"/>
            </w:tcBorders>
            <w:shd w:val="clear" w:color="auto" w:fill="auto"/>
            <w:vAlign w:val="center"/>
          </w:tcPr>
          <w:p w14:paraId="2D2040C9" w14:textId="77777777" w:rsidR="00310946" w:rsidRDefault="00000000">
            <w:pPr>
              <w:spacing w:after="0" w:line="240" w:lineRule="auto"/>
              <w:jc w:val="center"/>
              <w:rPr>
                <w:rFonts w:ascii="Times New Roman" w:hAnsi="Times New Roman"/>
                <w:sz w:val="28"/>
                <w:szCs w:val="28"/>
              </w:rPr>
            </w:pPr>
            <w:r>
              <w:rPr>
                <w:rFonts w:ascii="Times New Roman" w:hAnsi="Times New Roman"/>
                <w:sz w:val="28"/>
                <w:szCs w:val="28"/>
              </w:rPr>
              <w:t>Срок реализации этапов спортивной подготовки</w:t>
            </w:r>
            <w:r>
              <w:rPr>
                <w:rFonts w:ascii="Times New Roman" w:hAnsi="Times New Roman"/>
                <w:sz w:val="28"/>
                <w:szCs w:val="28"/>
              </w:rPr>
              <w:br/>
              <w:t>(лет)</w:t>
            </w:r>
          </w:p>
        </w:tc>
        <w:tc>
          <w:tcPr>
            <w:tcW w:w="2296" w:type="dxa"/>
            <w:tcBorders>
              <w:top w:val="single" w:sz="4" w:space="0" w:color="000000"/>
              <w:left w:val="single" w:sz="4" w:space="0" w:color="000000"/>
              <w:bottom w:val="single" w:sz="4" w:space="0" w:color="000000"/>
            </w:tcBorders>
            <w:shd w:val="clear" w:color="auto" w:fill="auto"/>
            <w:vAlign w:val="center"/>
          </w:tcPr>
          <w:p w14:paraId="496238DC" w14:textId="77777777" w:rsidR="00310946" w:rsidRDefault="00000000">
            <w:pPr>
              <w:spacing w:after="0" w:line="240" w:lineRule="auto"/>
              <w:jc w:val="center"/>
            </w:pPr>
            <w:r>
              <w:rPr>
                <w:rFonts w:ascii="Times New Roman" w:hAnsi="Times New Roman"/>
                <w:sz w:val="28"/>
                <w:szCs w:val="28"/>
              </w:rPr>
              <w:t>Возрастные границы лиц, проходящих спортивную подготовку</w:t>
            </w:r>
          </w:p>
          <w:p w14:paraId="582C2198" w14:textId="77777777" w:rsidR="00310946" w:rsidRDefault="00000000">
            <w:pPr>
              <w:spacing w:after="0" w:line="240" w:lineRule="auto"/>
              <w:jc w:val="center"/>
              <w:rPr>
                <w:lang w:val="en-US"/>
              </w:rPr>
            </w:pPr>
            <w:r>
              <w:rPr>
                <w:rFonts w:ascii="Times New Roman" w:hAnsi="Times New Roman"/>
                <w:sz w:val="28"/>
                <w:szCs w:val="28"/>
                <w:lang w:val="en-US"/>
              </w:rPr>
              <w:t>(лет)</w:t>
            </w:r>
          </w:p>
        </w:tc>
        <w:tc>
          <w:tcPr>
            <w:tcW w:w="2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9D9C" w14:textId="77777777" w:rsidR="00310946" w:rsidRDefault="00000000">
            <w:pPr>
              <w:spacing w:after="0" w:line="240" w:lineRule="auto"/>
              <w:jc w:val="center"/>
              <w:rPr>
                <w:lang w:val="en-US"/>
              </w:rPr>
            </w:pPr>
            <w:r>
              <w:rPr>
                <w:rFonts w:ascii="Times New Roman" w:hAnsi="Times New Roman"/>
                <w:sz w:val="28"/>
                <w:szCs w:val="28"/>
                <w:lang w:val="en-US"/>
              </w:rPr>
              <w:t>Наполняемость (человек)</w:t>
            </w:r>
          </w:p>
        </w:tc>
      </w:tr>
      <w:tr w:rsidR="00310946" w14:paraId="5D4906BA" w14:textId="77777777">
        <w:trPr>
          <w:trHeight w:val="506"/>
        </w:trPr>
        <w:tc>
          <w:tcPr>
            <w:tcW w:w="3439" w:type="dxa"/>
            <w:tcBorders>
              <w:left w:val="single" w:sz="4" w:space="0" w:color="000000"/>
              <w:bottom w:val="single" w:sz="4" w:space="0" w:color="000000"/>
            </w:tcBorders>
            <w:shd w:val="clear" w:color="auto" w:fill="auto"/>
            <w:vAlign w:val="center"/>
          </w:tcPr>
          <w:p w14:paraId="37E53E4F" w14:textId="77777777" w:rsidR="00310946" w:rsidRDefault="00000000">
            <w:pPr>
              <w:spacing w:after="0" w:line="240" w:lineRule="auto"/>
              <w:jc w:val="center"/>
              <w:rPr>
                <w:lang w:val="en-US"/>
              </w:rPr>
            </w:pPr>
            <w:r>
              <w:rPr>
                <w:rFonts w:ascii="Times New Roman" w:hAnsi="Times New Roman"/>
                <w:sz w:val="28"/>
                <w:szCs w:val="28"/>
                <w:lang w:val="en-US"/>
              </w:rPr>
              <w:t>Этап начальной</w:t>
            </w:r>
            <w:r>
              <w:rPr>
                <w:rFonts w:ascii="Times New Roman" w:hAnsi="Times New Roman"/>
                <w:spacing w:val="-3"/>
                <w:sz w:val="28"/>
                <w:szCs w:val="28"/>
                <w:lang w:val="en-US"/>
              </w:rPr>
              <w:t xml:space="preserve"> </w:t>
            </w:r>
            <w:r>
              <w:rPr>
                <w:rFonts w:ascii="Times New Roman" w:hAnsi="Times New Roman"/>
                <w:spacing w:val="-3"/>
                <w:sz w:val="28"/>
                <w:szCs w:val="28"/>
                <w:lang w:val="en-US"/>
              </w:rPr>
              <w:br/>
            </w:r>
            <w:r>
              <w:rPr>
                <w:rFonts w:ascii="Times New Roman" w:hAnsi="Times New Roman"/>
                <w:sz w:val="28"/>
                <w:szCs w:val="28"/>
                <w:lang w:val="en-US"/>
              </w:rPr>
              <w:t>подготовки</w:t>
            </w:r>
          </w:p>
        </w:tc>
        <w:tc>
          <w:tcPr>
            <w:tcW w:w="2436" w:type="dxa"/>
            <w:tcBorders>
              <w:left w:val="single" w:sz="4" w:space="0" w:color="000000"/>
              <w:bottom w:val="single" w:sz="4" w:space="0" w:color="000000"/>
            </w:tcBorders>
            <w:shd w:val="clear" w:color="auto" w:fill="auto"/>
            <w:vAlign w:val="center"/>
          </w:tcPr>
          <w:p w14:paraId="709428AD" w14:textId="77777777" w:rsidR="00310946" w:rsidRDefault="00000000">
            <w:pPr>
              <w:spacing w:after="0" w:line="240" w:lineRule="auto"/>
              <w:jc w:val="center"/>
              <w:rPr>
                <w:lang w:val="en-US"/>
              </w:rPr>
            </w:pPr>
            <w:r>
              <w:rPr>
                <w:rFonts w:ascii="Times New Roman" w:hAnsi="Times New Roman"/>
                <w:sz w:val="28"/>
                <w:szCs w:val="28"/>
                <w:lang w:val="en-US"/>
              </w:rPr>
              <w:t>2</w:t>
            </w:r>
          </w:p>
        </w:tc>
        <w:tc>
          <w:tcPr>
            <w:tcW w:w="2296" w:type="dxa"/>
            <w:tcBorders>
              <w:left w:val="single" w:sz="4" w:space="0" w:color="000000"/>
              <w:bottom w:val="single" w:sz="4" w:space="0" w:color="000000"/>
            </w:tcBorders>
            <w:shd w:val="clear" w:color="auto" w:fill="auto"/>
            <w:vAlign w:val="center"/>
          </w:tcPr>
          <w:p w14:paraId="7EE955BA" w14:textId="77777777" w:rsidR="00310946" w:rsidRDefault="00000000">
            <w:pPr>
              <w:spacing w:after="0" w:line="240" w:lineRule="auto"/>
              <w:jc w:val="center"/>
              <w:rPr>
                <w:lang w:val="en-US"/>
              </w:rPr>
            </w:pPr>
            <w:r>
              <w:rPr>
                <w:rFonts w:ascii="Times New Roman" w:hAnsi="Times New Roman"/>
                <w:sz w:val="28"/>
                <w:szCs w:val="28"/>
                <w:lang w:val="en-US"/>
              </w:rPr>
              <w:t>6</w:t>
            </w:r>
          </w:p>
        </w:tc>
        <w:tc>
          <w:tcPr>
            <w:tcW w:w="2148" w:type="dxa"/>
            <w:tcBorders>
              <w:left w:val="single" w:sz="4" w:space="0" w:color="000000"/>
              <w:bottom w:val="single" w:sz="4" w:space="0" w:color="000000"/>
              <w:right w:val="single" w:sz="4" w:space="0" w:color="000000"/>
            </w:tcBorders>
            <w:shd w:val="clear" w:color="auto" w:fill="auto"/>
            <w:vAlign w:val="center"/>
          </w:tcPr>
          <w:p w14:paraId="588ABB87" w14:textId="77777777" w:rsidR="00310946" w:rsidRDefault="00000000">
            <w:pPr>
              <w:spacing w:after="0" w:line="240" w:lineRule="auto"/>
              <w:jc w:val="center"/>
              <w:rPr>
                <w:lang w:val="en-US"/>
              </w:rPr>
            </w:pPr>
            <w:r>
              <w:rPr>
                <w:rFonts w:ascii="Times New Roman" w:hAnsi="Times New Roman"/>
                <w:sz w:val="28"/>
                <w:szCs w:val="28"/>
                <w:lang w:val="en-US"/>
              </w:rPr>
              <w:t>10</w:t>
            </w:r>
          </w:p>
        </w:tc>
      </w:tr>
      <w:tr w:rsidR="00310946" w14:paraId="1D9873C1" w14:textId="77777777">
        <w:trPr>
          <w:trHeight w:val="506"/>
        </w:trPr>
        <w:tc>
          <w:tcPr>
            <w:tcW w:w="3439" w:type="dxa"/>
            <w:tcBorders>
              <w:left w:val="single" w:sz="4" w:space="0" w:color="000000"/>
              <w:bottom w:val="single" w:sz="4" w:space="0" w:color="000000"/>
            </w:tcBorders>
            <w:shd w:val="clear" w:color="auto" w:fill="auto"/>
            <w:vAlign w:val="center"/>
          </w:tcPr>
          <w:p w14:paraId="559401DC" w14:textId="77777777" w:rsidR="00310946" w:rsidRDefault="00000000">
            <w:pPr>
              <w:spacing w:after="0" w:line="240" w:lineRule="auto"/>
              <w:jc w:val="center"/>
            </w:pPr>
            <w:r>
              <w:rPr>
                <w:rFonts w:ascii="Times New Roman" w:hAnsi="Times New Roman"/>
                <w:sz w:val="28"/>
                <w:szCs w:val="28"/>
              </w:rPr>
              <w:t>Учебно-тренировочный этап (этап спортивной</w:t>
            </w:r>
            <w:r>
              <w:rPr>
                <w:rFonts w:ascii="Times New Roman" w:hAnsi="Times New Roman"/>
                <w:spacing w:val="-5"/>
                <w:sz w:val="28"/>
                <w:szCs w:val="28"/>
              </w:rPr>
              <w:t xml:space="preserve"> </w:t>
            </w:r>
            <w:r>
              <w:rPr>
                <w:rFonts w:ascii="Times New Roman" w:hAnsi="Times New Roman"/>
                <w:sz w:val="28"/>
                <w:szCs w:val="28"/>
              </w:rPr>
              <w:t>специализации)</w:t>
            </w:r>
          </w:p>
        </w:tc>
        <w:tc>
          <w:tcPr>
            <w:tcW w:w="2436" w:type="dxa"/>
            <w:tcBorders>
              <w:left w:val="single" w:sz="4" w:space="0" w:color="000000"/>
              <w:bottom w:val="single" w:sz="4" w:space="0" w:color="000000"/>
            </w:tcBorders>
            <w:shd w:val="clear" w:color="auto" w:fill="auto"/>
            <w:vAlign w:val="center"/>
          </w:tcPr>
          <w:p w14:paraId="2A182B2A" w14:textId="77777777" w:rsidR="00310946" w:rsidRDefault="00000000">
            <w:pPr>
              <w:spacing w:after="0" w:line="240" w:lineRule="auto"/>
              <w:jc w:val="center"/>
              <w:rPr>
                <w:lang w:val="en-US"/>
              </w:rPr>
            </w:pPr>
            <w:r>
              <w:rPr>
                <w:rFonts w:ascii="Times New Roman" w:hAnsi="Times New Roman"/>
                <w:sz w:val="28"/>
                <w:szCs w:val="28"/>
                <w:lang w:val="en-US"/>
              </w:rPr>
              <w:t>2-5</w:t>
            </w:r>
          </w:p>
        </w:tc>
        <w:tc>
          <w:tcPr>
            <w:tcW w:w="2296" w:type="dxa"/>
            <w:tcBorders>
              <w:left w:val="single" w:sz="4" w:space="0" w:color="000000"/>
              <w:bottom w:val="single" w:sz="4" w:space="0" w:color="000000"/>
            </w:tcBorders>
            <w:shd w:val="clear" w:color="auto" w:fill="auto"/>
            <w:vAlign w:val="center"/>
          </w:tcPr>
          <w:p w14:paraId="7C3CC6B7" w14:textId="77777777" w:rsidR="00310946" w:rsidRDefault="00000000">
            <w:pPr>
              <w:spacing w:after="0" w:line="240" w:lineRule="auto"/>
              <w:jc w:val="center"/>
              <w:rPr>
                <w:lang w:val="en-US"/>
              </w:rPr>
            </w:pPr>
            <w:r>
              <w:rPr>
                <w:rFonts w:ascii="Times New Roman" w:hAnsi="Times New Roman"/>
                <w:sz w:val="28"/>
                <w:szCs w:val="28"/>
                <w:lang w:val="en-US"/>
              </w:rPr>
              <w:t>8</w:t>
            </w:r>
          </w:p>
        </w:tc>
        <w:tc>
          <w:tcPr>
            <w:tcW w:w="2148" w:type="dxa"/>
            <w:tcBorders>
              <w:left w:val="single" w:sz="4" w:space="0" w:color="000000"/>
              <w:bottom w:val="single" w:sz="4" w:space="0" w:color="000000"/>
              <w:right w:val="single" w:sz="4" w:space="0" w:color="000000"/>
            </w:tcBorders>
            <w:shd w:val="clear" w:color="auto" w:fill="auto"/>
            <w:vAlign w:val="center"/>
          </w:tcPr>
          <w:p w14:paraId="42A0603A" w14:textId="77777777" w:rsidR="00310946" w:rsidRDefault="00000000">
            <w:pPr>
              <w:spacing w:after="0" w:line="240" w:lineRule="auto"/>
              <w:jc w:val="center"/>
              <w:rPr>
                <w:lang w:val="en-US"/>
              </w:rPr>
            </w:pPr>
            <w:r>
              <w:rPr>
                <w:rFonts w:ascii="Times New Roman" w:hAnsi="Times New Roman"/>
                <w:sz w:val="28"/>
                <w:szCs w:val="28"/>
                <w:lang w:val="en-US"/>
              </w:rPr>
              <w:t>6</w:t>
            </w:r>
          </w:p>
        </w:tc>
      </w:tr>
      <w:tr w:rsidR="00310946" w14:paraId="5C7CAB6D" w14:textId="77777777">
        <w:trPr>
          <w:trHeight w:val="506"/>
        </w:trPr>
        <w:tc>
          <w:tcPr>
            <w:tcW w:w="3439" w:type="dxa"/>
            <w:tcBorders>
              <w:left w:val="single" w:sz="4" w:space="0" w:color="000000"/>
              <w:bottom w:val="single" w:sz="4" w:space="0" w:color="000000"/>
            </w:tcBorders>
            <w:shd w:val="clear" w:color="auto" w:fill="auto"/>
            <w:vAlign w:val="center"/>
          </w:tcPr>
          <w:p w14:paraId="7C9D6F0D" w14:textId="77777777" w:rsidR="00310946" w:rsidRDefault="00000000">
            <w:pPr>
              <w:spacing w:after="0" w:line="240" w:lineRule="auto"/>
              <w:jc w:val="center"/>
              <w:rPr>
                <w:lang w:val="en-US"/>
              </w:rPr>
            </w:pPr>
            <w:r>
              <w:rPr>
                <w:rFonts w:ascii="Times New Roman" w:hAnsi="Times New Roman"/>
                <w:sz w:val="28"/>
                <w:szCs w:val="28"/>
                <w:lang w:val="en-US"/>
              </w:rPr>
              <w:t>Этап совершенствования</w:t>
            </w:r>
          </w:p>
          <w:p w14:paraId="3EBA51EA" w14:textId="77777777" w:rsidR="00310946" w:rsidRDefault="00000000">
            <w:pPr>
              <w:spacing w:after="0" w:line="240" w:lineRule="auto"/>
              <w:jc w:val="center"/>
              <w:rPr>
                <w:lang w:val="en-US"/>
              </w:rPr>
            </w:pPr>
            <w:r>
              <w:rPr>
                <w:rFonts w:ascii="Times New Roman" w:hAnsi="Times New Roman"/>
                <w:sz w:val="28"/>
                <w:szCs w:val="28"/>
                <w:lang w:val="en-US"/>
              </w:rPr>
              <w:t>спортивного</w:t>
            </w:r>
            <w:r>
              <w:rPr>
                <w:rFonts w:ascii="Times New Roman" w:hAnsi="Times New Roman"/>
                <w:spacing w:val="-3"/>
                <w:sz w:val="28"/>
                <w:szCs w:val="28"/>
                <w:lang w:val="en-US"/>
              </w:rPr>
              <w:t xml:space="preserve"> </w:t>
            </w:r>
            <w:r>
              <w:rPr>
                <w:rFonts w:ascii="Times New Roman" w:hAnsi="Times New Roman"/>
                <w:sz w:val="28"/>
                <w:szCs w:val="28"/>
                <w:lang w:val="en-US"/>
              </w:rPr>
              <w:t>мастерства</w:t>
            </w:r>
          </w:p>
        </w:tc>
        <w:tc>
          <w:tcPr>
            <w:tcW w:w="2436" w:type="dxa"/>
            <w:tcBorders>
              <w:left w:val="single" w:sz="4" w:space="0" w:color="000000"/>
              <w:bottom w:val="single" w:sz="4" w:space="0" w:color="000000"/>
            </w:tcBorders>
            <w:shd w:val="clear" w:color="auto" w:fill="auto"/>
            <w:vAlign w:val="center"/>
          </w:tcPr>
          <w:p w14:paraId="0CE55228" w14:textId="77777777" w:rsidR="00310946" w:rsidRDefault="00000000">
            <w:pPr>
              <w:spacing w:after="0" w:line="240" w:lineRule="auto"/>
              <w:jc w:val="center"/>
              <w:rPr>
                <w:rFonts w:ascii="Times New Roman" w:hAnsi="Times New Roman"/>
                <w:sz w:val="28"/>
                <w:szCs w:val="28"/>
                <w:lang w:val="en-US"/>
              </w:rPr>
            </w:pPr>
            <w:r>
              <w:rPr>
                <w:rFonts w:ascii="Times New Roman" w:hAnsi="Times New Roman"/>
                <w:sz w:val="28"/>
                <w:szCs w:val="28"/>
                <w:lang w:val="en-US"/>
              </w:rPr>
              <w:t>не ограничивается</w:t>
            </w:r>
          </w:p>
        </w:tc>
        <w:tc>
          <w:tcPr>
            <w:tcW w:w="2296" w:type="dxa"/>
            <w:tcBorders>
              <w:left w:val="single" w:sz="4" w:space="0" w:color="000000"/>
              <w:bottom w:val="single" w:sz="4" w:space="0" w:color="000000"/>
            </w:tcBorders>
            <w:shd w:val="clear" w:color="auto" w:fill="auto"/>
            <w:vAlign w:val="center"/>
          </w:tcPr>
          <w:p w14:paraId="548D7B55" w14:textId="77777777" w:rsidR="00310946" w:rsidRDefault="00000000">
            <w:pPr>
              <w:spacing w:after="0" w:line="240" w:lineRule="auto"/>
              <w:jc w:val="center"/>
              <w:rPr>
                <w:lang w:val="en-US"/>
              </w:rPr>
            </w:pPr>
            <w:r>
              <w:rPr>
                <w:rFonts w:ascii="Times New Roman" w:hAnsi="Times New Roman"/>
                <w:sz w:val="28"/>
                <w:szCs w:val="28"/>
                <w:lang w:val="en-US"/>
              </w:rPr>
              <w:t>10</w:t>
            </w:r>
          </w:p>
        </w:tc>
        <w:tc>
          <w:tcPr>
            <w:tcW w:w="2148" w:type="dxa"/>
            <w:tcBorders>
              <w:left w:val="single" w:sz="4" w:space="0" w:color="000000"/>
              <w:bottom w:val="single" w:sz="4" w:space="0" w:color="000000"/>
              <w:right w:val="single" w:sz="4" w:space="0" w:color="000000"/>
            </w:tcBorders>
            <w:shd w:val="clear" w:color="auto" w:fill="auto"/>
            <w:vAlign w:val="center"/>
          </w:tcPr>
          <w:p w14:paraId="52C14B90" w14:textId="77777777" w:rsidR="00310946" w:rsidRDefault="00000000">
            <w:pPr>
              <w:spacing w:after="0" w:line="240" w:lineRule="auto"/>
              <w:jc w:val="center"/>
              <w:rPr>
                <w:lang w:val="en-US"/>
              </w:rPr>
            </w:pPr>
            <w:r>
              <w:rPr>
                <w:rFonts w:ascii="Times New Roman" w:hAnsi="Times New Roman"/>
                <w:sz w:val="28"/>
                <w:szCs w:val="28"/>
                <w:lang w:val="en-US"/>
              </w:rPr>
              <w:t>2</w:t>
            </w:r>
          </w:p>
        </w:tc>
      </w:tr>
      <w:tr w:rsidR="00310946" w14:paraId="7B155D80" w14:textId="77777777">
        <w:trPr>
          <w:trHeight w:val="506"/>
        </w:trPr>
        <w:tc>
          <w:tcPr>
            <w:tcW w:w="3439" w:type="dxa"/>
            <w:tcBorders>
              <w:left w:val="single" w:sz="4" w:space="0" w:color="000000"/>
              <w:bottom w:val="single" w:sz="4" w:space="0" w:color="000000"/>
            </w:tcBorders>
            <w:shd w:val="clear" w:color="auto" w:fill="auto"/>
            <w:vAlign w:val="center"/>
          </w:tcPr>
          <w:p w14:paraId="35C965D1" w14:textId="77777777" w:rsidR="00310946" w:rsidRDefault="00000000">
            <w:pPr>
              <w:spacing w:after="0" w:line="240" w:lineRule="auto"/>
              <w:jc w:val="center"/>
              <w:rPr>
                <w:lang w:val="en-US"/>
              </w:rPr>
            </w:pPr>
            <w:r>
              <w:rPr>
                <w:rFonts w:ascii="Times New Roman" w:hAnsi="Times New Roman"/>
                <w:sz w:val="28"/>
                <w:szCs w:val="28"/>
                <w:lang w:val="en-US"/>
              </w:rPr>
              <w:t>Этап высшего</w:t>
            </w:r>
            <w:r>
              <w:rPr>
                <w:rFonts w:ascii="Times New Roman" w:hAnsi="Times New Roman"/>
                <w:spacing w:val="-4"/>
                <w:sz w:val="28"/>
                <w:szCs w:val="28"/>
                <w:lang w:val="en-US"/>
              </w:rPr>
              <w:t xml:space="preserve"> </w:t>
            </w:r>
            <w:r>
              <w:rPr>
                <w:rFonts w:ascii="Times New Roman" w:hAnsi="Times New Roman"/>
                <w:sz w:val="28"/>
                <w:szCs w:val="28"/>
                <w:lang w:val="en-US"/>
              </w:rPr>
              <w:t>спортивного</w:t>
            </w:r>
          </w:p>
          <w:p w14:paraId="0A53C803" w14:textId="77777777" w:rsidR="00310946" w:rsidRDefault="00000000">
            <w:pPr>
              <w:spacing w:after="0" w:line="240" w:lineRule="auto"/>
              <w:jc w:val="center"/>
              <w:rPr>
                <w:lang w:val="en-US"/>
              </w:rPr>
            </w:pPr>
            <w:r>
              <w:rPr>
                <w:rFonts w:ascii="Times New Roman" w:hAnsi="Times New Roman"/>
                <w:sz w:val="28"/>
                <w:szCs w:val="28"/>
                <w:lang w:val="en-US"/>
              </w:rPr>
              <w:t>мастерства</w:t>
            </w:r>
          </w:p>
        </w:tc>
        <w:tc>
          <w:tcPr>
            <w:tcW w:w="2436" w:type="dxa"/>
            <w:tcBorders>
              <w:left w:val="single" w:sz="4" w:space="0" w:color="000000"/>
              <w:bottom w:val="single" w:sz="4" w:space="0" w:color="000000"/>
            </w:tcBorders>
            <w:shd w:val="clear" w:color="auto" w:fill="auto"/>
            <w:vAlign w:val="center"/>
          </w:tcPr>
          <w:p w14:paraId="4B2CE0B3" w14:textId="77777777" w:rsidR="00310946" w:rsidRDefault="00000000">
            <w:pPr>
              <w:spacing w:after="0" w:line="240" w:lineRule="auto"/>
              <w:jc w:val="center"/>
              <w:rPr>
                <w:rFonts w:ascii="Times New Roman" w:hAnsi="Times New Roman"/>
                <w:sz w:val="28"/>
                <w:szCs w:val="28"/>
                <w:lang w:val="en-US"/>
              </w:rPr>
            </w:pPr>
            <w:r>
              <w:rPr>
                <w:rFonts w:ascii="Times New Roman" w:hAnsi="Times New Roman"/>
                <w:sz w:val="28"/>
                <w:szCs w:val="28"/>
                <w:lang w:val="en-US"/>
              </w:rPr>
              <w:t>не ограничивается</w:t>
            </w:r>
          </w:p>
        </w:tc>
        <w:tc>
          <w:tcPr>
            <w:tcW w:w="2296" w:type="dxa"/>
            <w:tcBorders>
              <w:left w:val="single" w:sz="4" w:space="0" w:color="000000"/>
              <w:bottom w:val="single" w:sz="4" w:space="0" w:color="000000"/>
            </w:tcBorders>
            <w:shd w:val="clear" w:color="auto" w:fill="auto"/>
            <w:vAlign w:val="center"/>
          </w:tcPr>
          <w:p w14:paraId="13B5030E" w14:textId="77777777" w:rsidR="00310946" w:rsidRDefault="00000000">
            <w:pPr>
              <w:spacing w:after="0" w:line="240" w:lineRule="auto"/>
              <w:jc w:val="center"/>
              <w:rPr>
                <w:lang w:val="en-US"/>
              </w:rPr>
            </w:pPr>
            <w:r>
              <w:rPr>
                <w:rFonts w:ascii="Times New Roman" w:hAnsi="Times New Roman"/>
                <w:sz w:val="28"/>
                <w:szCs w:val="28"/>
                <w:lang w:val="en-US"/>
              </w:rPr>
              <w:t>12</w:t>
            </w:r>
          </w:p>
        </w:tc>
        <w:tc>
          <w:tcPr>
            <w:tcW w:w="2148" w:type="dxa"/>
            <w:tcBorders>
              <w:left w:val="single" w:sz="4" w:space="0" w:color="000000"/>
              <w:bottom w:val="single" w:sz="4" w:space="0" w:color="000000"/>
              <w:right w:val="single" w:sz="4" w:space="0" w:color="000000"/>
            </w:tcBorders>
            <w:shd w:val="clear" w:color="auto" w:fill="auto"/>
            <w:vAlign w:val="center"/>
          </w:tcPr>
          <w:p w14:paraId="2242E344" w14:textId="77777777" w:rsidR="00310946" w:rsidRDefault="00000000">
            <w:pPr>
              <w:spacing w:after="0" w:line="240" w:lineRule="auto"/>
              <w:jc w:val="center"/>
              <w:rPr>
                <w:lang w:val="en-US"/>
              </w:rPr>
            </w:pPr>
            <w:r>
              <w:rPr>
                <w:rFonts w:ascii="Times New Roman" w:hAnsi="Times New Roman"/>
                <w:sz w:val="28"/>
                <w:szCs w:val="28"/>
                <w:lang w:val="en-US"/>
              </w:rPr>
              <w:t>2</w:t>
            </w:r>
          </w:p>
        </w:tc>
      </w:tr>
    </w:tbl>
    <w:p w14:paraId="7DB0E15F" w14:textId="77777777" w:rsidR="00310946" w:rsidRDefault="00310946">
      <w:pPr>
        <w:spacing w:after="0" w:line="240" w:lineRule="auto"/>
        <w:rPr>
          <w:rFonts w:ascii="Times New Roman" w:hAnsi="Times New Roman" w:cs="Times New Roman"/>
          <w:sz w:val="28"/>
          <w:szCs w:val="28"/>
        </w:rPr>
      </w:pPr>
    </w:p>
    <w:p w14:paraId="05C2ECAE" w14:textId="77777777" w:rsidR="00310946" w:rsidRDefault="0000000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bCs/>
          <w:sz w:val="28"/>
          <w:szCs w:val="28"/>
        </w:rPr>
        <w:t xml:space="preserve">Объем </w:t>
      </w:r>
      <w:r>
        <w:rPr>
          <w:rFonts w:ascii="Times New Roman" w:eastAsia="Times New Roman" w:hAnsi="Times New Roman" w:cs="Times New Roman"/>
          <w:sz w:val="28"/>
          <w:szCs w:val="28"/>
        </w:rPr>
        <w:t xml:space="preserve">дополнительной образовательной программы спортивной подготовки устанавливается в соответствии с требованиями федерального стандарта спортивной подготовки по шахматам. </w:t>
      </w:r>
    </w:p>
    <w:p w14:paraId="21FE89BB" w14:textId="77777777" w:rsidR="00310946" w:rsidRDefault="00000000">
      <w:pPr>
        <w:pStyle w:val="aff0"/>
        <w:tabs>
          <w:tab w:val="left" w:pos="823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Таблица №2</w:t>
      </w:r>
    </w:p>
    <w:p w14:paraId="3CF69F74" w14:textId="77777777" w:rsidR="00310946" w:rsidRDefault="00000000">
      <w:pPr>
        <w:pStyle w:val="aff0"/>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Объем </w:t>
      </w:r>
      <w:r>
        <w:rPr>
          <w:rFonts w:ascii="Times New Roman" w:eastAsia="Times New Roman" w:hAnsi="Times New Roman" w:cs="Times New Roman"/>
          <w:b/>
          <w:bCs/>
          <w:sz w:val="28"/>
          <w:szCs w:val="28"/>
        </w:rPr>
        <w:t xml:space="preserve">дополнительной образовательной программы спортивной подготовки </w:t>
      </w:r>
    </w:p>
    <w:tbl>
      <w:tblPr>
        <w:tblW w:w="10205" w:type="dxa"/>
        <w:tblLook w:val="04A0" w:firstRow="1" w:lastRow="0" w:firstColumn="1" w:lastColumn="0" w:noHBand="0" w:noVBand="1"/>
      </w:tblPr>
      <w:tblGrid>
        <w:gridCol w:w="1708"/>
        <w:gridCol w:w="971"/>
        <w:gridCol w:w="1087"/>
        <w:gridCol w:w="1139"/>
        <w:gridCol w:w="1310"/>
        <w:gridCol w:w="2290"/>
        <w:gridCol w:w="1700"/>
      </w:tblGrid>
      <w:tr w:rsidR="00310946" w14:paraId="64C0E512" w14:textId="77777777">
        <w:trPr>
          <w:trHeight w:val="767"/>
        </w:trPr>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4FFAC8" w14:textId="77777777" w:rsidR="00310946" w:rsidRDefault="00000000">
            <w:pPr>
              <w:pStyle w:val="TableParagraph"/>
              <w:jc w:val="center"/>
              <w:rPr>
                <w:sz w:val="20"/>
                <w:szCs w:val="20"/>
              </w:rPr>
            </w:pPr>
            <w:r>
              <w:rPr>
                <w:bCs/>
                <w:sz w:val="20"/>
                <w:szCs w:val="20"/>
              </w:rPr>
              <w:t>Этапный</w:t>
            </w:r>
            <w:r>
              <w:rPr>
                <w:bCs/>
                <w:spacing w:val="-4"/>
                <w:sz w:val="20"/>
                <w:szCs w:val="20"/>
              </w:rPr>
              <w:t xml:space="preserve"> </w:t>
            </w:r>
            <w:r>
              <w:rPr>
                <w:bCs/>
                <w:sz w:val="20"/>
                <w:szCs w:val="20"/>
              </w:rPr>
              <w:t>норматив</w:t>
            </w:r>
          </w:p>
        </w:tc>
        <w:tc>
          <w:tcPr>
            <w:tcW w:w="8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354BC1A" w14:textId="77777777" w:rsidR="00310946" w:rsidRDefault="00000000">
            <w:pPr>
              <w:pStyle w:val="TableParagraph"/>
              <w:ind w:left="72" w:right="211"/>
              <w:jc w:val="center"/>
              <w:rPr>
                <w:sz w:val="20"/>
                <w:szCs w:val="20"/>
              </w:rPr>
            </w:pPr>
            <w:r>
              <w:rPr>
                <w:bCs/>
                <w:sz w:val="20"/>
                <w:szCs w:val="20"/>
              </w:rPr>
              <w:t>Этапы</w:t>
            </w:r>
            <w:r>
              <w:rPr>
                <w:bCs/>
                <w:spacing w:val="-3"/>
                <w:sz w:val="20"/>
                <w:szCs w:val="20"/>
              </w:rPr>
              <w:t xml:space="preserve"> и годы </w:t>
            </w:r>
            <w:r>
              <w:rPr>
                <w:bCs/>
                <w:sz w:val="20"/>
                <w:szCs w:val="20"/>
              </w:rPr>
              <w:t>спортивной</w:t>
            </w:r>
            <w:r>
              <w:rPr>
                <w:bCs/>
                <w:spacing w:val="-3"/>
                <w:sz w:val="20"/>
                <w:szCs w:val="20"/>
              </w:rPr>
              <w:t xml:space="preserve"> </w:t>
            </w:r>
            <w:r>
              <w:rPr>
                <w:bCs/>
                <w:sz w:val="20"/>
                <w:szCs w:val="20"/>
              </w:rPr>
              <w:t>подготовки</w:t>
            </w:r>
          </w:p>
        </w:tc>
      </w:tr>
      <w:tr w:rsidR="00310946" w14:paraId="6F7081C0" w14:textId="77777777">
        <w:trPr>
          <w:trHeight w:val="551"/>
        </w:trPr>
        <w:tc>
          <w:tcPr>
            <w:tcW w:w="1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0C326" w14:textId="77777777" w:rsidR="00310946" w:rsidRDefault="00310946">
            <w:pPr>
              <w:rPr>
                <w:sz w:val="20"/>
                <w:szCs w:val="20"/>
              </w:rPr>
            </w:pPr>
          </w:p>
        </w:tc>
        <w:tc>
          <w:tcPr>
            <w:tcW w:w="2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B70F5" w14:textId="77777777" w:rsidR="00310946" w:rsidRDefault="00000000">
            <w:pPr>
              <w:pStyle w:val="TableParagraph"/>
              <w:ind w:left="240" w:right="225" w:hanging="1"/>
              <w:jc w:val="center"/>
              <w:rPr>
                <w:sz w:val="20"/>
                <w:szCs w:val="20"/>
              </w:rPr>
            </w:pPr>
            <w:r>
              <w:rPr>
                <w:sz w:val="20"/>
                <w:szCs w:val="20"/>
              </w:rPr>
              <w:t>Этап</w:t>
            </w:r>
          </w:p>
          <w:p w14:paraId="49592CE9" w14:textId="77777777" w:rsidR="00310946" w:rsidRDefault="00000000">
            <w:pPr>
              <w:pStyle w:val="TableParagraph"/>
              <w:jc w:val="center"/>
              <w:rPr>
                <w:sz w:val="20"/>
                <w:szCs w:val="20"/>
              </w:rPr>
            </w:pPr>
            <w:r>
              <w:rPr>
                <w:sz w:val="20"/>
                <w:szCs w:val="20"/>
              </w:rPr>
              <w:t>начальной</w:t>
            </w:r>
            <w:r>
              <w:rPr>
                <w:spacing w:val="1"/>
                <w:sz w:val="20"/>
                <w:szCs w:val="20"/>
              </w:rPr>
              <w:t xml:space="preserve"> </w:t>
            </w:r>
            <w:r>
              <w:rPr>
                <w:sz w:val="20"/>
                <w:szCs w:val="20"/>
              </w:rPr>
              <w:t>подготовки</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CD28A" w14:textId="77777777" w:rsidR="00310946" w:rsidRDefault="00000000">
            <w:pPr>
              <w:pStyle w:val="TableParagraph"/>
              <w:ind w:left="177" w:right="160"/>
              <w:jc w:val="center"/>
              <w:rPr>
                <w:sz w:val="20"/>
                <w:szCs w:val="20"/>
              </w:rPr>
            </w:pPr>
            <w:r>
              <w:rPr>
                <w:sz w:val="20"/>
                <w:szCs w:val="20"/>
              </w:rPr>
              <w:t>Учебно-</w:t>
            </w:r>
            <w:r>
              <w:rPr>
                <w:spacing w:val="1"/>
                <w:sz w:val="20"/>
                <w:szCs w:val="20"/>
              </w:rPr>
              <w:t xml:space="preserve"> </w:t>
            </w:r>
            <w:r>
              <w:rPr>
                <w:sz w:val="20"/>
                <w:szCs w:val="20"/>
              </w:rPr>
              <w:t>тренировочный</w:t>
            </w:r>
            <w:r>
              <w:rPr>
                <w:spacing w:val="-57"/>
                <w:sz w:val="20"/>
                <w:szCs w:val="20"/>
              </w:rPr>
              <w:t xml:space="preserve"> </w:t>
            </w:r>
            <w:r>
              <w:rPr>
                <w:sz w:val="20"/>
                <w:szCs w:val="20"/>
              </w:rPr>
              <w:t>этап</w:t>
            </w:r>
          </w:p>
          <w:p w14:paraId="55C5E78D" w14:textId="77777777" w:rsidR="00310946" w:rsidRDefault="00000000">
            <w:pPr>
              <w:pStyle w:val="TableParagraph"/>
              <w:jc w:val="center"/>
              <w:rPr>
                <w:sz w:val="20"/>
                <w:szCs w:val="20"/>
              </w:rPr>
            </w:pPr>
            <w:r>
              <w:rPr>
                <w:sz w:val="20"/>
                <w:szCs w:val="20"/>
              </w:rPr>
              <w:t>(этап спортивной</w:t>
            </w:r>
            <w:r>
              <w:rPr>
                <w:spacing w:val="-58"/>
                <w:sz w:val="20"/>
                <w:szCs w:val="20"/>
              </w:rPr>
              <w:t xml:space="preserve"> </w:t>
            </w:r>
            <w:r>
              <w:rPr>
                <w:sz w:val="20"/>
                <w:szCs w:val="20"/>
              </w:rPr>
              <w:t>специализации)</w:t>
            </w:r>
          </w:p>
        </w:tc>
        <w:tc>
          <w:tcPr>
            <w:tcW w:w="2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50E9F6" w14:textId="77777777" w:rsidR="00310946" w:rsidRDefault="00000000">
            <w:pPr>
              <w:pStyle w:val="TableParagraph"/>
              <w:jc w:val="center"/>
              <w:rPr>
                <w:sz w:val="20"/>
                <w:szCs w:val="20"/>
              </w:rPr>
            </w:pPr>
            <w:r>
              <w:rPr>
                <w:sz w:val="20"/>
                <w:szCs w:val="20"/>
              </w:rPr>
              <w:t>Этап</w:t>
            </w:r>
            <w:r>
              <w:rPr>
                <w:spacing w:val="1"/>
                <w:sz w:val="20"/>
                <w:szCs w:val="20"/>
              </w:rPr>
              <w:t xml:space="preserve"> </w:t>
            </w:r>
            <w:r>
              <w:rPr>
                <w:spacing w:val="-1"/>
                <w:sz w:val="20"/>
                <w:szCs w:val="20"/>
              </w:rPr>
              <w:t>совершенствования</w:t>
            </w:r>
            <w:r>
              <w:rPr>
                <w:spacing w:val="-57"/>
                <w:sz w:val="20"/>
                <w:szCs w:val="20"/>
              </w:rPr>
              <w:t xml:space="preserve"> </w:t>
            </w:r>
            <w:r>
              <w:rPr>
                <w:sz w:val="20"/>
                <w:szCs w:val="20"/>
              </w:rPr>
              <w:t>спортивного</w:t>
            </w:r>
            <w:r>
              <w:rPr>
                <w:spacing w:val="1"/>
                <w:sz w:val="20"/>
                <w:szCs w:val="20"/>
              </w:rPr>
              <w:t xml:space="preserve"> </w:t>
            </w:r>
            <w:r>
              <w:rPr>
                <w:sz w:val="20"/>
                <w:szCs w:val="20"/>
              </w:rPr>
              <w:t>мастерства</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2C3EC2" w14:textId="77777777" w:rsidR="00310946" w:rsidRDefault="00000000">
            <w:pPr>
              <w:pStyle w:val="TableParagraph"/>
              <w:jc w:val="center"/>
              <w:rPr>
                <w:sz w:val="20"/>
                <w:szCs w:val="20"/>
              </w:rPr>
            </w:pPr>
            <w:r>
              <w:rPr>
                <w:sz w:val="20"/>
                <w:szCs w:val="20"/>
              </w:rPr>
              <w:t>Этап</w:t>
            </w:r>
            <w:r>
              <w:rPr>
                <w:spacing w:val="1"/>
                <w:sz w:val="20"/>
                <w:szCs w:val="20"/>
              </w:rPr>
              <w:t xml:space="preserve"> </w:t>
            </w:r>
            <w:r>
              <w:rPr>
                <w:sz w:val="20"/>
                <w:szCs w:val="20"/>
              </w:rPr>
              <w:t>высшего</w:t>
            </w:r>
            <w:r>
              <w:rPr>
                <w:spacing w:val="1"/>
                <w:sz w:val="20"/>
                <w:szCs w:val="20"/>
              </w:rPr>
              <w:t xml:space="preserve"> </w:t>
            </w:r>
            <w:r>
              <w:rPr>
                <w:sz w:val="20"/>
                <w:szCs w:val="20"/>
              </w:rPr>
              <w:t>спортивного</w:t>
            </w:r>
            <w:r>
              <w:rPr>
                <w:spacing w:val="-57"/>
                <w:sz w:val="20"/>
                <w:szCs w:val="20"/>
              </w:rPr>
              <w:t xml:space="preserve"> </w:t>
            </w:r>
            <w:r>
              <w:rPr>
                <w:sz w:val="20"/>
                <w:szCs w:val="20"/>
              </w:rPr>
              <w:t>мастерства</w:t>
            </w:r>
          </w:p>
        </w:tc>
      </w:tr>
      <w:tr w:rsidR="00310946" w14:paraId="7ECE9555" w14:textId="77777777">
        <w:trPr>
          <w:trHeight w:val="551"/>
        </w:trPr>
        <w:tc>
          <w:tcPr>
            <w:tcW w:w="1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E8475" w14:textId="77777777" w:rsidR="00310946" w:rsidRDefault="00310946">
            <w:pPr>
              <w:rPr>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C50F2" w14:textId="77777777" w:rsidR="00310946" w:rsidRDefault="00000000">
            <w:pPr>
              <w:pStyle w:val="TableParagraph"/>
              <w:jc w:val="center"/>
              <w:rPr>
                <w:sz w:val="24"/>
                <w:szCs w:val="24"/>
              </w:rPr>
            </w:pPr>
            <w:r>
              <w:rPr>
                <w:sz w:val="24"/>
                <w:szCs w:val="24"/>
              </w:rPr>
              <w:t>До</w:t>
            </w:r>
            <w:r>
              <w:rPr>
                <w:spacing w:val="1"/>
                <w:sz w:val="24"/>
                <w:szCs w:val="24"/>
              </w:rPr>
              <w:t xml:space="preserve"> </w:t>
            </w:r>
            <w:r>
              <w:rPr>
                <w:sz w:val="24"/>
                <w:szCs w:val="24"/>
              </w:rPr>
              <w:t>года</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A48F5" w14:textId="77777777" w:rsidR="00310946" w:rsidRDefault="00000000">
            <w:pPr>
              <w:pStyle w:val="TableParagraph"/>
              <w:jc w:val="center"/>
              <w:rPr>
                <w:sz w:val="24"/>
                <w:szCs w:val="24"/>
              </w:rPr>
            </w:pPr>
            <w:r>
              <w:rPr>
                <w:sz w:val="24"/>
                <w:szCs w:val="24"/>
              </w:rPr>
              <w:t>Свыше года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87FE" w14:textId="77777777" w:rsidR="00310946" w:rsidRDefault="00000000">
            <w:pPr>
              <w:pStyle w:val="TableParagraph"/>
              <w:jc w:val="center"/>
              <w:rPr>
                <w:sz w:val="24"/>
                <w:szCs w:val="24"/>
              </w:rPr>
            </w:pPr>
            <w:r>
              <w:rPr>
                <w:spacing w:val="-1"/>
                <w:sz w:val="24"/>
                <w:szCs w:val="24"/>
              </w:rPr>
              <w:t>До трех</w:t>
            </w:r>
          </w:p>
          <w:p w14:paraId="22C6DC77" w14:textId="77777777" w:rsidR="00310946" w:rsidRDefault="00000000">
            <w:pPr>
              <w:pStyle w:val="TableParagraph"/>
              <w:jc w:val="center"/>
              <w:rPr>
                <w:sz w:val="24"/>
                <w:szCs w:val="24"/>
              </w:rPr>
            </w:pPr>
            <w:r>
              <w:rPr>
                <w:sz w:val="24"/>
                <w:szCs w:val="24"/>
              </w:rPr>
              <w:t>лет</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75C1" w14:textId="77777777" w:rsidR="00310946" w:rsidRDefault="00000000">
            <w:pPr>
              <w:pStyle w:val="TableParagraph"/>
              <w:jc w:val="center"/>
              <w:rPr>
                <w:sz w:val="24"/>
                <w:szCs w:val="24"/>
              </w:rPr>
            </w:pPr>
            <w:r>
              <w:rPr>
                <w:sz w:val="24"/>
                <w:szCs w:val="24"/>
              </w:rPr>
              <w:t>Свыше</w:t>
            </w:r>
          </w:p>
          <w:p w14:paraId="4026539E" w14:textId="77777777" w:rsidR="00310946" w:rsidRDefault="00000000">
            <w:pPr>
              <w:pStyle w:val="TableParagraph"/>
              <w:jc w:val="center"/>
              <w:rPr>
                <w:sz w:val="24"/>
                <w:szCs w:val="24"/>
              </w:rPr>
            </w:pPr>
            <w:r>
              <w:rPr>
                <w:sz w:val="24"/>
                <w:szCs w:val="24"/>
              </w:rPr>
              <w:t>трех</w:t>
            </w:r>
          </w:p>
          <w:p w14:paraId="19629A76" w14:textId="77777777" w:rsidR="00310946" w:rsidRDefault="00000000">
            <w:pPr>
              <w:pStyle w:val="TableParagraph"/>
              <w:jc w:val="center"/>
              <w:rPr>
                <w:sz w:val="24"/>
                <w:szCs w:val="24"/>
              </w:rPr>
            </w:pPr>
            <w:r>
              <w:rPr>
                <w:sz w:val="24"/>
                <w:szCs w:val="24"/>
              </w:rPr>
              <w:t>лет</w:t>
            </w:r>
          </w:p>
        </w:tc>
        <w:tc>
          <w:tcPr>
            <w:tcW w:w="2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CC4DF9" w14:textId="77777777" w:rsidR="00310946" w:rsidRDefault="00310946">
            <w:pPr>
              <w:pStyle w:val="TableParagraph"/>
              <w:jc w:val="center"/>
              <w:rPr>
                <w:sz w:val="24"/>
                <w:szCs w:val="24"/>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D830A3" w14:textId="77777777" w:rsidR="00310946" w:rsidRDefault="00310946">
            <w:pPr>
              <w:rPr>
                <w:sz w:val="24"/>
                <w:szCs w:val="24"/>
              </w:rPr>
            </w:pPr>
          </w:p>
        </w:tc>
      </w:tr>
      <w:tr w:rsidR="00310946" w14:paraId="137A9895" w14:textId="77777777">
        <w:trPr>
          <w:trHeight w:val="551"/>
        </w:trPr>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DFF4" w14:textId="77777777" w:rsidR="00310946" w:rsidRDefault="00000000">
            <w:pPr>
              <w:pStyle w:val="TableParagraph"/>
              <w:jc w:val="center"/>
            </w:pPr>
            <w:r>
              <w:lastRenderedPageBreak/>
              <w:t>Количество</w:t>
            </w:r>
            <w:r>
              <w:rPr>
                <w:spacing w:val="-2"/>
              </w:rPr>
              <w:t xml:space="preserve"> </w:t>
            </w:r>
            <w:r>
              <w:t>часов</w:t>
            </w:r>
          </w:p>
          <w:p w14:paraId="04F37A12" w14:textId="77777777" w:rsidR="00310946" w:rsidRDefault="00000000">
            <w:pPr>
              <w:pStyle w:val="TableParagraph"/>
              <w:jc w:val="center"/>
            </w:pPr>
            <w:r>
              <w:t>в неделю</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EC3A2" w14:textId="77777777" w:rsidR="00310946" w:rsidRDefault="00000000">
            <w:pPr>
              <w:pStyle w:val="TableParagraph"/>
              <w:jc w:val="center"/>
              <w:rPr>
                <w:sz w:val="24"/>
                <w:szCs w:val="24"/>
              </w:rPr>
            </w:pPr>
            <w:r>
              <w:rPr>
                <w:sz w:val="24"/>
                <w:szCs w:val="24"/>
              </w:rPr>
              <w:t>4,5-6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CF14" w14:textId="77777777" w:rsidR="00310946" w:rsidRDefault="00000000">
            <w:pPr>
              <w:pStyle w:val="TableParagraph"/>
              <w:jc w:val="center"/>
              <w:rPr>
                <w:sz w:val="24"/>
                <w:szCs w:val="24"/>
              </w:rPr>
            </w:pPr>
            <w:r>
              <w:rPr>
                <w:sz w:val="24"/>
                <w:szCs w:val="24"/>
              </w:rPr>
              <w:t>6-8</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1911" w14:textId="77777777" w:rsidR="00310946" w:rsidRDefault="00000000">
            <w:pPr>
              <w:pStyle w:val="TableParagraph"/>
              <w:jc w:val="center"/>
              <w:rPr>
                <w:sz w:val="24"/>
                <w:szCs w:val="24"/>
              </w:rPr>
            </w:pPr>
            <w:r>
              <w:rPr>
                <w:sz w:val="24"/>
                <w:szCs w:val="24"/>
              </w:rPr>
              <w:t>9-12</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831B" w14:textId="77777777" w:rsidR="00310946" w:rsidRDefault="00000000">
            <w:pPr>
              <w:pStyle w:val="TableParagraph"/>
              <w:jc w:val="center"/>
              <w:rPr>
                <w:sz w:val="24"/>
                <w:szCs w:val="24"/>
              </w:rPr>
            </w:pPr>
            <w:r>
              <w:rPr>
                <w:sz w:val="24"/>
                <w:szCs w:val="24"/>
              </w:rPr>
              <w:t>12-16</w:t>
            </w:r>
          </w:p>
        </w:tc>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8C28" w14:textId="77777777" w:rsidR="00310946" w:rsidRDefault="00000000">
            <w:pPr>
              <w:pStyle w:val="TableParagraph"/>
              <w:jc w:val="center"/>
              <w:rPr>
                <w:sz w:val="24"/>
                <w:szCs w:val="24"/>
              </w:rPr>
            </w:pPr>
            <w:r>
              <w:rPr>
                <w:sz w:val="24"/>
                <w:szCs w:val="24"/>
              </w:rPr>
              <w:t>18-24</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C335" w14:textId="77777777" w:rsidR="00310946" w:rsidRDefault="00000000">
            <w:pPr>
              <w:pStyle w:val="TableParagraph"/>
              <w:jc w:val="center"/>
              <w:rPr>
                <w:sz w:val="24"/>
                <w:szCs w:val="24"/>
              </w:rPr>
            </w:pPr>
            <w:r>
              <w:rPr>
                <w:sz w:val="24"/>
                <w:szCs w:val="24"/>
              </w:rPr>
              <w:t>24-32</w:t>
            </w:r>
          </w:p>
        </w:tc>
      </w:tr>
      <w:tr w:rsidR="00310946" w14:paraId="183E29F7" w14:textId="77777777">
        <w:trPr>
          <w:trHeight w:val="551"/>
        </w:trPr>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34D0" w14:textId="77777777" w:rsidR="00310946" w:rsidRDefault="00000000">
            <w:pPr>
              <w:pStyle w:val="TableParagraph"/>
              <w:jc w:val="center"/>
            </w:pPr>
            <w:r>
              <w:t>Общее</w:t>
            </w:r>
            <w:r>
              <w:rPr>
                <w:spacing w:val="-4"/>
              </w:rPr>
              <w:t xml:space="preserve"> </w:t>
            </w:r>
            <w:r>
              <w:t>количество</w:t>
            </w:r>
          </w:p>
          <w:p w14:paraId="5DC3019A" w14:textId="77777777" w:rsidR="00310946" w:rsidRDefault="00000000">
            <w:pPr>
              <w:pStyle w:val="TableParagraph"/>
              <w:jc w:val="center"/>
            </w:pPr>
            <w:r>
              <w:t>часов</w:t>
            </w:r>
            <w:r>
              <w:rPr>
                <w:spacing w:val="-1"/>
              </w:rPr>
              <w:t xml:space="preserve"> </w:t>
            </w:r>
            <w:r>
              <w:t>в</w:t>
            </w:r>
            <w:r>
              <w:rPr>
                <w:spacing w:val="-3"/>
              </w:rPr>
              <w:t xml:space="preserve"> </w:t>
            </w:r>
            <w:r>
              <w:t>год</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15C52" w14:textId="77777777" w:rsidR="00310946" w:rsidRDefault="00000000">
            <w:pPr>
              <w:pStyle w:val="TableParagraph"/>
              <w:jc w:val="center"/>
              <w:rPr>
                <w:sz w:val="24"/>
                <w:szCs w:val="24"/>
              </w:rPr>
            </w:pPr>
            <w:r>
              <w:rPr>
                <w:sz w:val="24"/>
                <w:szCs w:val="24"/>
              </w:rPr>
              <w:t>234-312</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746E" w14:textId="77777777" w:rsidR="00310946" w:rsidRDefault="00000000">
            <w:pPr>
              <w:pStyle w:val="TableParagraph"/>
              <w:jc w:val="center"/>
              <w:rPr>
                <w:sz w:val="24"/>
                <w:szCs w:val="24"/>
              </w:rPr>
            </w:pPr>
            <w:r>
              <w:rPr>
                <w:sz w:val="24"/>
                <w:szCs w:val="24"/>
              </w:rPr>
              <w:t>312-416</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741B" w14:textId="77777777" w:rsidR="00310946" w:rsidRDefault="00000000">
            <w:pPr>
              <w:pStyle w:val="TableParagraph"/>
              <w:jc w:val="center"/>
              <w:rPr>
                <w:sz w:val="24"/>
                <w:szCs w:val="24"/>
              </w:rPr>
            </w:pPr>
            <w:r>
              <w:rPr>
                <w:sz w:val="24"/>
                <w:szCs w:val="24"/>
              </w:rPr>
              <w:t>468-624</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08F8" w14:textId="77777777" w:rsidR="00310946" w:rsidRDefault="00000000">
            <w:pPr>
              <w:pStyle w:val="TableParagraph"/>
              <w:jc w:val="center"/>
              <w:rPr>
                <w:sz w:val="24"/>
                <w:szCs w:val="24"/>
              </w:rPr>
            </w:pPr>
            <w:r>
              <w:rPr>
                <w:sz w:val="24"/>
                <w:szCs w:val="24"/>
              </w:rPr>
              <w:t>624-832</w:t>
            </w:r>
          </w:p>
        </w:tc>
        <w:tc>
          <w:tcPr>
            <w:tcW w:w="2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1823" w14:textId="77777777" w:rsidR="00310946" w:rsidRDefault="00000000">
            <w:pPr>
              <w:pStyle w:val="TableParagraph"/>
              <w:jc w:val="center"/>
              <w:rPr>
                <w:sz w:val="24"/>
                <w:szCs w:val="24"/>
              </w:rPr>
            </w:pPr>
            <w:r>
              <w:rPr>
                <w:sz w:val="24"/>
                <w:szCs w:val="24"/>
              </w:rPr>
              <w:t>936-1248</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0F545" w14:textId="77777777" w:rsidR="00310946" w:rsidRDefault="00000000">
            <w:pPr>
              <w:pStyle w:val="TableParagraph"/>
              <w:jc w:val="center"/>
              <w:rPr>
                <w:sz w:val="24"/>
                <w:szCs w:val="24"/>
              </w:rPr>
            </w:pPr>
            <w:r>
              <w:rPr>
                <w:sz w:val="24"/>
                <w:szCs w:val="24"/>
              </w:rPr>
              <w:t>1248-1664</w:t>
            </w:r>
          </w:p>
        </w:tc>
      </w:tr>
    </w:tbl>
    <w:p w14:paraId="23DCB0AA" w14:textId="77777777" w:rsidR="00310946" w:rsidRDefault="00310946">
      <w:pPr>
        <w:widowControl w:val="0"/>
        <w:spacing w:after="0" w:line="240" w:lineRule="auto"/>
        <w:rPr>
          <w:rFonts w:ascii="Times New Roman" w:hAnsi="Times New Roman" w:cs="Times New Roman"/>
          <w:sz w:val="28"/>
          <w:szCs w:val="28"/>
        </w:rPr>
      </w:pPr>
    </w:p>
    <w:p w14:paraId="64722B9E"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Комплектование групп спортивной подготовки, организация учебно-тренировочных занятий, проведение воспитательной работы с обучающимися осуществляется администрацией, педагогическим советом МБОУ ДО СШ № 3 по шахматам.</w:t>
      </w:r>
    </w:p>
    <w:p w14:paraId="0B003FA4"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специфики вида спорта шахматы определяются следующие особенности спортивной подготовки:</w:t>
      </w:r>
    </w:p>
    <w:p w14:paraId="239637FE"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комплектование групп спортивной подготовки, а также планирование учебно-тренировочных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54EED4B4"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6962D787"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проведения учебно-тренировочных занятий на всех этапах спортивной подготовки, кроме основного тренера-преподавателя, допускается привлечение тренера-преподавателя (тренеров-преподавателей) по видам спортивной подготовки с учетом специфики вида спорта «шахматы»,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 </w:t>
      </w:r>
    </w:p>
    <w:p w14:paraId="0FF34397" w14:textId="77777777" w:rsidR="00310946" w:rsidRDefault="0000000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Занятия с обучающимися на этапе спортивного мастерства могут осуществляться по индивидуальным планам (с расчетом 24 часа в неделю).</w:t>
      </w:r>
    </w:p>
    <w:p w14:paraId="0274C0C4"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спортивной подготовки комплектуются из числа наиболее способных к занятиям шахматами детей, подростков, юношей и девушек и отвечающих требованиям  по уровню спортивной подготовленности данному этапу.</w:t>
      </w:r>
    </w:p>
    <w:p w14:paraId="5413C890" w14:textId="77777777" w:rsidR="00310946" w:rsidRDefault="00310946">
      <w:pPr>
        <w:widowControl w:val="0"/>
        <w:spacing w:after="0" w:line="240" w:lineRule="auto"/>
        <w:rPr>
          <w:rFonts w:ascii="Times New Roman" w:hAnsi="Times New Roman" w:cs="Times New Roman"/>
          <w:sz w:val="28"/>
          <w:szCs w:val="28"/>
        </w:rPr>
      </w:pPr>
    </w:p>
    <w:p w14:paraId="16022059" w14:textId="77777777" w:rsidR="00310946" w:rsidRDefault="00000000">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 Виды (формы) обучения,</w:t>
      </w:r>
      <w:r>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sz w:val="28"/>
          <w:szCs w:val="28"/>
          <w:lang w:eastAsia="ru-RU"/>
        </w:rPr>
        <w:t>.</w:t>
      </w:r>
    </w:p>
    <w:p w14:paraId="6A9FAD41" w14:textId="77777777" w:rsidR="00310946" w:rsidRDefault="00310946">
      <w:pPr>
        <w:tabs>
          <w:tab w:val="left" w:pos="1276"/>
        </w:tabs>
        <w:spacing w:after="0" w:line="240" w:lineRule="auto"/>
        <w:jc w:val="both"/>
        <w:rPr>
          <w:rFonts w:ascii="Times New Roman" w:eastAsia="Times New Roman" w:hAnsi="Times New Roman" w:cs="Times New Roman"/>
          <w:sz w:val="28"/>
          <w:szCs w:val="28"/>
          <w:lang w:eastAsia="ru-RU"/>
        </w:rPr>
      </w:pPr>
    </w:p>
    <w:p w14:paraId="0AC675ED" w14:textId="77777777" w:rsidR="00310946" w:rsidRDefault="000000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Учебно-тренировочный процесс в МБОУ ДО СШ №3 по шахматам, осуществляющей спортивную подготовку, ведется в соответствии с годовым планом спортивной подготовки, рассчитанным на 52 недели (включая четыре недели летнего периода самостоятельной подготовки и (или) летнего специализированного (профильного) спортивного лагеря для обеспечения непрерывности учебно-тренировочного процесса, и (или) учебно-тренировочные сборы.</w:t>
      </w:r>
    </w:p>
    <w:p w14:paraId="7AA6BA5E" w14:textId="77777777" w:rsidR="00310946" w:rsidRDefault="000000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Основными формами осуществления спортивной подготовки являются:</w:t>
      </w:r>
    </w:p>
    <w:p w14:paraId="6948ADF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учебно-тренировочные занятия (групповые, индивидуальные и смешанные), в том числе с использованием дистанционных технологий;</w:t>
      </w:r>
    </w:p>
    <w:p w14:paraId="2446ECD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учебно-тренировочные мероприятия;</w:t>
      </w:r>
    </w:p>
    <w:p w14:paraId="4FF7F31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самостоятельная подготовка по индивидуальным планам, в том числе с использованием дистанционных технологий;</w:t>
      </w:r>
    </w:p>
    <w:p w14:paraId="7635285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соревнования;</w:t>
      </w:r>
    </w:p>
    <w:p w14:paraId="7059AF4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контрольные мероприятия;</w:t>
      </w:r>
    </w:p>
    <w:p w14:paraId="3BA5310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инструкторская и судейская практики;</w:t>
      </w:r>
    </w:p>
    <w:p w14:paraId="4B576A8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медицинские, медико-биологические и восстановительные мероприятия.</w:t>
      </w:r>
    </w:p>
    <w:p w14:paraId="739DCC33"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Продолжительность одного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 xml:space="preserve">-тренировочного занятия рассчитывается в астрономических часах (60 минут </w:t>
      </w:r>
      <w:r>
        <w:rPr>
          <w:rFonts w:ascii="Times New Roman" w:eastAsia="Times New Roman" w:hAnsi="Times New Roman" w:cs="Times New Roman"/>
          <w:sz w:val="28"/>
          <w:szCs w:val="28"/>
          <w:lang w:eastAsia="ru-RU"/>
        </w:rPr>
        <w:t>вместе с перерывом на 15 минут</w:t>
      </w:r>
      <w:r>
        <w:rPr>
          <w:rFonts w:ascii="Times New Roman" w:eastAsia="Times New Roman" w:hAnsi="Times New Roman" w:cs="Times New Roman"/>
          <w:color w:val="000000" w:themeColor="text1"/>
          <w:sz w:val="28"/>
          <w:szCs w:val="28"/>
          <w:lang w:eastAsia="ru-RU"/>
        </w:rPr>
        <w:t xml:space="preserve">) с учетом возрастных особенностей и этапа подготовки обучающихся  и не может превышать: </w:t>
      </w:r>
    </w:p>
    <w:p w14:paraId="07AFAB9B" w14:textId="77777777" w:rsidR="00310946" w:rsidRDefault="00000000">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 этапе начальной подготовки – двух часов;</w:t>
      </w:r>
    </w:p>
    <w:p w14:paraId="7956FC26"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на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-тренировочном этапе (этапе спортивной специализации) - трех часов:</w:t>
      </w:r>
    </w:p>
    <w:p w14:paraId="19142968"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 этапе совершенствования спортивного мастерства – четырех часов;</w:t>
      </w:r>
    </w:p>
    <w:p w14:paraId="358527F7"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 этапе высшего спортивного мастерства – четырех часов.</w:t>
      </w:r>
    </w:p>
    <w:p w14:paraId="505AF683"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проведении более одного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-тренировочного занятия в один день суммарная продолжительность занятий не должна составлять более восьми часов.</w:t>
      </w:r>
    </w:p>
    <w:p w14:paraId="4CAFD9E1"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основании годового плана спортивной подготовки, утверждается план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 xml:space="preserve">-тренировочного процесса и расписание тренировочных занятий для каждой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-тренировочной группы.</w:t>
      </w:r>
    </w:p>
    <w:p w14:paraId="114661DC"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w:t>
      </w:r>
    </w:p>
    <w:p w14:paraId="5424F596"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 xml:space="preserve">-тренировочные мероприятия, являющиеся составной частью (продолжением)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 xml:space="preserve">-тренировочного процесса в соответствии с перечнем </w:t>
      </w:r>
      <w:r>
        <w:rPr>
          <w:rFonts w:ascii="Times New Roman" w:eastAsia="Times New Roman" w:hAnsi="Times New Roman" w:cs="Times New Roman"/>
          <w:bCs/>
          <w:color w:val="000000" w:themeColor="text1"/>
          <w:sz w:val="28"/>
          <w:szCs w:val="28"/>
          <w:lang w:eastAsia="ru-RU"/>
        </w:rPr>
        <w:t>учебно</w:t>
      </w:r>
      <w:r>
        <w:rPr>
          <w:rFonts w:ascii="Times New Roman" w:eastAsia="Times New Roman" w:hAnsi="Times New Roman" w:cs="Times New Roman"/>
          <w:color w:val="000000" w:themeColor="text1"/>
          <w:sz w:val="28"/>
          <w:szCs w:val="28"/>
          <w:lang w:eastAsia="ru-RU"/>
        </w:rPr>
        <w:t>-тренировочных мероприятий.</w:t>
      </w:r>
    </w:p>
    <w:p w14:paraId="28EE4BF8" w14:textId="77777777" w:rsidR="00310946" w:rsidRDefault="00000000">
      <w:pPr>
        <w:tabs>
          <w:tab w:val="left" w:pos="705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ab/>
        <w:t xml:space="preserve">                       </w:t>
      </w:r>
      <w:r>
        <w:rPr>
          <w:rFonts w:ascii="Times New Roman" w:eastAsia="Times New Roman" w:hAnsi="Times New Roman" w:cs="Times New Roman"/>
          <w:sz w:val="28"/>
          <w:szCs w:val="28"/>
          <w:lang w:eastAsia="ru-RU"/>
        </w:rPr>
        <w:t>Таблица №3</w:t>
      </w:r>
    </w:p>
    <w:p w14:paraId="58E51FB7" w14:textId="77777777" w:rsidR="00310946" w:rsidRDefault="00000000">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Учебно-тренировочные мероприятия</w:t>
      </w:r>
    </w:p>
    <w:p w14:paraId="68FE9947" w14:textId="77777777" w:rsidR="00310946" w:rsidRDefault="00310946">
      <w:pPr>
        <w:spacing w:after="0" w:line="240" w:lineRule="auto"/>
        <w:ind w:firstLine="709"/>
        <w:jc w:val="both"/>
        <w:rPr>
          <w:rFonts w:ascii="Times New Roman" w:hAnsi="Times New Roman" w:cs="Times New Roman"/>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418"/>
        <w:gridCol w:w="2244"/>
        <w:gridCol w:w="1267"/>
        <w:gridCol w:w="104"/>
        <w:gridCol w:w="1930"/>
        <w:gridCol w:w="2020"/>
        <w:gridCol w:w="2223"/>
      </w:tblGrid>
      <w:tr w:rsidR="00310946" w14:paraId="48759A50" w14:textId="77777777">
        <w:trPr>
          <w:trHeight w:val="20"/>
        </w:trPr>
        <w:tc>
          <w:tcPr>
            <w:tcW w:w="420" w:type="dxa"/>
            <w:vMerge w:val="restart"/>
            <w:shd w:val="clear" w:color="auto" w:fill="auto"/>
            <w:vAlign w:val="center"/>
          </w:tcPr>
          <w:p w14:paraId="0A4B24EB" w14:textId="77777777" w:rsidR="00310946" w:rsidRDefault="00000000">
            <w:pPr>
              <w:widowControl w:val="0"/>
              <w:spacing w:after="0" w:line="240" w:lineRule="auto"/>
              <w:ind w:left="-62" w:right="-62"/>
              <w:jc w:val="center"/>
            </w:pPr>
            <w:r>
              <w:rPr>
                <w:rFonts w:ascii="Times New Roman" w:hAnsi="Times New Roman"/>
                <w:bCs/>
              </w:rPr>
              <w:t>№ п/п</w:t>
            </w:r>
          </w:p>
        </w:tc>
        <w:tc>
          <w:tcPr>
            <w:tcW w:w="2251" w:type="dxa"/>
            <w:vMerge w:val="restart"/>
            <w:shd w:val="clear" w:color="auto" w:fill="auto"/>
            <w:vAlign w:val="center"/>
          </w:tcPr>
          <w:p w14:paraId="7FD402F7" w14:textId="77777777" w:rsidR="00310946" w:rsidRDefault="00000000">
            <w:pPr>
              <w:widowControl w:val="0"/>
              <w:spacing w:after="0" w:line="240" w:lineRule="auto"/>
              <w:jc w:val="center"/>
            </w:pPr>
            <w:r>
              <w:rPr>
                <w:rFonts w:ascii="Times New Roman" w:hAnsi="Times New Roman"/>
                <w:bCs/>
              </w:rPr>
              <w:t>Виды учебно-тренировочных мероприятий</w:t>
            </w:r>
          </w:p>
        </w:tc>
        <w:tc>
          <w:tcPr>
            <w:tcW w:w="7533" w:type="dxa"/>
            <w:gridSpan w:val="5"/>
            <w:shd w:val="clear" w:color="auto" w:fill="auto"/>
            <w:vAlign w:val="center"/>
          </w:tcPr>
          <w:p w14:paraId="0382B565" w14:textId="77777777" w:rsidR="00310946" w:rsidRDefault="00000000">
            <w:pPr>
              <w:widowControl w:val="0"/>
              <w:spacing w:after="0" w:line="240" w:lineRule="auto"/>
              <w:jc w:val="center"/>
            </w:pPr>
            <w:r>
              <w:rPr>
                <w:rFonts w:ascii="Times New Roman" w:hAnsi="Times New Roman"/>
                <w:bCs/>
              </w:rPr>
              <w:t xml:space="preserve">Предельная продолжительность учебно-тренировочных мероприятий </w:t>
            </w:r>
            <w:r>
              <w:rPr>
                <w:rFonts w:ascii="Times New Roman" w:hAnsi="Times New Roman"/>
                <w:bCs/>
              </w:rPr>
              <w:br/>
              <w:t xml:space="preserve">по этапам спортивной подготовки (количество суток) </w:t>
            </w:r>
            <w:r>
              <w:rPr>
                <w:rFonts w:ascii="Times New Roman" w:hAnsi="Times New Roman"/>
                <w:bCs/>
              </w:rPr>
              <w:br/>
              <w:t>(без учета времени следования к месту проведения учебно-тренировочных мероприятий и обратно)</w:t>
            </w:r>
          </w:p>
        </w:tc>
      </w:tr>
      <w:tr w:rsidR="00310946" w14:paraId="79BBD1F9" w14:textId="77777777">
        <w:trPr>
          <w:trHeight w:val="20"/>
        </w:trPr>
        <w:tc>
          <w:tcPr>
            <w:tcW w:w="420" w:type="dxa"/>
            <w:vMerge/>
            <w:shd w:val="clear" w:color="auto" w:fill="auto"/>
            <w:vAlign w:val="center"/>
          </w:tcPr>
          <w:p w14:paraId="62ADD8DC" w14:textId="77777777" w:rsidR="00310946" w:rsidRDefault="00310946">
            <w:pPr>
              <w:widowControl w:val="0"/>
              <w:spacing w:after="0" w:line="240" w:lineRule="auto"/>
              <w:rPr>
                <w:rFonts w:ascii="Times New Roman" w:hAnsi="Times New Roman"/>
                <w:bCs/>
              </w:rPr>
            </w:pPr>
          </w:p>
        </w:tc>
        <w:tc>
          <w:tcPr>
            <w:tcW w:w="2251" w:type="dxa"/>
            <w:vMerge/>
            <w:shd w:val="clear" w:color="auto" w:fill="auto"/>
            <w:vAlign w:val="center"/>
          </w:tcPr>
          <w:p w14:paraId="42655C0B" w14:textId="77777777" w:rsidR="00310946" w:rsidRDefault="00310946">
            <w:pPr>
              <w:widowControl w:val="0"/>
              <w:spacing w:after="0" w:line="240" w:lineRule="auto"/>
              <w:ind w:firstLine="540"/>
              <w:jc w:val="both"/>
              <w:rPr>
                <w:rFonts w:ascii="Times New Roman" w:hAnsi="Times New Roman"/>
                <w:bCs/>
              </w:rPr>
            </w:pPr>
          </w:p>
        </w:tc>
        <w:tc>
          <w:tcPr>
            <w:tcW w:w="1268" w:type="dxa"/>
            <w:shd w:val="clear" w:color="auto" w:fill="auto"/>
            <w:vAlign w:val="center"/>
          </w:tcPr>
          <w:p w14:paraId="4588EFF5" w14:textId="77777777" w:rsidR="00310946" w:rsidRDefault="00000000">
            <w:pPr>
              <w:widowControl w:val="0"/>
              <w:spacing w:after="0" w:line="240" w:lineRule="auto"/>
              <w:jc w:val="center"/>
            </w:pPr>
            <w:r>
              <w:rPr>
                <w:rFonts w:ascii="Times New Roman" w:hAnsi="Times New Roman"/>
                <w:bCs/>
              </w:rPr>
              <w:t>Этап начальной подготовки</w:t>
            </w:r>
          </w:p>
        </w:tc>
        <w:tc>
          <w:tcPr>
            <w:tcW w:w="2044" w:type="dxa"/>
            <w:gridSpan w:val="2"/>
            <w:shd w:val="clear" w:color="auto" w:fill="auto"/>
            <w:vAlign w:val="center"/>
          </w:tcPr>
          <w:p w14:paraId="316A5B4D" w14:textId="77777777" w:rsidR="00310946" w:rsidRDefault="00000000">
            <w:pPr>
              <w:widowControl w:val="0"/>
              <w:spacing w:after="0" w:line="240" w:lineRule="auto"/>
              <w:jc w:val="center"/>
            </w:pPr>
            <w:r>
              <w:rPr>
                <w:rFonts w:ascii="Times New Roman" w:hAnsi="Times New Roman"/>
                <w:bCs/>
              </w:rPr>
              <w:t xml:space="preserve">Учебно-тренировочный этап </w:t>
            </w:r>
          </w:p>
          <w:p w14:paraId="583D75E2" w14:textId="77777777" w:rsidR="00310946" w:rsidRDefault="00000000">
            <w:pPr>
              <w:widowControl w:val="0"/>
              <w:spacing w:after="0" w:line="240" w:lineRule="auto"/>
              <w:jc w:val="center"/>
            </w:pPr>
            <w:r>
              <w:rPr>
                <w:rFonts w:ascii="Times New Roman" w:hAnsi="Times New Roman"/>
                <w:bCs/>
              </w:rPr>
              <w:t>(этап спортивной специализации)</w:t>
            </w:r>
          </w:p>
        </w:tc>
        <w:tc>
          <w:tcPr>
            <w:tcW w:w="1971" w:type="dxa"/>
            <w:shd w:val="clear" w:color="auto" w:fill="auto"/>
            <w:vAlign w:val="center"/>
          </w:tcPr>
          <w:p w14:paraId="48E041EF" w14:textId="77777777" w:rsidR="00310946" w:rsidRDefault="00000000">
            <w:pPr>
              <w:widowControl w:val="0"/>
              <w:spacing w:after="0" w:line="240" w:lineRule="auto"/>
              <w:jc w:val="center"/>
            </w:pPr>
            <w:r>
              <w:rPr>
                <w:rFonts w:ascii="Times New Roman" w:hAnsi="Times New Roman"/>
                <w:bCs/>
              </w:rPr>
              <w:t>Этап совершенствования спортивного мастерства</w:t>
            </w:r>
          </w:p>
        </w:tc>
        <w:tc>
          <w:tcPr>
            <w:tcW w:w="2250" w:type="dxa"/>
            <w:shd w:val="clear" w:color="auto" w:fill="auto"/>
            <w:vAlign w:val="center"/>
          </w:tcPr>
          <w:p w14:paraId="5E4E37B4" w14:textId="77777777" w:rsidR="00310946" w:rsidRDefault="00000000">
            <w:pPr>
              <w:widowControl w:val="0"/>
              <w:spacing w:after="0" w:line="240" w:lineRule="auto"/>
              <w:ind w:left="-62" w:right="-62"/>
              <w:jc w:val="center"/>
            </w:pPr>
            <w:r>
              <w:rPr>
                <w:rFonts w:ascii="Times New Roman" w:hAnsi="Times New Roman"/>
                <w:bCs/>
              </w:rPr>
              <w:t>Этап высшего спортивного мастерства</w:t>
            </w:r>
          </w:p>
        </w:tc>
      </w:tr>
      <w:tr w:rsidR="00310946" w14:paraId="2050B6BC" w14:textId="77777777">
        <w:trPr>
          <w:trHeight w:val="567"/>
        </w:trPr>
        <w:tc>
          <w:tcPr>
            <w:tcW w:w="10204" w:type="dxa"/>
            <w:gridSpan w:val="7"/>
            <w:shd w:val="clear" w:color="auto" w:fill="auto"/>
            <w:vAlign w:val="center"/>
          </w:tcPr>
          <w:p w14:paraId="357338A4" w14:textId="77777777" w:rsidR="00310946" w:rsidRDefault="00000000">
            <w:pPr>
              <w:widowControl w:val="0"/>
              <w:spacing w:after="0" w:line="240" w:lineRule="auto"/>
              <w:ind w:left="-62" w:right="-62"/>
              <w:jc w:val="center"/>
            </w:pPr>
            <w:r>
              <w:rPr>
                <w:rFonts w:ascii="Times New Roman" w:hAnsi="Times New Roman" w:cs="Times New Roman"/>
              </w:rPr>
              <w:t>1. Учебно-тренировочные мероприятия по подготовке к спортивным соревнованиям</w:t>
            </w:r>
          </w:p>
        </w:tc>
      </w:tr>
      <w:tr w:rsidR="00310946" w14:paraId="4DFBFF41" w14:textId="77777777">
        <w:trPr>
          <w:trHeight w:val="20"/>
        </w:trPr>
        <w:tc>
          <w:tcPr>
            <w:tcW w:w="420" w:type="dxa"/>
            <w:shd w:val="clear" w:color="auto" w:fill="auto"/>
            <w:vAlign w:val="center"/>
          </w:tcPr>
          <w:p w14:paraId="537F04E4" w14:textId="77777777" w:rsidR="00310946" w:rsidRDefault="00000000">
            <w:pPr>
              <w:widowControl w:val="0"/>
              <w:spacing w:after="0" w:line="240" w:lineRule="auto"/>
              <w:ind w:left="-62" w:right="-62"/>
              <w:jc w:val="center"/>
            </w:pPr>
            <w:r>
              <w:rPr>
                <w:rFonts w:ascii="Times New Roman" w:hAnsi="Times New Roman"/>
              </w:rPr>
              <w:t>1.1.</w:t>
            </w:r>
          </w:p>
        </w:tc>
        <w:tc>
          <w:tcPr>
            <w:tcW w:w="2251" w:type="dxa"/>
            <w:shd w:val="clear" w:color="auto" w:fill="auto"/>
            <w:vAlign w:val="center"/>
          </w:tcPr>
          <w:p w14:paraId="4AEB7A51" w14:textId="77777777" w:rsidR="00310946" w:rsidRDefault="00000000">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r>
            <w:r>
              <w:rPr>
                <w:rFonts w:ascii="Times New Roman" w:hAnsi="Times New Roman"/>
              </w:rPr>
              <w:lastRenderedPageBreak/>
              <w:t>к международным спортивным соревнованиям</w:t>
            </w:r>
          </w:p>
        </w:tc>
        <w:tc>
          <w:tcPr>
            <w:tcW w:w="1268" w:type="dxa"/>
            <w:shd w:val="clear" w:color="auto" w:fill="auto"/>
            <w:vAlign w:val="center"/>
          </w:tcPr>
          <w:p w14:paraId="46C046F3" w14:textId="77777777" w:rsidR="00310946" w:rsidRDefault="00000000">
            <w:pPr>
              <w:widowControl w:val="0"/>
              <w:spacing w:after="0" w:line="240" w:lineRule="auto"/>
              <w:jc w:val="center"/>
            </w:pPr>
            <w:r>
              <w:rPr>
                <w:rFonts w:ascii="Times New Roman" w:hAnsi="Times New Roman"/>
              </w:rPr>
              <w:lastRenderedPageBreak/>
              <w:t>-</w:t>
            </w:r>
          </w:p>
        </w:tc>
        <w:tc>
          <w:tcPr>
            <w:tcW w:w="2044" w:type="dxa"/>
            <w:gridSpan w:val="2"/>
            <w:shd w:val="clear" w:color="auto" w:fill="auto"/>
            <w:vAlign w:val="center"/>
          </w:tcPr>
          <w:p w14:paraId="596EA3BB" w14:textId="77777777" w:rsidR="00310946" w:rsidRDefault="00000000">
            <w:pPr>
              <w:widowControl w:val="0"/>
              <w:spacing w:after="0" w:line="240" w:lineRule="auto"/>
              <w:jc w:val="center"/>
            </w:pPr>
            <w:r>
              <w:rPr>
                <w:rFonts w:ascii="Times New Roman" w:hAnsi="Times New Roman"/>
              </w:rPr>
              <w:t>-</w:t>
            </w:r>
          </w:p>
        </w:tc>
        <w:tc>
          <w:tcPr>
            <w:tcW w:w="1971" w:type="dxa"/>
            <w:shd w:val="clear" w:color="auto" w:fill="auto"/>
            <w:vAlign w:val="center"/>
          </w:tcPr>
          <w:p w14:paraId="048C1368" w14:textId="77777777" w:rsidR="00310946" w:rsidRDefault="00000000">
            <w:pPr>
              <w:widowControl w:val="0"/>
              <w:spacing w:after="0" w:line="240" w:lineRule="auto"/>
              <w:jc w:val="center"/>
            </w:pPr>
            <w:r>
              <w:rPr>
                <w:rFonts w:ascii="Times New Roman" w:hAnsi="Times New Roman"/>
              </w:rPr>
              <w:t>21</w:t>
            </w:r>
          </w:p>
        </w:tc>
        <w:tc>
          <w:tcPr>
            <w:tcW w:w="2250" w:type="dxa"/>
            <w:shd w:val="clear" w:color="auto" w:fill="auto"/>
            <w:vAlign w:val="center"/>
          </w:tcPr>
          <w:p w14:paraId="0CD1216D" w14:textId="77777777" w:rsidR="00310946" w:rsidRDefault="00000000">
            <w:pPr>
              <w:widowControl w:val="0"/>
              <w:spacing w:after="0" w:line="240" w:lineRule="auto"/>
              <w:jc w:val="center"/>
            </w:pPr>
            <w:r>
              <w:rPr>
                <w:rFonts w:ascii="Times New Roman" w:hAnsi="Times New Roman"/>
              </w:rPr>
              <w:t>21</w:t>
            </w:r>
          </w:p>
        </w:tc>
      </w:tr>
      <w:tr w:rsidR="00310946" w14:paraId="6B6A11F6" w14:textId="77777777">
        <w:trPr>
          <w:trHeight w:val="20"/>
        </w:trPr>
        <w:tc>
          <w:tcPr>
            <w:tcW w:w="420" w:type="dxa"/>
            <w:shd w:val="clear" w:color="auto" w:fill="auto"/>
            <w:vAlign w:val="center"/>
          </w:tcPr>
          <w:p w14:paraId="577C4457" w14:textId="77777777" w:rsidR="00310946" w:rsidRDefault="00000000">
            <w:pPr>
              <w:widowControl w:val="0"/>
              <w:spacing w:after="0" w:line="240" w:lineRule="auto"/>
              <w:ind w:left="-62" w:right="-62"/>
              <w:jc w:val="center"/>
            </w:pPr>
            <w:r>
              <w:rPr>
                <w:rFonts w:ascii="Times New Roman" w:hAnsi="Times New Roman"/>
              </w:rPr>
              <w:t>1.2.</w:t>
            </w:r>
          </w:p>
        </w:tc>
        <w:tc>
          <w:tcPr>
            <w:tcW w:w="2251" w:type="dxa"/>
            <w:shd w:val="clear" w:color="auto" w:fill="auto"/>
            <w:vAlign w:val="center"/>
          </w:tcPr>
          <w:p w14:paraId="5556B4BE" w14:textId="77777777" w:rsidR="00310946" w:rsidRDefault="00000000">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чемпионатам России, кубкам России, первенствам России</w:t>
            </w:r>
          </w:p>
        </w:tc>
        <w:tc>
          <w:tcPr>
            <w:tcW w:w="1268" w:type="dxa"/>
            <w:shd w:val="clear" w:color="auto" w:fill="auto"/>
            <w:vAlign w:val="center"/>
          </w:tcPr>
          <w:p w14:paraId="7A60AF84" w14:textId="77777777" w:rsidR="00310946" w:rsidRDefault="00000000">
            <w:pPr>
              <w:widowControl w:val="0"/>
              <w:spacing w:after="0" w:line="240" w:lineRule="auto"/>
              <w:jc w:val="center"/>
            </w:pPr>
            <w:r>
              <w:rPr>
                <w:rFonts w:ascii="Times New Roman" w:hAnsi="Times New Roman"/>
              </w:rPr>
              <w:t>-</w:t>
            </w:r>
          </w:p>
        </w:tc>
        <w:tc>
          <w:tcPr>
            <w:tcW w:w="2044" w:type="dxa"/>
            <w:gridSpan w:val="2"/>
            <w:shd w:val="clear" w:color="auto" w:fill="auto"/>
            <w:vAlign w:val="center"/>
          </w:tcPr>
          <w:p w14:paraId="6A3A5AA1" w14:textId="77777777" w:rsidR="00310946" w:rsidRDefault="00000000">
            <w:pPr>
              <w:widowControl w:val="0"/>
              <w:spacing w:after="0" w:line="240" w:lineRule="auto"/>
              <w:jc w:val="center"/>
            </w:pPr>
            <w:r>
              <w:rPr>
                <w:rFonts w:ascii="Times New Roman" w:hAnsi="Times New Roman"/>
              </w:rPr>
              <w:t>14</w:t>
            </w:r>
          </w:p>
        </w:tc>
        <w:tc>
          <w:tcPr>
            <w:tcW w:w="1971" w:type="dxa"/>
            <w:shd w:val="clear" w:color="auto" w:fill="auto"/>
            <w:vAlign w:val="center"/>
          </w:tcPr>
          <w:p w14:paraId="5BB3C01B" w14:textId="77777777" w:rsidR="00310946" w:rsidRDefault="00000000">
            <w:pPr>
              <w:widowControl w:val="0"/>
              <w:spacing w:after="0" w:line="240" w:lineRule="auto"/>
              <w:jc w:val="center"/>
            </w:pPr>
            <w:r>
              <w:rPr>
                <w:rFonts w:ascii="Times New Roman" w:hAnsi="Times New Roman"/>
              </w:rPr>
              <w:t>18</w:t>
            </w:r>
          </w:p>
        </w:tc>
        <w:tc>
          <w:tcPr>
            <w:tcW w:w="2250" w:type="dxa"/>
            <w:shd w:val="clear" w:color="auto" w:fill="auto"/>
            <w:vAlign w:val="center"/>
          </w:tcPr>
          <w:p w14:paraId="19DDC20C" w14:textId="77777777" w:rsidR="00310946" w:rsidRDefault="00000000">
            <w:pPr>
              <w:widowControl w:val="0"/>
              <w:spacing w:after="0" w:line="240" w:lineRule="auto"/>
              <w:jc w:val="center"/>
            </w:pPr>
            <w:r>
              <w:rPr>
                <w:rFonts w:ascii="Times New Roman" w:hAnsi="Times New Roman"/>
              </w:rPr>
              <w:t>21</w:t>
            </w:r>
          </w:p>
        </w:tc>
      </w:tr>
      <w:tr w:rsidR="00310946" w14:paraId="787242A9" w14:textId="77777777">
        <w:trPr>
          <w:trHeight w:val="20"/>
        </w:trPr>
        <w:tc>
          <w:tcPr>
            <w:tcW w:w="420" w:type="dxa"/>
            <w:shd w:val="clear" w:color="auto" w:fill="auto"/>
            <w:vAlign w:val="center"/>
          </w:tcPr>
          <w:p w14:paraId="5F3FEEC5" w14:textId="77777777" w:rsidR="00310946" w:rsidRDefault="00000000">
            <w:pPr>
              <w:widowControl w:val="0"/>
              <w:spacing w:after="0" w:line="240" w:lineRule="auto"/>
              <w:ind w:left="-62" w:right="-62"/>
              <w:jc w:val="center"/>
            </w:pPr>
            <w:r>
              <w:rPr>
                <w:rFonts w:ascii="Times New Roman" w:hAnsi="Times New Roman"/>
              </w:rPr>
              <w:t>1.3.</w:t>
            </w:r>
          </w:p>
        </w:tc>
        <w:tc>
          <w:tcPr>
            <w:tcW w:w="2251" w:type="dxa"/>
            <w:shd w:val="clear" w:color="auto" w:fill="auto"/>
            <w:vAlign w:val="center"/>
          </w:tcPr>
          <w:p w14:paraId="32B7E4B1" w14:textId="77777777" w:rsidR="00310946" w:rsidRDefault="00000000">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по подготовке к другим всероссийским спортивным соревнованиям</w:t>
            </w:r>
          </w:p>
        </w:tc>
        <w:tc>
          <w:tcPr>
            <w:tcW w:w="1268" w:type="dxa"/>
            <w:shd w:val="clear" w:color="auto" w:fill="auto"/>
            <w:vAlign w:val="center"/>
          </w:tcPr>
          <w:p w14:paraId="53CD2E12" w14:textId="77777777" w:rsidR="00310946" w:rsidRDefault="00000000">
            <w:pPr>
              <w:widowControl w:val="0"/>
              <w:spacing w:after="0" w:line="240" w:lineRule="auto"/>
              <w:jc w:val="center"/>
            </w:pPr>
            <w:r>
              <w:rPr>
                <w:rFonts w:ascii="Times New Roman" w:hAnsi="Times New Roman"/>
              </w:rPr>
              <w:t>-</w:t>
            </w:r>
          </w:p>
        </w:tc>
        <w:tc>
          <w:tcPr>
            <w:tcW w:w="2044" w:type="dxa"/>
            <w:gridSpan w:val="2"/>
            <w:shd w:val="clear" w:color="auto" w:fill="auto"/>
            <w:vAlign w:val="center"/>
          </w:tcPr>
          <w:p w14:paraId="016D453B" w14:textId="77777777" w:rsidR="00310946" w:rsidRDefault="00000000">
            <w:pPr>
              <w:widowControl w:val="0"/>
              <w:spacing w:after="0" w:line="240" w:lineRule="auto"/>
              <w:jc w:val="center"/>
            </w:pPr>
            <w:r>
              <w:rPr>
                <w:rFonts w:ascii="Times New Roman" w:hAnsi="Times New Roman"/>
              </w:rPr>
              <w:t>14</w:t>
            </w:r>
          </w:p>
        </w:tc>
        <w:tc>
          <w:tcPr>
            <w:tcW w:w="1971" w:type="dxa"/>
            <w:shd w:val="clear" w:color="auto" w:fill="auto"/>
            <w:vAlign w:val="center"/>
          </w:tcPr>
          <w:p w14:paraId="58058FFF" w14:textId="77777777" w:rsidR="00310946" w:rsidRDefault="00000000">
            <w:pPr>
              <w:widowControl w:val="0"/>
              <w:spacing w:after="0" w:line="240" w:lineRule="auto"/>
              <w:jc w:val="center"/>
            </w:pPr>
            <w:r>
              <w:rPr>
                <w:rFonts w:ascii="Times New Roman" w:hAnsi="Times New Roman"/>
              </w:rPr>
              <w:t>18</w:t>
            </w:r>
          </w:p>
        </w:tc>
        <w:tc>
          <w:tcPr>
            <w:tcW w:w="2250" w:type="dxa"/>
            <w:shd w:val="clear" w:color="auto" w:fill="auto"/>
            <w:vAlign w:val="center"/>
          </w:tcPr>
          <w:p w14:paraId="6871FFE1" w14:textId="77777777" w:rsidR="00310946" w:rsidRDefault="00000000">
            <w:pPr>
              <w:widowControl w:val="0"/>
              <w:spacing w:after="0" w:line="240" w:lineRule="auto"/>
              <w:jc w:val="center"/>
            </w:pPr>
            <w:r>
              <w:rPr>
                <w:rFonts w:ascii="Times New Roman" w:hAnsi="Times New Roman"/>
              </w:rPr>
              <w:t>18</w:t>
            </w:r>
          </w:p>
        </w:tc>
      </w:tr>
      <w:tr w:rsidR="00310946" w14:paraId="27D7ACE8" w14:textId="77777777">
        <w:trPr>
          <w:trHeight w:val="20"/>
        </w:trPr>
        <w:tc>
          <w:tcPr>
            <w:tcW w:w="420" w:type="dxa"/>
            <w:shd w:val="clear" w:color="auto" w:fill="auto"/>
            <w:vAlign w:val="center"/>
          </w:tcPr>
          <w:p w14:paraId="52744B20" w14:textId="77777777" w:rsidR="00310946" w:rsidRDefault="00000000">
            <w:pPr>
              <w:widowControl w:val="0"/>
              <w:spacing w:after="0" w:line="240" w:lineRule="auto"/>
              <w:ind w:left="-62" w:right="-62"/>
              <w:jc w:val="center"/>
            </w:pPr>
            <w:r>
              <w:rPr>
                <w:rFonts w:ascii="Times New Roman" w:hAnsi="Times New Roman"/>
              </w:rPr>
              <w:t>1.4.</w:t>
            </w:r>
          </w:p>
        </w:tc>
        <w:tc>
          <w:tcPr>
            <w:tcW w:w="2251" w:type="dxa"/>
            <w:shd w:val="clear" w:color="auto" w:fill="auto"/>
            <w:vAlign w:val="center"/>
          </w:tcPr>
          <w:p w14:paraId="5272DCAC" w14:textId="77777777" w:rsidR="00310946" w:rsidRDefault="00000000">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 xml:space="preserve">к официальным спортивным соревнованиям субъекта </w:t>
            </w:r>
            <w:r>
              <w:rPr>
                <w:rFonts w:ascii="Times New Roman" w:hAnsi="Times New Roman"/>
              </w:rPr>
              <w:br/>
              <w:t>Российской Федерации</w:t>
            </w:r>
          </w:p>
        </w:tc>
        <w:tc>
          <w:tcPr>
            <w:tcW w:w="1268" w:type="dxa"/>
            <w:shd w:val="clear" w:color="auto" w:fill="auto"/>
            <w:vAlign w:val="center"/>
          </w:tcPr>
          <w:p w14:paraId="1B88885B" w14:textId="77777777" w:rsidR="00310946" w:rsidRDefault="00000000">
            <w:pPr>
              <w:widowControl w:val="0"/>
              <w:spacing w:after="0" w:line="240" w:lineRule="auto"/>
              <w:jc w:val="center"/>
            </w:pPr>
            <w:r>
              <w:rPr>
                <w:rFonts w:ascii="Times New Roman" w:hAnsi="Times New Roman"/>
              </w:rPr>
              <w:t>-</w:t>
            </w:r>
          </w:p>
        </w:tc>
        <w:tc>
          <w:tcPr>
            <w:tcW w:w="2044" w:type="dxa"/>
            <w:gridSpan w:val="2"/>
            <w:shd w:val="clear" w:color="auto" w:fill="auto"/>
            <w:vAlign w:val="center"/>
          </w:tcPr>
          <w:p w14:paraId="5FE3C4AD" w14:textId="77777777" w:rsidR="00310946" w:rsidRDefault="00000000">
            <w:pPr>
              <w:widowControl w:val="0"/>
              <w:spacing w:after="0" w:line="240" w:lineRule="auto"/>
              <w:jc w:val="center"/>
            </w:pPr>
            <w:r>
              <w:rPr>
                <w:rFonts w:ascii="Times New Roman" w:hAnsi="Times New Roman"/>
              </w:rPr>
              <w:t>14</w:t>
            </w:r>
          </w:p>
        </w:tc>
        <w:tc>
          <w:tcPr>
            <w:tcW w:w="1971" w:type="dxa"/>
            <w:shd w:val="clear" w:color="auto" w:fill="auto"/>
            <w:vAlign w:val="center"/>
          </w:tcPr>
          <w:p w14:paraId="3FFD14D6" w14:textId="77777777" w:rsidR="00310946" w:rsidRDefault="00000000">
            <w:pPr>
              <w:widowControl w:val="0"/>
              <w:spacing w:after="0" w:line="240" w:lineRule="auto"/>
              <w:jc w:val="center"/>
            </w:pPr>
            <w:r>
              <w:rPr>
                <w:rFonts w:ascii="Times New Roman" w:hAnsi="Times New Roman"/>
              </w:rPr>
              <w:t>14</w:t>
            </w:r>
          </w:p>
        </w:tc>
        <w:tc>
          <w:tcPr>
            <w:tcW w:w="2250" w:type="dxa"/>
            <w:shd w:val="clear" w:color="auto" w:fill="auto"/>
            <w:vAlign w:val="center"/>
          </w:tcPr>
          <w:p w14:paraId="6B153679" w14:textId="77777777" w:rsidR="00310946" w:rsidRDefault="00000000">
            <w:pPr>
              <w:widowControl w:val="0"/>
              <w:spacing w:after="0" w:line="240" w:lineRule="auto"/>
              <w:jc w:val="center"/>
            </w:pPr>
            <w:r>
              <w:rPr>
                <w:rFonts w:ascii="Times New Roman" w:hAnsi="Times New Roman"/>
              </w:rPr>
              <w:t>14</w:t>
            </w:r>
          </w:p>
        </w:tc>
      </w:tr>
      <w:tr w:rsidR="00310946" w14:paraId="5E0523E8" w14:textId="77777777">
        <w:trPr>
          <w:trHeight w:val="567"/>
        </w:trPr>
        <w:tc>
          <w:tcPr>
            <w:tcW w:w="10204" w:type="dxa"/>
            <w:gridSpan w:val="7"/>
            <w:shd w:val="clear" w:color="auto" w:fill="auto"/>
            <w:vAlign w:val="center"/>
          </w:tcPr>
          <w:p w14:paraId="1810F7F5" w14:textId="77777777" w:rsidR="00310946" w:rsidRDefault="00000000">
            <w:pPr>
              <w:widowControl w:val="0"/>
              <w:spacing w:after="0" w:line="240" w:lineRule="auto"/>
              <w:jc w:val="center"/>
            </w:pPr>
            <w:r>
              <w:rPr>
                <w:rFonts w:ascii="Times New Roman" w:hAnsi="Times New Roman" w:cs="Times New Roman"/>
              </w:rPr>
              <w:t>2. Специальные учебно-тренировочные мероприятия</w:t>
            </w:r>
          </w:p>
        </w:tc>
      </w:tr>
      <w:tr w:rsidR="00310946" w14:paraId="6F24061C" w14:textId="77777777">
        <w:trPr>
          <w:trHeight w:val="20"/>
        </w:trPr>
        <w:tc>
          <w:tcPr>
            <w:tcW w:w="420" w:type="dxa"/>
            <w:shd w:val="clear" w:color="auto" w:fill="auto"/>
            <w:vAlign w:val="center"/>
          </w:tcPr>
          <w:p w14:paraId="063F5413" w14:textId="77777777" w:rsidR="00310946" w:rsidRDefault="00000000">
            <w:pPr>
              <w:widowControl w:val="0"/>
              <w:spacing w:after="0" w:line="240" w:lineRule="auto"/>
              <w:ind w:left="-62" w:right="-62"/>
              <w:jc w:val="center"/>
            </w:pPr>
            <w:r>
              <w:rPr>
                <w:rFonts w:ascii="Times New Roman" w:hAnsi="Times New Roman"/>
              </w:rPr>
              <w:t>2.1.</w:t>
            </w:r>
          </w:p>
        </w:tc>
        <w:tc>
          <w:tcPr>
            <w:tcW w:w="2251" w:type="dxa"/>
            <w:shd w:val="clear" w:color="auto" w:fill="auto"/>
            <w:vAlign w:val="center"/>
          </w:tcPr>
          <w:p w14:paraId="468919BE" w14:textId="77777777" w:rsidR="00310946" w:rsidRDefault="00000000">
            <w:pPr>
              <w:widowControl w:val="0"/>
              <w:spacing w:after="0" w:line="240" w:lineRule="auto"/>
              <w:ind w:left="-62"/>
              <w:jc w:val="center"/>
            </w:pPr>
            <w:r>
              <w:rPr>
                <w:rFonts w:ascii="Times New Roman" w:hAnsi="Times New Roman"/>
              </w:rPr>
              <w:t>Учебно-тренировочные мероприятия по общей и (или) специальной физической подготовке</w:t>
            </w:r>
          </w:p>
        </w:tc>
        <w:tc>
          <w:tcPr>
            <w:tcW w:w="1268" w:type="dxa"/>
            <w:shd w:val="clear" w:color="auto" w:fill="auto"/>
            <w:vAlign w:val="center"/>
          </w:tcPr>
          <w:p w14:paraId="14AD7ABF" w14:textId="77777777" w:rsidR="00310946" w:rsidRDefault="00000000">
            <w:pPr>
              <w:widowControl w:val="0"/>
              <w:spacing w:after="0" w:line="240" w:lineRule="auto"/>
              <w:jc w:val="center"/>
            </w:pPr>
            <w:r>
              <w:rPr>
                <w:rFonts w:ascii="Times New Roman" w:hAnsi="Times New Roman"/>
              </w:rPr>
              <w:t>-</w:t>
            </w:r>
          </w:p>
        </w:tc>
        <w:tc>
          <w:tcPr>
            <w:tcW w:w="2044" w:type="dxa"/>
            <w:gridSpan w:val="2"/>
            <w:shd w:val="clear" w:color="auto" w:fill="auto"/>
            <w:vAlign w:val="center"/>
          </w:tcPr>
          <w:p w14:paraId="5E4ABA5E" w14:textId="77777777" w:rsidR="00310946" w:rsidRDefault="00000000">
            <w:pPr>
              <w:widowControl w:val="0"/>
              <w:spacing w:after="0" w:line="240" w:lineRule="auto"/>
              <w:jc w:val="center"/>
            </w:pPr>
            <w:r>
              <w:rPr>
                <w:rFonts w:ascii="Times New Roman" w:hAnsi="Times New Roman"/>
              </w:rPr>
              <w:t>14</w:t>
            </w:r>
          </w:p>
        </w:tc>
        <w:tc>
          <w:tcPr>
            <w:tcW w:w="1971" w:type="dxa"/>
            <w:shd w:val="clear" w:color="auto" w:fill="auto"/>
            <w:vAlign w:val="center"/>
          </w:tcPr>
          <w:p w14:paraId="73DC7ED6" w14:textId="77777777" w:rsidR="00310946" w:rsidRDefault="00000000">
            <w:pPr>
              <w:widowControl w:val="0"/>
              <w:spacing w:after="0" w:line="240" w:lineRule="auto"/>
              <w:jc w:val="center"/>
            </w:pPr>
            <w:r>
              <w:rPr>
                <w:rFonts w:ascii="Times New Roman" w:hAnsi="Times New Roman"/>
              </w:rPr>
              <w:t>18</w:t>
            </w:r>
          </w:p>
        </w:tc>
        <w:tc>
          <w:tcPr>
            <w:tcW w:w="2250" w:type="dxa"/>
            <w:shd w:val="clear" w:color="auto" w:fill="auto"/>
            <w:vAlign w:val="center"/>
          </w:tcPr>
          <w:p w14:paraId="6CFADE03" w14:textId="77777777" w:rsidR="00310946" w:rsidRDefault="00000000">
            <w:pPr>
              <w:widowControl w:val="0"/>
              <w:spacing w:after="0" w:line="240" w:lineRule="auto"/>
              <w:jc w:val="center"/>
            </w:pPr>
            <w:r>
              <w:rPr>
                <w:rFonts w:ascii="Times New Roman" w:hAnsi="Times New Roman"/>
              </w:rPr>
              <w:t>18</w:t>
            </w:r>
          </w:p>
        </w:tc>
      </w:tr>
      <w:tr w:rsidR="00310946" w14:paraId="7D24634D" w14:textId="77777777">
        <w:trPr>
          <w:trHeight w:val="20"/>
        </w:trPr>
        <w:tc>
          <w:tcPr>
            <w:tcW w:w="420" w:type="dxa"/>
            <w:shd w:val="clear" w:color="auto" w:fill="auto"/>
            <w:vAlign w:val="center"/>
          </w:tcPr>
          <w:p w14:paraId="540B4519" w14:textId="77777777" w:rsidR="00310946" w:rsidRDefault="00000000">
            <w:pPr>
              <w:widowControl w:val="0"/>
              <w:spacing w:after="0" w:line="240" w:lineRule="auto"/>
              <w:ind w:left="-62" w:right="-62"/>
              <w:jc w:val="center"/>
            </w:pPr>
            <w:r>
              <w:rPr>
                <w:rFonts w:ascii="Times New Roman" w:hAnsi="Times New Roman"/>
              </w:rPr>
              <w:t>2.2.</w:t>
            </w:r>
          </w:p>
        </w:tc>
        <w:tc>
          <w:tcPr>
            <w:tcW w:w="2251" w:type="dxa"/>
            <w:shd w:val="clear" w:color="auto" w:fill="auto"/>
            <w:vAlign w:val="center"/>
          </w:tcPr>
          <w:p w14:paraId="4F66C3B2" w14:textId="77777777" w:rsidR="00310946" w:rsidRDefault="00000000">
            <w:pPr>
              <w:widowControl w:val="0"/>
              <w:spacing w:after="0" w:line="240" w:lineRule="auto"/>
              <w:ind w:left="-62"/>
              <w:jc w:val="center"/>
            </w:pPr>
            <w:r>
              <w:rPr>
                <w:rFonts w:ascii="Times New Roman" w:eastAsia="Times New Roman" w:hAnsi="Times New Roman"/>
              </w:rPr>
              <w:t>Восстановительные</w:t>
            </w:r>
            <w:r>
              <w:rPr>
                <w:rFonts w:ascii="Times New Roman" w:hAnsi="Times New Roman"/>
              </w:rPr>
              <w:t xml:space="preserve"> мероприятия</w:t>
            </w:r>
          </w:p>
        </w:tc>
        <w:tc>
          <w:tcPr>
            <w:tcW w:w="1268" w:type="dxa"/>
            <w:shd w:val="clear" w:color="auto" w:fill="auto"/>
            <w:vAlign w:val="center"/>
          </w:tcPr>
          <w:p w14:paraId="346E67EB" w14:textId="77777777" w:rsidR="00310946" w:rsidRDefault="00000000">
            <w:pPr>
              <w:widowControl w:val="0"/>
              <w:spacing w:after="0" w:line="240" w:lineRule="auto"/>
              <w:jc w:val="center"/>
            </w:pPr>
            <w:r>
              <w:rPr>
                <w:rFonts w:ascii="Times New Roman" w:hAnsi="Times New Roman"/>
              </w:rPr>
              <w:t>-</w:t>
            </w:r>
          </w:p>
        </w:tc>
        <w:tc>
          <w:tcPr>
            <w:tcW w:w="2044" w:type="dxa"/>
            <w:gridSpan w:val="2"/>
            <w:shd w:val="clear" w:color="auto" w:fill="auto"/>
            <w:vAlign w:val="center"/>
          </w:tcPr>
          <w:p w14:paraId="0A957D90" w14:textId="77777777" w:rsidR="00310946" w:rsidRDefault="00000000">
            <w:pPr>
              <w:widowControl w:val="0"/>
              <w:spacing w:after="0" w:line="240" w:lineRule="auto"/>
              <w:jc w:val="center"/>
            </w:pPr>
            <w:r>
              <w:rPr>
                <w:rFonts w:ascii="Times New Roman" w:hAnsi="Times New Roman"/>
              </w:rPr>
              <w:t>-</w:t>
            </w:r>
          </w:p>
        </w:tc>
        <w:tc>
          <w:tcPr>
            <w:tcW w:w="4221" w:type="dxa"/>
            <w:gridSpan w:val="2"/>
            <w:shd w:val="clear" w:color="auto" w:fill="auto"/>
            <w:vAlign w:val="center"/>
          </w:tcPr>
          <w:p w14:paraId="23FEB2F7" w14:textId="77777777" w:rsidR="00310946" w:rsidRDefault="00000000">
            <w:pPr>
              <w:widowControl w:val="0"/>
              <w:spacing w:after="0" w:line="240" w:lineRule="auto"/>
              <w:jc w:val="center"/>
            </w:pPr>
            <w:r>
              <w:rPr>
                <w:rFonts w:ascii="Times New Roman" w:hAnsi="Times New Roman"/>
              </w:rPr>
              <w:t>До 10 суток</w:t>
            </w:r>
          </w:p>
        </w:tc>
      </w:tr>
      <w:tr w:rsidR="00310946" w14:paraId="36B799B0" w14:textId="77777777">
        <w:trPr>
          <w:trHeight w:val="20"/>
        </w:trPr>
        <w:tc>
          <w:tcPr>
            <w:tcW w:w="420" w:type="dxa"/>
            <w:shd w:val="clear" w:color="auto" w:fill="auto"/>
            <w:vAlign w:val="center"/>
          </w:tcPr>
          <w:p w14:paraId="78027C4D" w14:textId="77777777" w:rsidR="00310946" w:rsidRDefault="00000000">
            <w:pPr>
              <w:widowControl w:val="0"/>
              <w:spacing w:after="0" w:line="240" w:lineRule="auto"/>
              <w:ind w:left="-62" w:right="-62"/>
              <w:jc w:val="center"/>
            </w:pPr>
            <w:r>
              <w:rPr>
                <w:rFonts w:ascii="Times New Roman" w:hAnsi="Times New Roman"/>
              </w:rPr>
              <w:t>2.3.</w:t>
            </w:r>
          </w:p>
        </w:tc>
        <w:tc>
          <w:tcPr>
            <w:tcW w:w="2251" w:type="dxa"/>
            <w:shd w:val="clear" w:color="auto" w:fill="auto"/>
            <w:vAlign w:val="center"/>
          </w:tcPr>
          <w:p w14:paraId="12679594" w14:textId="77777777" w:rsidR="00310946" w:rsidRDefault="00000000">
            <w:pPr>
              <w:widowControl w:val="0"/>
              <w:spacing w:after="0" w:line="240" w:lineRule="auto"/>
              <w:ind w:left="-62"/>
              <w:jc w:val="center"/>
            </w:pPr>
            <w:r>
              <w:rPr>
                <w:rFonts w:ascii="Times New Roman" w:hAnsi="Times New Roman"/>
              </w:rPr>
              <w:t xml:space="preserve">Мероприятия </w:t>
            </w:r>
            <w:r>
              <w:rPr>
                <w:rFonts w:ascii="Times New Roman" w:hAnsi="Times New Roman"/>
              </w:rPr>
              <w:br/>
              <w:t>для комплексного медицинского обследования</w:t>
            </w:r>
          </w:p>
        </w:tc>
        <w:tc>
          <w:tcPr>
            <w:tcW w:w="1268" w:type="dxa"/>
            <w:shd w:val="clear" w:color="auto" w:fill="auto"/>
            <w:vAlign w:val="center"/>
          </w:tcPr>
          <w:p w14:paraId="2AE20F21" w14:textId="77777777" w:rsidR="00310946" w:rsidRDefault="00000000">
            <w:pPr>
              <w:widowControl w:val="0"/>
              <w:spacing w:after="0" w:line="240" w:lineRule="auto"/>
              <w:jc w:val="center"/>
              <w:rPr>
                <w:rFonts w:ascii="Times New Roman" w:hAnsi="Times New Roman"/>
              </w:rPr>
            </w:pPr>
            <w:r>
              <w:rPr>
                <w:rFonts w:ascii="Times New Roman" w:hAnsi="Times New Roman"/>
              </w:rPr>
              <w:t>-</w:t>
            </w:r>
          </w:p>
        </w:tc>
        <w:tc>
          <w:tcPr>
            <w:tcW w:w="2044" w:type="dxa"/>
            <w:gridSpan w:val="2"/>
            <w:shd w:val="clear" w:color="auto" w:fill="auto"/>
            <w:vAlign w:val="center"/>
          </w:tcPr>
          <w:p w14:paraId="3D6B3FF4" w14:textId="77777777" w:rsidR="00310946" w:rsidRDefault="00000000">
            <w:pPr>
              <w:widowControl w:val="0"/>
              <w:spacing w:after="0" w:line="240" w:lineRule="auto"/>
              <w:jc w:val="center"/>
              <w:rPr>
                <w:rFonts w:ascii="Times New Roman" w:hAnsi="Times New Roman"/>
              </w:rPr>
            </w:pPr>
            <w:r>
              <w:rPr>
                <w:rFonts w:ascii="Times New Roman" w:hAnsi="Times New Roman"/>
              </w:rPr>
              <w:t>-</w:t>
            </w:r>
          </w:p>
        </w:tc>
        <w:tc>
          <w:tcPr>
            <w:tcW w:w="4221" w:type="dxa"/>
            <w:gridSpan w:val="2"/>
            <w:shd w:val="clear" w:color="auto" w:fill="auto"/>
            <w:vAlign w:val="center"/>
          </w:tcPr>
          <w:p w14:paraId="56813ABF" w14:textId="77777777" w:rsidR="00310946" w:rsidRDefault="00000000">
            <w:pPr>
              <w:widowControl w:val="0"/>
              <w:spacing w:after="0" w:line="240" w:lineRule="auto"/>
              <w:jc w:val="center"/>
            </w:pPr>
            <w:r>
              <w:rPr>
                <w:rFonts w:ascii="Times New Roman" w:hAnsi="Times New Roman"/>
              </w:rPr>
              <w:t>До 3 суток</w:t>
            </w:r>
            <w:r>
              <w:rPr>
                <w:rFonts w:ascii="Times New Roman" w:eastAsia="Times New Roman" w:hAnsi="Times New Roman"/>
              </w:rPr>
              <w:t>,</w:t>
            </w:r>
            <w:r>
              <w:rPr>
                <w:rFonts w:ascii="Times New Roman" w:hAnsi="Times New Roman"/>
              </w:rPr>
              <w:t xml:space="preserve"> но не более 2 раз в год</w:t>
            </w:r>
          </w:p>
        </w:tc>
      </w:tr>
      <w:tr w:rsidR="00310946" w14:paraId="6AEC089C" w14:textId="77777777">
        <w:trPr>
          <w:trHeight w:val="20"/>
        </w:trPr>
        <w:tc>
          <w:tcPr>
            <w:tcW w:w="420" w:type="dxa"/>
            <w:shd w:val="clear" w:color="auto" w:fill="auto"/>
            <w:vAlign w:val="center"/>
          </w:tcPr>
          <w:p w14:paraId="3C8FC8C8" w14:textId="77777777" w:rsidR="00310946" w:rsidRDefault="00000000">
            <w:pPr>
              <w:widowControl w:val="0"/>
              <w:spacing w:after="0" w:line="240" w:lineRule="auto"/>
              <w:ind w:left="-62" w:right="-62"/>
              <w:jc w:val="center"/>
            </w:pPr>
            <w:r>
              <w:rPr>
                <w:rFonts w:ascii="Times New Roman" w:hAnsi="Times New Roman"/>
              </w:rPr>
              <w:t>2.4.</w:t>
            </w:r>
          </w:p>
        </w:tc>
        <w:tc>
          <w:tcPr>
            <w:tcW w:w="2251" w:type="dxa"/>
            <w:shd w:val="clear" w:color="auto" w:fill="auto"/>
            <w:vAlign w:val="center"/>
          </w:tcPr>
          <w:p w14:paraId="7316844F" w14:textId="77777777" w:rsidR="00310946" w:rsidRDefault="00000000">
            <w:pPr>
              <w:widowControl w:val="0"/>
              <w:spacing w:after="0" w:line="240" w:lineRule="auto"/>
              <w:ind w:left="-62"/>
              <w:jc w:val="center"/>
            </w:pPr>
            <w:r>
              <w:rPr>
                <w:rFonts w:ascii="Times New Roman" w:hAnsi="Times New Roman"/>
              </w:rPr>
              <w:t xml:space="preserve">Учебно-тренировочные мероприятия </w:t>
            </w:r>
            <w:r>
              <w:rPr>
                <w:rFonts w:ascii="Times New Roman" w:hAnsi="Times New Roman"/>
              </w:rPr>
              <w:br/>
              <w:t>в каникулярный период</w:t>
            </w:r>
          </w:p>
        </w:tc>
        <w:tc>
          <w:tcPr>
            <w:tcW w:w="3312" w:type="dxa"/>
            <w:gridSpan w:val="3"/>
            <w:shd w:val="clear" w:color="auto" w:fill="auto"/>
            <w:vAlign w:val="center"/>
          </w:tcPr>
          <w:p w14:paraId="41DEBADE" w14:textId="77777777" w:rsidR="00310946" w:rsidRDefault="00000000">
            <w:pPr>
              <w:widowControl w:val="0"/>
              <w:spacing w:after="0" w:line="240" w:lineRule="auto"/>
              <w:jc w:val="center"/>
            </w:pPr>
            <w:r>
              <w:rPr>
                <w:rFonts w:ascii="Times New Roman" w:hAnsi="Times New Roman"/>
              </w:rPr>
              <w:t>До 21 суток подряд и не более двух учебно-тренировочных мероприятий в год</w:t>
            </w:r>
          </w:p>
        </w:tc>
        <w:tc>
          <w:tcPr>
            <w:tcW w:w="1971" w:type="dxa"/>
            <w:shd w:val="clear" w:color="auto" w:fill="auto"/>
            <w:vAlign w:val="center"/>
          </w:tcPr>
          <w:p w14:paraId="18B3AD58" w14:textId="77777777" w:rsidR="00310946" w:rsidRDefault="00000000">
            <w:pPr>
              <w:widowControl w:val="0"/>
              <w:spacing w:after="0" w:line="240" w:lineRule="auto"/>
              <w:jc w:val="center"/>
            </w:pPr>
            <w:r>
              <w:rPr>
                <w:rFonts w:ascii="Times New Roman" w:hAnsi="Times New Roman"/>
              </w:rPr>
              <w:t>-</w:t>
            </w:r>
          </w:p>
        </w:tc>
        <w:tc>
          <w:tcPr>
            <w:tcW w:w="2250" w:type="dxa"/>
            <w:shd w:val="clear" w:color="auto" w:fill="auto"/>
            <w:vAlign w:val="center"/>
          </w:tcPr>
          <w:p w14:paraId="400DC284" w14:textId="77777777" w:rsidR="00310946" w:rsidRDefault="00000000">
            <w:pPr>
              <w:widowControl w:val="0"/>
              <w:spacing w:after="0" w:line="240" w:lineRule="auto"/>
              <w:jc w:val="center"/>
            </w:pPr>
            <w:r>
              <w:rPr>
                <w:rFonts w:ascii="Times New Roman" w:hAnsi="Times New Roman"/>
              </w:rPr>
              <w:t>-</w:t>
            </w:r>
          </w:p>
        </w:tc>
      </w:tr>
      <w:tr w:rsidR="00310946" w14:paraId="3BF0E630" w14:textId="77777777">
        <w:trPr>
          <w:trHeight w:val="20"/>
        </w:trPr>
        <w:tc>
          <w:tcPr>
            <w:tcW w:w="420" w:type="dxa"/>
            <w:shd w:val="clear" w:color="auto" w:fill="auto"/>
            <w:vAlign w:val="center"/>
          </w:tcPr>
          <w:p w14:paraId="7C132D86" w14:textId="77777777" w:rsidR="00310946" w:rsidRDefault="00000000">
            <w:pPr>
              <w:widowControl w:val="0"/>
              <w:spacing w:after="0" w:line="240" w:lineRule="auto"/>
              <w:ind w:left="-62" w:right="-62"/>
              <w:jc w:val="center"/>
            </w:pPr>
            <w:r>
              <w:rPr>
                <w:rFonts w:ascii="Times New Roman" w:hAnsi="Times New Roman"/>
              </w:rPr>
              <w:t>2.5.</w:t>
            </w:r>
          </w:p>
        </w:tc>
        <w:tc>
          <w:tcPr>
            <w:tcW w:w="2251" w:type="dxa"/>
            <w:shd w:val="clear" w:color="auto" w:fill="auto"/>
            <w:vAlign w:val="center"/>
          </w:tcPr>
          <w:p w14:paraId="06C65A68" w14:textId="77777777" w:rsidR="00310946" w:rsidRDefault="00000000">
            <w:pPr>
              <w:widowControl w:val="0"/>
              <w:spacing w:after="0" w:line="240" w:lineRule="auto"/>
              <w:ind w:left="-62"/>
              <w:jc w:val="center"/>
            </w:pPr>
            <w:r>
              <w:rPr>
                <w:rFonts w:ascii="Times New Roman" w:hAnsi="Times New Roman"/>
              </w:rPr>
              <w:t xml:space="preserve">Просмотровые </w:t>
            </w:r>
            <w:r>
              <w:rPr>
                <w:rFonts w:ascii="Times New Roman" w:hAnsi="Times New Roman"/>
              </w:rPr>
              <w:br/>
              <w:t>учебно-тренировочные мероприятия</w:t>
            </w:r>
          </w:p>
        </w:tc>
        <w:tc>
          <w:tcPr>
            <w:tcW w:w="1372" w:type="dxa"/>
            <w:gridSpan w:val="2"/>
            <w:shd w:val="clear" w:color="auto" w:fill="auto"/>
            <w:vAlign w:val="center"/>
          </w:tcPr>
          <w:p w14:paraId="0286EA7A" w14:textId="77777777" w:rsidR="00310946" w:rsidRDefault="00000000">
            <w:pPr>
              <w:widowControl w:val="0"/>
              <w:spacing w:after="0" w:line="240" w:lineRule="auto"/>
              <w:jc w:val="center"/>
            </w:pPr>
            <w:r>
              <w:rPr>
                <w:rFonts w:ascii="Times New Roman" w:hAnsi="Times New Roman"/>
              </w:rPr>
              <w:t>-</w:t>
            </w:r>
          </w:p>
        </w:tc>
        <w:tc>
          <w:tcPr>
            <w:tcW w:w="6161" w:type="dxa"/>
            <w:gridSpan w:val="3"/>
            <w:shd w:val="clear" w:color="auto" w:fill="auto"/>
            <w:vAlign w:val="center"/>
          </w:tcPr>
          <w:p w14:paraId="0CDE019F" w14:textId="77777777" w:rsidR="00310946" w:rsidRDefault="00000000">
            <w:pPr>
              <w:widowControl w:val="0"/>
              <w:spacing w:after="0" w:line="240" w:lineRule="auto"/>
              <w:jc w:val="center"/>
            </w:pPr>
            <w:r>
              <w:rPr>
                <w:rFonts w:ascii="Times New Roman" w:hAnsi="Times New Roman"/>
              </w:rPr>
              <w:t>До 60 суток</w:t>
            </w:r>
          </w:p>
        </w:tc>
      </w:tr>
    </w:tbl>
    <w:p w14:paraId="23BB9D77" w14:textId="77777777" w:rsidR="00310946" w:rsidRDefault="00310946">
      <w:pPr>
        <w:widowControl w:val="0"/>
        <w:spacing w:after="0" w:line="240" w:lineRule="auto"/>
        <w:contextualSpacing/>
        <w:rPr>
          <w:rFonts w:ascii="Times New Roman" w:eastAsia="Times New Roman" w:hAnsi="Times New Roman" w:cs="Times New Roman"/>
          <w:b/>
          <w:sz w:val="28"/>
          <w:szCs w:val="28"/>
        </w:rPr>
      </w:pPr>
    </w:p>
    <w:p w14:paraId="6F94A735" w14:textId="77777777" w:rsidR="00310946"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Планируемый объем соревновательной деятельности устанавливается по типу соревнований: контрольные, отборочные, основные, с учетом особенностей вида спорта «шахматы», задач спортивной подготовки на различных этапах спортивной подготовки, уровня подготовленности и состоянием тренированности обучающегося по дополнительной образовательной программе спортивной подготовки. </w:t>
      </w:r>
    </w:p>
    <w:p w14:paraId="34DF994F" w14:textId="77777777" w:rsidR="00310946" w:rsidRDefault="00000000">
      <w:pPr>
        <w:pStyle w:val="ad"/>
        <w:spacing w:line="256" w:lineRule="auto"/>
        <w:ind w:firstLine="709"/>
        <w:jc w:val="both"/>
        <w:rPr>
          <w:bCs/>
          <w:iCs/>
          <w:sz w:val="28"/>
          <w:szCs w:val="28"/>
        </w:rPr>
      </w:pPr>
      <w:r>
        <w:rPr>
          <w:bCs/>
          <w:iCs/>
          <w:sz w:val="28"/>
          <w:szCs w:val="28"/>
        </w:rPr>
        <w:t>Контрольные соревнования</w:t>
      </w:r>
      <w:r>
        <w:rPr>
          <w:bCs/>
          <w:i/>
          <w:iCs/>
          <w:sz w:val="28"/>
          <w:szCs w:val="28"/>
        </w:rPr>
        <w:t xml:space="preserve"> </w:t>
      </w:r>
      <w:r>
        <w:rPr>
          <w:bCs/>
          <w:iCs/>
          <w:sz w:val="28"/>
          <w:szCs w:val="28"/>
        </w:rPr>
        <w:t>проводятся с целью определения уровня подготовленности обучающихся, оценивается уровень развития физических качеств, выявляются сильные и слабые стороны обучающегося. Контрольную функцию могут выполнять как официальные соревнования различного уровня, так и специально организованные Организацией.</w:t>
      </w:r>
    </w:p>
    <w:p w14:paraId="01094BB0" w14:textId="77777777" w:rsidR="00310946" w:rsidRDefault="00000000">
      <w:pPr>
        <w:pStyle w:val="ad"/>
        <w:spacing w:line="256" w:lineRule="auto"/>
        <w:ind w:firstLine="709"/>
        <w:jc w:val="both"/>
        <w:rPr>
          <w:bCs/>
          <w:iCs/>
          <w:sz w:val="28"/>
          <w:szCs w:val="28"/>
        </w:rPr>
      </w:pPr>
      <w:r>
        <w:rPr>
          <w:bCs/>
          <w:iCs/>
          <w:sz w:val="28"/>
          <w:szCs w:val="28"/>
        </w:rPr>
        <w:t xml:space="preserve">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 </w:t>
      </w:r>
    </w:p>
    <w:p w14:paraId="5CA94633" w14:textId="77777777" w:rsidR="00310946"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Основные соревнования проводятся с целью достижения спортивных результатов и выполнений требований Единой всероссийской спортивной классификации, выполнения разрядных норм.</w:t>
      </w:r>
    </w:p>
    <w:p w14:paraId="64F6F342" w14:textId="77777777" w:rsidR="00310946" w:rsidRDefault="00000000">
      <w:pPr>
        <w:widowControl w:val="0"/>
        <w:tabs>
          <w:tab w:val="left" w:pos="8070"/>
        </w:tabs>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Таблица №4</w:t>
      </w:r>
    </w:p>
    <w:p w14:paraId="70DF2362" w14:textId="77777777" w:rsidR="00310946" w:rsidRDefault="00000000">
      <w:pPr>
        <w:pStyle w:val="ad"/>
        <w:jc w:val="center"/>
      </w:pPr>
      <w:r>
        <w:rPr>
          <w:b/>
          <w:bCs/>
          <w:sz w:val="28"/>
          <w:szCs w:val="28"/>
        </w:rPr>
        <w:t xml:space="preserve">Объем соревновательной деятельности </w:t>
      </w:r>
    </w:p>
    <w:p w14:paraId="3B5D62D5" w14:textId="77777777" w:rsidR="00310946" w:rsidRDefault="00310946">
      <w:pPr>
        <w:pStyle w:val="ad"/>
        <w:rPr>
          <w:sz w:val="28"/>
          <w:szCs w:val="28"/>
        </w:rPr>
      </w:pPr>
    </w:p>
    <w:tbl>
      <w:tblPr>
        <w:tblW w:w="10205" w:type="dxa"/>
        <w:tblCellMar>
          <w:top w:w="102" w:type="dxa"/>
          <w:left w:w="62" w:type="dxa"/>
          <w:bottom w:w="102" w:type="dxa"/>
          <w:right w:w="62" w:type="dxa"/>
        </w:tblCellMar>
        <w:tblLook w:val="04A0" w:firstRow="1" w:lastRow="0" w:firstColumn="1" w:lastColumn="0" w:noHBand="0" w:noVBand="1"/>
      </w:tblPr>
      <w:tblGrid>
        <w:gridCol w:w="1981"/>
        <w:gridCol w:w="795"/>
        <w:gridCol w:w="1016"/>
        <w:gridCol w:w="1006"/>
        <w:gridCol w:w="1159"/>
        <w:gridCol w:w="2546"/>
        <w:gridCol w:w="1702"/>
      </w:tblGrid>
      <w:tr w:rsidR="00310946" w14:paraId="08DB66A9" w14:textId="77777777">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A56584" w14:textId="77777777" w:rsidR="00310946"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спортивных соревнований, игр</w:t>
            </w:r>
          </w:p>
        </w:tc>
        <w:tc>
          <w:tcPr>
            <w:tcW w:w="8224" w:type="dxa"/>
            <w:gridSpan w:val="6"/>
            <w:tcBorders>
              <w:top w:val="single" w:sz="4" w:space="0" w:color="000000"/>
              <w:left w:val="single" w:sz="4" w:space="0" w:color="000000"/>
              <w:bottom w:val="single" w:sz="4" w:space="0" w:color="000000"/>
              <w:right w:val="single" w:sz="4" w:space="0" w:color="000000"/>
            </w:tcBorders>
            <w:shd w:val="clear" w:color="auto" w:fill="auto"/>
          </w:tcPr>
          <w:p w14:paraId="4C342E27" w14:textId="77777777" w:rsidR="00310946"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годы спортивной подготовки</w:t>
            </w:r>
          </w:p>
        </w:tc>
      </w:tr>
      <w:tr w:rsidR="00310946" w14:paraId="475664AA" w14:textId="77777777">
        <w:trPr>
          <w:trHeight w:val="1222"/>
        </w:trPr>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FE28B9" w14:textId="77777777" w:rsidR="00310946" w:rsidRDefault="00310946">
            <w:pPr>
              <w:rPr>
                <w:rFonts w:ascii="Times New Roman" w:hAnsi="Times New Roman" w:cs="Times New Roman"/>
                <w:sz w:val="28"/>
                <w:szCs w:val="28"/>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Pr>
          <w:p w14:paraId="286D3E6A" w14:textId="77777777" w:rsidR="00310946"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начальной подготовки</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Pr>
          <w:p w14:paraId="02002FFE" w14:textId="77777777" w:rsidR="00310946" w:rsidRDefault="00000000">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Учебно-тренировочный этап (этап спортивной специализации)</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3DE1B0" w14:textId="77777777" w:rsidR="00310946" w:rsidRDefault="00000000">
            <w:pPr>
              <w:widowControl w:val="0"/>
              <w:spacing w:after="0" w:line="240" w:lineRule="auto"/>
              <w:ind w:left="-62" w:right="-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совершенствования спортивного мастерства</w:t>
            </w:r>
          </w:p>
        </w:tc>
        <w:tc>
          <w:tcPr>
            <w:tcW w:w="1702" w:type="dxa"/>
            <w:vMerge w:val="restart"/>
            <w:tcBorders>
              <w:top w:val="single" w:sz="4" w:space="0" w:color="000000"/>
              <w:left w:val="single" w:sz="4" w:space="0" w:color="000000"/>
              <w:right w:val="single" w:sz="4" w:space="0" w:color="000000"/>
            </w:tcBorders>
            <w:shd w:val="clear" w:color="auto" w:fill="auto"/>
            <w:vAlign w:val="center"/>
          </w:tcPr>
          <w:p w14:paraId="4D08028B" w14:textId="77777777" w:rsidR="00310946"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высшего спортивного мастерства</w:t>
            </w:r>
          </w:p>
        </w:tc>
      </w:tr>
      <w:tr w:rsidR="00310946" w14:paraId="3988F66B" w14:textId="77777777">
        <w:tc>
          <w:tcPr>
            <w:tcW w:w="1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60A340" w14:textId="77777777" w:rsidR="00310946" w:rsidRDefault="00310946">
            <w:pPr>
              <w:rPr>
                <w:rFonts w:ascii="Times New Roman" w:hAnsi="Times New Roman" w:cs="Times New Roman"/>
                <w:sz w:val="28"/>
                <w:szCs w:val="2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0E63B1C2" w14:textId="77777777" w:rsidR="00310946"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года</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14:paraId="21A71B59" w14:textId="77777777" w:rsidR="00310946"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Свыше года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22D0DDD4" w14:textId="77777777" w:rsidR="00310946" w:rsidRDefault="00000000">
            <w:pPr>
              <w:widowControl w:val="0"/>
              <w:spacing w:after="0" w:line="240" w:lineRule="auto"/>
              <w:ind w:left="-21" w:right="-85"/>
              <w:jc w:val="center"/>
              <w:rPr>
                <w:rFonts w:ascii="Times New Roman" w:hAnsi="Times New Roman" w:cs="Times New Roman"/>
                <w:sz w:val="28"/>
                <w:szCs w:val="28"/>
              </w:rPr>
            </w:pPr>
            <w:r>
              <w:rPr>
                <w:rFonts w:ascii="Times New Roman" w:eastAsia="Times New Roman" w:hAnsi="Times New Roman" w:cs="Times New Roman"/>
                <w:sz w:val="28"/>
                <w:szCs w:val="28"/>
              </w:rPr>
              <w:t>До трех лет</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1DAE635" w14:textId="77777777" w:rsidR="00310946" w:rsidRDefault="00000000">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Свыше трех лет</w:t>
            </w:r>
          </w:p>
        </w:tc>
        <w:tc>
          <w:tcPr>
            <w:tcW w:w="2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E5114" w14:textId="77777777" w:rsidR="00310946" w:rsidRDefault="00310946">
            <w:pPr>
              <w:rPr>
                <w:rFonts w:ascii="Times New Roman" w:hAnsi="Times New Roman" w:cs="Times New Roman"/>
                <w:sz w:val="28"/>
                <w:szCs w:val="28"/>
              </w:rPr>
            </w:pPr>
          </w:p>
        </w:tc>
        <w:tc>
          <w:tcPr>
            <w:tcW w:w="1702" w:type="dxa"/>
            <w:vMerge/>
            <w:tcBorders>
              <w:top w:val="single" w:sz="4" w:space="0" w:color="000000"/>
              <w:left w:val="single" w:sz="4" w:space="0" w:color="000000"/>
              <w:right w:val="single" w:sz="4" w:space="0" w:color="000000"/>
            </w:tcBorders>
            <w:shd w:val="clear" w:color="auto" w:fill="auto"/>
            <w:vAlign w:val="center"/>
          </w:tcPr>
          <w:p w14:paraId="71392D3A" w14:textId="77777777" w:rsidR="00310946" w:rsidRDefault="00310946">
            <w:pPr>
              <w:rPr>
                <w:rFonts w:ascii="Times New Roman" w:hAnsi="Times New Roman" w:cs="Times New Roman"/>
                <w:sz w:val="28"/>
                <w:szCs w:val="28"/>
              </w:rPr>
            </w:pPr>
          </w:p>
        </w:tc>
      </w:tr>
      <w:tr w:rsidR="00310946" w14:paraId="2830C3DF" w14:textId="77777777">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6623386" w14:textId="77777777" w:rsidR="00310946" w:rsidRDefault="0000000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6E8E"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ED04"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8B77"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4C58"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85F6"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1ED5"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310946" w14:paraId="73C58C03" w14:textId="77777777">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1D70A77" w14:textId="77777777" w:rsidR="00310946" w:rsidRDefault="00000000">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Отборочные</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69DE"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668E"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278F"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067D9"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D3EF"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6B70"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310946" w14:paraId="54D7913D" w14:textId="77777777">
        <w:tc>
          <w:tcPr>
            <w:tcW w:w="1981" w:type="dxa"/>
            <w:tcBorders>
              <w:left w:val="single" w:sz="4" w:space="0" w:color="000000"/>
              <w:bottom w:val="single" w:sz="4" w:space="0" w:color="000000"/>
              <w:right w:val="single" w:sz="4" w:space="0" w:color="000000"/>
            </w:tcBorders>
            <w:shd w:val="clear" w:color="auto" w:fill="auto"/>
          </w:tcPr>
          <w:p w14:paraId="7C99579B" w14:textId="77777777" w:rsidR="00310946" w:rsidRDefault="00000000">
            <w:pPr>
              <w:widowControl w:val="0"/>
              <w:spacing w:after="0" w:line="240" w:lineRule="auto"/>
              <w:jc w:val="center"/>
              <w:rPr>
                <w:rFonts w:ascii="Times New Roman" w:hAnsi="Times New Roman" w:cs="Times New Roman"/>
                <w:sz w:val="28"/>
                <w:szCs w:val="28"/>
              </w:rPr>
            </w:pPr>
            <w:bookmarkStart w:id="2" w:name="__DdeLink__14787_2645326048"/>
            <w:r>
              <w:rPr>
                <w:rFonts w:ascii="Times New Roman" w:eastAsia="Times New Roman" w:hAnsi="Times New Roman" w:cs="Times New Roman"/>
                <w:sz w:val="28"/>
                <w:szCs w:val="28"/>
              </w:rPr>
              <w:t>О</w:t>
            </w:r>
            <w:bookmarkEnd w:id="2"/>
            <w:r>
              <w:rPr>
                <w:rFonts w:ascii="Times New Roman" w:eastAsia="Times New Roman" w:hAnsi="Times New Roman" w:cs="Times New Roman"/>
                <w:sz w:val="28"/>
                <w:szCs w:val="28"/>
              </w:rPr>
              <w:t>сновные</w:t>
            </w:r>
          </w:p>
        </w:tc>
        <w:tc>
          <w:tcPr>
            <w:tcW w:w="795" w:type="dxa"/>
            <w:tcBorders>
              <w:left w:val="single" w:sz="4" w:space="0" w:color="000000"/>
              <w:bottom w:val="single" w:sz="4" w:space="0" w:color="000000"/>
              <w:right w:val="single" w:sz="4" w:space="0" w:color="000000"/>
            </w:tcBorders>
            <w:shd w:val="clear" w:color="auto" w:fill="auto"/>
            <w:vAlign w:val="center"/>
          </w:tcPr>
          <w:p w14:paraId="21C2D3B7"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016" w:type="dxa"/>
            <w:tcBorders>
              <w:left w:val="single" w:sz="4" w:space="0" w:color="000000"/>
              <w:bottom w:val="single" w:sz="4" w:space="0" w:color="000000"/>
              <w:right w:val="single" w:sz="4" w:space="0" w:color="000000"/>
            </w:tcBorders>
            <w:shd w:val="clear" w:color="auto" w:fill="auto"/>
            <w:vAlign w:val="center"/>
          </w:tcPr>
          <w:p w14:paraId="4A40D771"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006" w:type="dxa"/>
            <w:tcBorders>
              <w:left w:val="single" w:sz="4" w:space="0" w:color="000000"/>
              <w:bottom w:val="single" w:sz="4" w:space="0" w:color="000000"/>
              <w:right w:val="single" w:sz="4" w:space="0" w:color="000000"/>
            </w:tcBorders>
            <w:shd w:val="clear" w:color="auto" w:fill="auto"/>
            <w:vAlign w:val="center"/>
          </w:tcPr>
          <w:p w14:paraId="3495DA3A"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1159" w:type="dxa"/>
            <w:tcBorders>
              <w:left w:val="single" w:sz="4" w:space="0" w:color="000000"/>
              <w:bottom w:val="single" w:sz="4" w:space="0" w:color="000000"/>
              <w:right w:val="single" w:sz="4" w:space="0" w:color="000000"/>
            </w:tcBorders>
            <w:shd w:val="clear" w:color="auto" w:fill="auto"/>
            <w:vAlign w:val="center"/>
          </w:tcPr>
          <w:p w14:paraId="73E1A42E"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546" w:type="dxa"/>
            <w:tcBorders>
              <w:left w:val="single" w:sz="4" w:space="0" w:color="000000"/>
              <w:bottom w:val="single" w:sz="4" w:space="0" w:color="000000"/>
              <w:right w:val="single" w:sz="4" w:space="0" w:color="000000"/>
            </w:tcBorders>
            <w:shd w:val="clear" w:color="auto" w:fill="auto"/>
            <w:vAlign w:val="center"/>
          </w:tcPr>
          <w:p w14:paraId="326472FF"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702" w:type="dxa"/>
            <w:tcBorders>
              <w:left w:val="single" w:sz="4" w:space="0" w:color="000000"/>
              <w:bottom w:val="single" w:sz="4" w:space="0" w:color="000000"/>
              <w:right w:val="single" w:sz="4" w:space="0" w:color="000000"/>
            </w:tcBorders>
            <w:shd w:val="clear" w:color="auto" w:fill="auto"/>
            <w:vAlign w:val="center"/>
          </w:tcPr>
          <w:p w14:paraId="529C64E5" w14:textId="77777777" w:rsidR="00310946"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bl>
    <w:p w14:paraId="6CEBA826" w14:textId="77777777" w:rsidR="00310946" w:rsidRDefault="00310946">
      <w:pPr>
        <w:widowControl w:val="0"/>
        <w:spacing w:after="0" w:line="240" w:lineRule="auto"/>
        <w:contextualSpacing/>
        <w:rPr>
          <w:rFonts w:ascii="Times New Roman" w:eastAsia="Times New Roman" w:hAnsi="Times New Roman" w:cs="Times New Roman"/>
          <w:sz w:val="28"/>
          <w:szCs w:val="28"/>
        </w:rPr>
      </w:pPr>
    </w:p>
    <w:p w14:paraId="279EB597" w14:textId="77777777" w:rsidR="00310946" w:rsidRDefault="00000000">
      <w:pPr>
        <w:pStyle w:val="aff0"/>
        <w:tabs>
          <w:tab w:val="left" w:pos="127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2.4 Годовой учебно-тренировочный план по виду спорта «шахматы» определяет общий объем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Учебный план составляется и утверждается организацией ежегодно на 52 недели (в часах). </w:t>
      </w:r>
    </w:p>
    <w:p w14:paraId="0EA91808" w14:textId="77777777" w:rsidR="00310946" w:rsidRDefault="00000000">
      <w:pPr>
        <w:pStyle w:val="aff0"/>
        <w:tabs>
          <w:tab w:val="left" w:pos="1276"/>
        </w:tabs>
        <w:spacing w:after="0" w:line="240" w:lineRule="auto"/>
        <w:ind w:left="0" w:firstLine="709"/>
        <w:jc w:val="both"/>
        <w:rPr>
          <w:rFonts w:ascii="Times New Roman" w:hAnsi="Times New Roman" w:cs="Times New Roman"/>
          <w:bCs/>
          <w:sz w:val="20"/>
          <w:szCs w:val="20"/>
        </w:rPr>
      </w:pPr>
      <w:r>
        <w:rPr>
          <w:rFonts w:ascii="Times New Roman" w:hAnsi="Times New Roman" w:cs="Times New Roman"/>
          <w:bCs/>
          <w:sz w:val="28"/>
          <w:szCs w:val="28"/>
        </w:rPr>
        <w:t xml:space="preserve">Учебно-тренировочный план определяет общую структуру планируемого учебно-тренировочного процесса, а также выступает в качестве одного из основных механизмов реализации дополнительной образовательной программы спортивной </w:t>
      </w:r>
      <w:r>
        <w:rPr>
          <w:rFonts w:ascii="Times New Roman" w:hAnsi="Times New Roman" w:cs="Times New Roman"/>
          <w:bCs/>
          <w:sz w:val="28"/>
          <w:szCs w:val="28"/>
        </w:rPr>
        <w:lastRenderedPageBreak/>
        <w:t>подготовки для достижения спортивных результатов. Представленные в учебно-тренировочном плане учебно-тренировочные мероприятия - теоретическая подготовка, инструкторская и судейская практика,  антидопинговые, воспитательные, аттестационные мероприятия, медико-биологические обследования являются неотъемлемой частью учебно-тренировочного процесса и регулируются Учреждением самостоятельно, указанные учебно-тренировочные мероприятия входят в годовой объём учебно-тренировочной нагрузки.</w:t>
      </w:r>
      <w:r>
        <w:rPr>
          <w:rFonts w:ascii="Times New Roman" w:hAnsi="Times New Roman" w:cs="Times New Roman"/>
          <w:sz w:val="20"/>
          <w:szCs w:val="20"/>
          <w:highlight w:val="yellow"/>
        </w:rPr>
        <w:br/>
      </w:r>
    </w:p>
    <w:p w14:paraId="080BAAE6" w14:textId="77777777" w:rsidR="00310946" w:rsidRDefault="00000000">
      <w:pPr>
        <w:tabs>
          <w:tab w:val="left" w:pos="8235"/>
        </w:tabs>
        <w:spacing w:after="0"/>
        <w:ind w:right="-283"/>
        <w:contextualSpacing/>
        <w:jc w:val="both"/>
        <w:rPr>
          <w:rFonts w:ascii="Times New Roman" w:hAnsi="Times New Roman" w:cs="Times New Roman"/>
          <w:sz w:val="28"/>
          <w:szCs w:val="28"/>
        </w:rPr>
      </w:pPr>
      <w:r>
        <w:rPr>
          <w:rFonts w:ascii="Times New Roman" w:hAnsi="Times New Roman" w:cs="Times New Roman"/>
          <w:sz w:val="28"/>
          <w:szCs w:val="28"/>
        </w:rPr>
        <w:tab/>
        <w:t xml:space="preserve">     Таблица №5</w:t>
      </w:r>
    </w:p>
    <w:p w14:paraId="42A7F1AD" w14:textId="77777777" w:rsidR="00310946" w:rsidRDefault="00000000">
      <w:pPr>
        <w:spacing w:after="0"/>
        <w:ind w:right="-284"/>
        <w:contextualSpacing/>
        <w:jc w:val="center"/>
        <w:rPr>
          <w:rFonts w:ascii="Times New Roman" w:hAnsi="Times New Roman" w:cs="Times New Roman"/>
          <w:sz w:val="28"/>
          <w:szCs w:val="28"/>
        </w:rPr>
      </w:pPr>
      <w:r>
        <w:rPr>
          <w:rFonts w:ascii="Times New Roman" w:hAnsi="Times New Roman" w:cs="Times New Roman"/>
          <w:b/>
          <w:bCs/>
          <w:sz w:val="28"/>
          <w:szCs w:val="28"/>
        </w:rPr>
        <w:t xml:space="preserve">Годовой </w:t>
      </w:r>
      <w:r>
        <w:rPr>
          <w:rFonts w:ascii="Times New Roman" w:hAnsi="Times New Roman" w:cs="Times New Roman"/>
          <w:b/>
          <w:sz w:val="28"/>
          <w:szCs w:val="28"/>
        </w:rPr>
        <w:t xml:space="preserve">учебно-тренировочный план </w:t>
      </w:r>
    </w:p>
    <w:p w14:paraId="3FEF558F" w14:textId="77777777" w:rsidR="00310946" w:rsidRDefault="00310946">
      <w:pPr>
        <w:pStyle w:val="aff1"/>
        <w:rPr>
          <w:rFonts w:ascii="Times New Roman" w:hAnsi="Times New Roman" w:cs="Times New Roman"/>
          <w:sz w:val="28"/>
          <w:szCs w:val="28"/>
        </w:rPr>
      </w:pPr>
    </w:p>
    <w:tbl>
      <w:tblPr>
        <w:tblStyle w:val="TableNormal"/>
        <w:tblW w:w="10055" w:type="dxa"/>
        <w:tblInd w:w="0" w:type="dxa"/>
        <w:tblCellMar>
          <w:left w:w="57" w:type="dxa"/>
          <w:right w:w="57" w:type="dxa"/>
        </w:tblCellMar>
        <w:tblLook w:val="04A0" w:firstRow="1" w:lastRow="0" w:firstColumn="1" w:lastColumn="0" w:noHBand="0" w:noVBand="1"/>
      </w:tblPr>
      <w:tblGrid>
        <w:gridCol w:w="451"/>
        <w:gridCol w:w="2228"/>
        <w:gridCol w:w="749"/>
        <w:gridCol w:w="860"/>
        <w:gridCol w:w="970"/>
        <w:gridCol w:w="1262"/>
        <w:gridCol w:w="2132"/>
        <w:gridCol w:w="1403"/>
      </w:tblGrid>
      <w:tr w:rsidR="00310946" w14:paraId="1118799D" w14:textId="77777777">
        <w:trPr>
          <w:trHeight w:val="262"/>
        </w:trPr>
        <w:tc>
          <w:tcPr>
            <w:tcW w:w="4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B23560" w14:textId="77777777" w:rsidR="00310946" w:rsidRDefault="00000000">
            <w:pPr>
              <w:pStyle w:val="TableParagraph"/>
              <w:jc w:val="center"/>
              <w:rPr>
                <w:lang w:val="en-US"/>
              </w:rPr>
            </w:pPr>
            <w:r>
              <w:rPr>
                <w:bCs/>
                <w:sz w:val="24"/>
                <w:szCs w:val="24"/>
                <w:lang w:val="en-US"/>
              </w:rPr>
              <w:t>№</w:t>
            </w:r>
            <w:r>
              <w:rPr>
                <w:bCs/>
                <w:spacing w:val="-57"/>
                <w:sz w:val="24"/>
                <w:szCs w:val="24"/>
                <w:lang w:val="en-US"/>
              </w:rPr>
              <w:br/>
            </w:r>
            <w:r>
              <w:rPr>
                <w:bCs/>
                <w:sz w:val="24"/>
                <w:szCs w:val="24"/>
                <w:lang w:val="en-US"/>
              </w:rPr>
              <w:t>п/п</w:t>
            </w:r>
          </w:p>
        </w:tc>
        <w:tc>
          <w:tcPr>
            <w:tcW w:w="2233"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5EB68954" w14:textId="77777777" w:rsidR="00310946" w:rsidRDefault="00000000">
            <w:pPr>
              <w:pStyle w:val="TableParagraph"/>
              <w:jc w:val="center"/>
              <w:rPr>
                <w:bCs/>
                <w:sz w:val="24"/>
                <w:szCs w:val="24"/>
              </w:rPr>
            </w:pPr>
            <w:r>
              <w:rPr>
                <w:bCs/>
                <w:spacing w:val="-4"/>
                <w:sz w:val="24"/>
                <w:szCs w:val="24"/>
              </w:rPr>
              <w:t xml:space="preserve">Виды </w:t>
            </w:r>
            <w:r>
              <w:rPr>
                <w:bCs/>
                <w:sz w:val="24"/>
                <w:szCs w:val="24"/>
              </w:rPr>
              <w:t>подготовки и иные мероприятия</w:t>
            </w:r>
          </w:p>
        </w:tc>
        <w:tc>
          <w:tcPr>
            <w:tcW w:w="7368"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14:paraId="1BBF331C" w14:textId="77777777" w:rsidR="00310946" w:rsidRDefault="00000000">
            <w:pPr>
              <w:pStyle w:val="TableParagraph"/>
              <w:jc w:val="center"/>
              <w:rPr>
                <w:bCs/>
                <w:sz w:val="24"/>
                <w:szCs w:val="24"/>
                <w:lang w:val="en-US"/>
              </w:rPr>
            </w:pPr>
            <w:r>
              <w:rPr>
                <w:bCs/>
                <w:sz w:val="24"/>
                <w:szCs w:val="24"/>
                <w:lang w:val="en-US"/>
              </w:rPr>
              <w:t>Этапы</w:t>
            </w:r>
            <w:r>
              <w:rPr>
                <w:bCs/>
                <w:spacing w:val="-2"/>
                <w:sz w:val="24"/>
                <w:szCs w:val="24"/>
                <w:lang w:val="en-US"/>
              </w:rPr>
              <w:t xml:space="preserve"> и годы </w:t>
            </w:r>
            <w:r>
              <w:rPr>
                <w:bCs/>
                <w:sz w:val="24"/>
                <w:szCs w:val="24"/>
                <w:lang w:val="en-US"/>
              </w:rPr>
              <w:t>подготовки</w:t>
            </w:r>
          </w:p>
        </w:tc>
      </w:tr>
      <w:tr w:rsidR="00310946" w14:paraId="7A51DB74" w14:textId="77777777">
        <w:trPr>
          <w:trHeight w:val="717"/>
        </w:trPr>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FE379A" w14:textId="77777777" w:rsidR="00310946" w:rsidRDefault="00310946">
            <w:pPr>
              <w:widowControl w:val="0"/>
              <w:spacing w:after="0" w:line="240" w:lineRule="auto"/>
              <w:jc w:val="center"/>
              <w:rPr>
                <w:rFonts w:ascii="Times New Roman" w:hAnsi="Times New Roman" w:cs="Times New Roman"/>
                <w:sz w:val="24"/>
                <w:szCs w:val="24"/>
                <w:lang w:val="en-US"/>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DA7F84C" w14:textId="77777777" w:rsidR="00310946" w:rsidRDefault="00310946">
            <w:pPr>
              <w:widowControl w:val="0"/>
              <w:spacing w:after="0" w:line="240" w:lineRule="auto"/>
              <w:jc w:val="center"/>
              <w:rPr>
                <w:rFonts w:ascii="Times New Roman" w:hAnsi="Times New Roman" w:cs="Times New Roman"/>
                <w:sz w:val="24"/>
                <w:szCs w:val="24"/>
                <w:lang w:val="en-US"/>
              </w:rPr>
            </w:pPr>
          </w:p>
        </w:tc>
        <w:tc>
          <w:tcPr>
            <w:tcW w:w="157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4FED3E12" w14:textId="77777777" w:rsidR="00310946" w:rsidRDefault="00000000">
            <w:pPr>
              <w:pStyle w:val="TableParagraph"/>
              <w:jc w:val="center"/>
              <w:rPr>
                <w:sz w:val="24"/>
                <w:szCs w:val="24"/>
                <w:lang w:val="en-US"/>
              </w:rPr>
            </w:pPr>
            <w:r>
              <w:rPr>
                <w:sz w:val="24"/>
                <w:szCs w:val="24"/>
                <w:lang w:val="en-US"/>
              </w:rPr>
              <w:t>Этап начальной</w:t>
            </w:r>
            <w:r>
              <w:rPr>
                <w:spacing w:val="-57"/>
                <w:sz w:val="24"/>
                <w:szCs w:val="24"/>
                <w:lang w:val="en-US"/>
              </w:rPr>
              <w:t xml:space="preserve"> </w:t>
            </w:r>
            <w:r>
              <w:rPr>
                <w:sz w:val="24"/>
                <w:szCs w:val="24"/>
                <w:lang w:val="en-US"/>
              </w:rPr>
              <w:t>подготовки</w:t>
            </w:r>
          </w:p>
        </w:tc>
        <w:tc>
          <w:tcPr>
            <w:tcW w:w="2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B7316CC" w14:textId="77777777" w:rsidR="00310946" w:rsidRDefault="00000000">
            <w:pPr>
              <w:pStyle w:val="TableParagraph"/>
              <w:jc w:val="center"/>
              <w:rPr>
                <w:sz w:val="24"/>
                <w:szCs w:val="24"/>
              </w:rPr>
            </w:pPr>
            <w:r>
              <w:rPr>
                <w:sz w:val="24"/>
                <w:szCs w:val="24"/>
              </w:rPr>
              <w:t>Учебно-тренировочный этап</w:t>
            </w:r>
            <w:r>
              <w:rPr>
                <w:spacing w:val="-58"/>
                <w:sz w:val="24"/>
                <w:szCs w:val="24"/>
              </w:rPr>
              <w:t xml:space="preserve"> </w:t>
            </w:r>
            <w:r>
              <w:rPr>
                <w:spacing w:val="-58"/>
                <w:sz w:val="24"/>
                <w:szCs w:val="24"/>
              </w:rPr>
              <w:br/>
            </w:r>
            <w:r>
              <w:rPr>
                <w:sz w:val="24"/>
                <w:szCs w:val="24"/>
              </w:rPr>
              <w:t>(этап спортивной</w:t>
            </w:r>
            <w:r>
              <w:rPr>
                <w:spacing w:val="1"/>
                <w:sz w:val="24"/>
                <w:szCs w:val="24"/>
              </w:rPr>
              <w:t xml:space="preserve"> </w:t>
            </w:r>
            <w:r>
              <w:rPr>
                <w:sz w:val="24"/>
                <w:szCs w:val="24"/>
              </w:rPr>
              <w:t>специализации)</w:t>
            </w:r>
          </w:p>
        </w:tc>
        <w:tc>
          <w:tcPr>
            <w:tcW w:w="21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93E7D47" w14:textId="77777777" w:rsidR="00310946" w:rsidRDefault="00000000">
            <w:pPr>
              <w:pStyle w:val="TableParagraph"/>
              <w:jc w:val="center"/>
              <w:rPr>
                <w:sz w:val="24"/>
                <w:szCs w:val="24"/>
                <w:lang w:val="en-US"/>
              </w:rPr>
            </w:pPr>
            <w:r>
              <w:rPr>
                <w:sz w:val="24"/>
                <w:szCs w:val="24"/>
                <w:lang w:val="en-US"/>
              </w:rPr>
              <w:t>Этап</w:t>
            </w:r>
            <w:r>
              <w:rPr>
                <w:spacing w:val="1"/>
                <w:sz w:val="24"/>
                <w:szCs w:val="24"/>
                <w:lang w:val="en-US"/>
              </w:rPr>
              <w:t xml:space="preserve"> </w:t>
            </w:r>
            <w:r>
              <w:rPr>
                <w:sz w:val="24"/>
                <w:szCs w:val="24"/>
                <w:lang w:val="en-US"/>
              </w:rPr>
              <w:t>совершенствования</w:t>
            </w:r>
            <w:r>
              <w:rPr>
                <w:spacing w:val="1"/>
                <w:sz w:val="24"/>
                <w:szCs w:val="24"/>
                <w:lang w:val="en-US"/>
              </w:rPr>
              <w:t xml:space="preserve"> </w:t>
            </w:r>
            <w:r>
              <w:rPr>
                <w:sz w:val="24"/>
                <w:szCs w:val="24"/>
                <w:lang w:val="en-US"/>
              </w:rPr>
              <w:t>спортивного</w:t>
            </w:r>
            <w:r>
              <w:rPr>
                <w:spacing w:val="1"/>
                <w:sz w:val="24"/>
                <w:szCs w:val="24"/>
                <w:lang w:val="en-US"/>
              </w:rPr>
              <w:t xml:space="preserve"> </w:t>
            </w:r>
            <w:r>
              <w:rPr>
                <w:sz w:val="24"/>
                <w:szCs w:val="24"/>
                <w:lang w:val="en-US"/>
              </w:rPr>
              <w:t>мастерства</w:t>
            </w:r>
          </w:p>
        </w:tc>
        <w:tc>
          <w:tcPr>
            <w:tcW w:w="1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58FF96" w14:textId="77777777" w:rsidR="00310946" w:rsidRDefault="00000000">
            <w:pPr>
              <w:pStyle w:val="TableParagraph"/>
              <w:jc w:val="center"/>
              <w:rPr>
                <w:lang w:val="en-US"/>
              </w:rPr>
            </w:pPr>
            <w:r>
              <w:rPr>
                <w:sz w:val="24"/>
                <w:szCs w:val="24"/>
                <w:lang w:val="en-US"/>
              </w:rPr>
              <w:t>Этап</w:t>
            </w:r>
            <w:r>
              <w:rPr>
                <w:spacing w:val="1"/>
                <w:sz w:val="24"/>
                <w:szCs w:val="24"/>
                <w:lang w:val="en-US"/>
              </w:rPr>
              <w:t xml:space="preserve"> </w:t>
            </w:r>
            <w:r>
              <w:rPr>
                <w:sz w:val="24"/>
                <w:szCs w:val="24"/>
                <w:lang w:val="en-US"/>
              </w:rPr>
              <w:t>высшего</w:t>
            </w:r>
            <w:r>
              <w:rPr>
                <w:spacing w:val="1"/>
                <w:sz w:val="24"/>
                <w:szCs w:val="24"/>
                <w:lang w:val="en-US"/>
              </w:rPr>
              <w:t xml:space="preserve"> </w:t>
            </w:r>
            <w:r>
              <w:rPr>
                <w:sz w:val="24"/>
                <w:szCs w:val="24"/>
                <w:lang w:val="en-US"/>
              </w:rPr>
              <w:t>спортивного</w:t>
            </w:r>
            <w:r>
              <w:rPr>
                <w:spacing w:val="-57"/>
                <w:sz w:val="24"/>
                <w:szCs w:val="24"/>
                <w:lang w:val="en-US"/>
              </w:rPr>
              <w:br/>
            </w:r>
            <w:r>
              <w:rPr>
                <w:sz w:val="24"/>
                <w:szCs w:val="24"/>
                <w:lang w:val="en-US"/>
              </w:rPr>
              <w:t>мастерства</w:t>
            </w:r>
          </w:p>
        </w:tc>
      </w:tr>
      <w:tr w:rsidR="00310946" w14:paraId="1B1FCA40" w14:textId="77777777">
        <w:trPr>
          <w:trHeight w:val="829"/>
        </w:trPr>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5CF9A9" w14:textId="77777777" w:rsidR="00310946" w:rsidRDefault="00310946">
            <w:pPr>
              <w:widowControl w:val="0"/>
              <w:spacing w:line="240" w:lineRule="auto"/>
              <w:ind w:left="40" w:hanging="40"/>
              <w:contextualSpacing/>
              <w:jc w:val="center"/>
              <w:rPr>
                <w:rFonts w:ascii="Times New Roman" w:hAnsi="Times New Roman" w:cs="Times New Roman"/>
                <w:sz w:val="24"/>
                <w:szCs w:val="24"/>
                <w:lang w:val="en-US"/>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6E2A06F" w14:textId="77777777" w:rsidR="00310946" w:rsidRDefault="00310946">
            <w:pPr>
              <w:widowControl w:val="0"/>
              <w:spacing w:line="240" w:lineRule="auto"/>
              <w:contextualSpacing/>
              <w:jc w:val="center"/>
              <w:rPr>
                <w:rFonts w:ascii="Times New Roman" w:hAnsi="Times New Roman" w:cs="Times New Roman"/>
                <w:sz w:val="24"/>
                <w:szCs w:val="24"/>
                <w:lang w:val="en-US"/>
              </w:rPr>
            </w:pPr>
          </w:p>
        </w:tc>
        <w:tc>
          <w:tcPr>
            <w:tcW w:w="772" w:type="dxa"/>
            <w:tcBorders>
              <w:top w:val="single" w:sz="8" w:space="0" w:color="000000"/>
              <w:left w:val="single" w:sz="4" w:space="0" w:color="000000"/>
              <w:bottom w:val="single" w:sz="4" w:space="0" w:color="000000"/>
              <w:right w:val="single" w:sz="8" w:space="0" w:color="000000"/>
            </w:tcBorders>
            <w:shd w:val="clear" w:color="auto" w:fill="auto"/>
            <w:vAlign w:val="center"/>
          </w:tcPr>
          <w:p w14:paraId="4F31AC92" w14:textId="77777777" w:rsidR="00310946" w:rsidRDefault="00000000">
            <w:pPr>
              <w:pStyle w:val="TableParagraph"/>
              <w:ind w:firstLine="11"/>
              <w:contextualSpacing/>
              <w:jc w:val="center"/>
              <w:rPr>
                <w:lang w:val="en-US"/>
              </w:rPr>
            </w:pPr>
            <w:r>
              <w:rPr>
                <w:sz w:val="24"/>
                <w:szCs w:val="24"/>
                <w:lang w:val="en-US"/>
              </w:rPr>
              <w:t xml:space="preserve">До </w:t>
            </w:r>
            <w:r>
              <w:rPr>
                <w:spacing w:val="-57"/>
                <w:sz w:val="24"/>
                <w:szCs w:val="24"/>
                <w:lang w:val="en-US"/>
              </w:rPr>
              <w:t xml:space="preserve"> </w:t>
            </w:r>
            <w:r>
              <w:rPr>
                <w:sz w:val="24"/>
                <w:szCs w:val="24"/>
                <w:lang w:val="en-US"/>
              </w:rPr>
              <w:t>года</w:t>
            </w:r>
          </w:p>
        </w:tc>
        <w:tc>
          <w:tcPr>
            <w:tcW w:w="80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FB64C9C" w14:textId="77777777" w:rsidR="00310946" w:rsidRDefault="00000000">
            <w:pPr>
              <w:pStyle w:val="TableParagraph"/>
              <w:ind w:left="20"/>
              <w:contextualSpacing/>
              <w:jc w:val="center"/>
              <w:rPr>
                <w:sz w:val="24"/>
                <w:szCs w:val="24"/>
                <w:lang w:val="en-US"/>
              </w:rPr>
            </w:pPr>
            <w:r>
              <w:rPr>
                <w:sz w:val="24"/>
                <w:szCs w:val="24"/>
                <w:lang w:val="en-US"/>
              </w:rPr>
              <w:t>Свыше года</w:t>
            </w:r>
          </w:p>
        </w:tc>
        <w:tc>
          <w:tcPr>
            <w:tcW w:w="98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FA5C1E8" w14:textId="77777777" w:rsidR="00310946" w:rsidRDefault="00000000">
            <w:pPr>
              <w:pStyle w:val="TableParagraph"/>
              <w:ind w:left="302" w:right="116" w:hanging="144"/>
              <w:contextualSpacing/>
              <w:jc w:val="center"/>
              <w:rPr>
                <w:lang w:val="en-US"/>
              </w:rPr>
            </w:pPr>
            <w:r>
              <w:rPr>
                <w:sz w:val="24"/>
                <w:szCs w:val="24"/>
                <w:lang w:val="en-US"/>
              </w:rPr>
              <w:t>До трех</w:t>
            </w:r>
            <w:r>
              <w:rPr>
                <w:sz w:val="24"/>
                <w:szCs w:val="24"/>
                <w:lang w:val="en-US"/>
              </w:rPr>
              <w:br/>
              <w:t>лет</w:t>
            </w:r>
          </w:p>
        </w:tc>
        <w:tc>
          <w:tcPr>
            <w:tcW w:w="127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50CB4D4" w14:textId="77777777" w:rsidR="00310946" w:rsidRDefault="00000000">
            <w:pPr>
              <w:pStyle w:val="TableParagraph"/>
              <w:ind w:left="92" w:right="78" w:hanging="1"/>
              <w:contextualSpacing/>
              <w:jc w:val="center"/>
              <w:rPr>
                <w:lang w:val="en-US"/>
              </w:rPr>
            </w:pPr>
            <w:r>
              <w:rPr>
                <w:sz w:val="24"/>
                <w:szCs w:val="24"/>
                <w:lang w:val="en-US"/>
              </w:rPr>
              <w:t>Свыше трех</w:t>
            </w:r>
            <w:r>
              <w:rPr>
                <w:sz w:val="24"/>
                <w:szCs w:val="24"/>
                <w:lang w:val="en-US"/>
              </w:rPr>
              <w:br/>
              <w:t>лет</w:t>
            </w:r>
          </w:p>
        </w:tc>
        <w:tc>
          <w:tcPr>
            <w:tcW w:w="213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381F0CB" w14:textId="77777777" w:rsidR="00310946" w:rsidRDefault="00310946">
            <w:pPr>
              <w:pStyle w:val="TableParagraph"/>
              <w:ind w:left="243" w:right="95" w:hanging="113"/>
              <w:contextualSpacing/>
              <w:jc w:val="center"/>
              <w:rPr>
                <w:sz w:val="24"/>
                <w:szCs w:val="24"/>
                <w:lang w:val="en-US"/>
              </w:rPr>
            </w:pPr>
          </w:p>
        </w:tc>
        <w:tc>
          <w:tcPr>
            <w:tcW w:w="1403" w:type="dxa"/>
            <w:vMerge/>
            <w:tcBorders>
              <w:left w:val="single" w:sz="8" w:space="0" w:color="000000"/>
              <w:bottom w:val="single" w:sz="4" w:space="0" w:color="000000"/>
              <w:right w:val="single" w:sz="8" w:space="0" w:color="000000"/>
            </w:tcBorders>
            <w:shd w:val="clear" w:color="auto" w:fill="auto"/>
            <w:vAlign w:val="center"/>
          </w:tcPr>
          <w:p w14:paraId="5AFF9C66" w14:textId="77777777" w:rsidR="00310946" w:rsidRDefault="00310946">
            <w:pPr>
              <w:widowControl w:val="0"/>
              <w:spacing w:line="240" w:lineRule="auto"/>
              <w:contextualSpacing/>
              <w:jc w:val="center"/>
              <w:rPr>
                <w:rFonts w:ascii="Times New Roman" w:hAnsi="Times New Roman" w:cs="Times New Roman"/>
                <w:sz w:val="24"/>
                <w:szCs w:val="24"/>
                <w:lang w:val="en-US"/>
              </w:rPr>
            </w:pPr>
          </w:p>
        </w:tc>
      </w:tr>
      <w:tr w:rsidR="00310946" w14:paraId="3DB631C7" w14:textId="77777777">
        <w:trPr>
          <w:trHeight w:val="225"/>
        </w:trPr>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9EC0E2" w14:textId="77777777" w:rsidR="00310946" w:rsidRDefault="00310946">
            <w:pPr>
              <w:widowControl w:val="0"/>
              <w:spacing w:line="240" w:lineRule="auto"/>
              <w:ind w:left="40" w:hanging="40"/>
              <w:contextualSpacing/>
              <w:jc w:val="center"/>
              <w:rPr>
                <w:rFonts w:ascii="Times New Roman" w:hAnsi="Times New Roman" w:cs="Times New Roman"/>
                <w:sz w:val="24"/>
                <w:szCs w:val="24"/>
                <w:lang w:val="en-US"/>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E5A6A74" w14:textId="77777777" w:rsidR="00310946" w:rsidRDefault="00310946">
            <w:pPr>
              <w:widowControl w:val="0"/>
              <w:spacing w:line="240" w:lineRule="auto"/>
              <w:contextualSpacing/>
              <w:jc w:val="center"/>
              <w:rPr>
                <w:rFonts w:ascii="Times New Roman" w:hAnsi="Times New Roman" w:cs="Times New Roman"/>
                <w:sz w:val="24"/>
                <w:szCs w:val="24"/>
                <w:lang w:val="en-US"/>
              </w:rPr>
            </w:pPr>
          </w:p>
        </w:tc>
        <w:tc>
          <w:tcPr>
            <w:tcW w:w="7368"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2DB2C181" w14:textId="77777777" w:rsidR="00310946" w:rsidRDefault="00000000">
            <w:pPr>
              <w:widowControl w:val="0"/>
              <w:spacing w:after="0" w:line="240" w:lineRule="auto"/>
              <w:contextualSpacing/>
              <w:jc w:val="center"/>
              <w:rPr>
                <w:lang w:val="en-US"/>
              </w:rPr>
            </w:pPr>
            <w:r>
              <w:rPr>
                <w:rFonts w:ascii="Times New Roman" w:hAnsi="Times New Roman" w:cs="Times New Roman"/>
                <w:bCs/>
                <w:sz w:val="24"/>
                <w:szCs w:val="24"/>
                <w:lang w:val="en-US"/>
              </w:rPr>
              <w:t>Недельная нагрузка в часах</w:t>
            </w:r>
          </w:p>
        </w:tc>
      </w:tr>
      <w:tr w:rsidR="00310946" w14:paraId="31BDCF13" w14:textId="77777777">
        <w:trPr>
          <w:trHeight w:val="240"/>
        </w:trPr>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A076D0" w14:textId="77777777" w:rsidR="00310946" w:rsidRDefault="00310946">
            <w:pPr>
              <w:widowControl w:val="0"/>
              <w:spacing w:line="240" w:lineRule="auto"/>
              <w:ind w:left="40" w:hanging="40"/>
              <w:contextualSpacing/>
              <w:jc w:val="center"/>
              <w:rPr>
                <w:rFonts w:ascii="Times New Roman" w:hAnsi="Times New Roman" w:cs="Times New Roman"/>
                <w:sz w:val="24"/>
                <w:szCs w:val="24"/>
                <w:lang w:val="en-US"/>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3FAC308" w14:textId="77777777" w:rsidR="00310946" w:rsidRDefault="00310946">
            <w:pPr>
              <w:widowControl w:val="0"/>
              <w:spacing w:line="240" w:lineRule="auto"/>
              <w:contextualSpacing/>
              <w:jc w:val="center"/>
              <w:rPr>
                <w:rFonts w:ascii="Times New Roman" w:hAnsi="Times New Roman" w:cs="Times New Roman"/>
                <w:sz w:val="24"/>
                <w:szCs w:val="24"/>
                <w:lang w:val="en-US"/>
              </w:rPr>
            </w:pPr>
          </w:p>
        </w:tc>
        <w:tc>
          <w:tcPr>
            <w:tcW w:w="77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618EFF5" w14:textId="77777777" w:rsidR="00310946" w:rsidRDefault="00000000">
            <w:pPr>
              <w:pStyle w:val="TableParagraph"/>
              <w:jc w:val="center"/>
              <w:rPr>
                <w:bCs/>
                <w:sz w:val="24"/>
                <w:szCs w:val="24"/>
                <w:lang w:val="en-US"/>
              </w:rPr>
            </w:pPr>
            <w:r>
              <w:rPr>
                <w:sz w:val="20"/>
                <w:szCs w:val="20"/>
                <w:lang w:val="en-US"/>
              </w:rPr>
              <w:t>4,5-6</w:t>
            </w:r>
          </w:p>
        </w:tc>
        <w:tc>
          <w:tcPr>
            <w:tcW w:w="8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5BA72FB" w14:textId="77777777" w:rsidR="00310946" w:rsidRDefault="00000000">
            <w:pPr>
              <w:pStyle w:val="TableParagraph"/>
              <w:ind w:left="302" w:right="152" w:hanging="113"/>
              <w:contextualSpacing/>
              <w:jc w:val="center"/>
              <w:rPr>
                <w:bCs/>
                <w:sz w:val="24"/>
                <w:szCs w:val="24"/>
                <w:lang w:val="en-US"/>
              </w:rPr>
            </w:pPr>
            <w:r>
              <w:rPr>
                <w:sz w:val="20"/>
                <w:szCs w:val="20"/>
                <w:lang w:val="en-US"/>
              </w:rPr>
              <w:t>6-8</w:t>
            </w:r>
          </w:p>
        </w:tc>
        <w:tc>
          <w:tcPr>
            <w:tcW w:w="98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CD9CD05" w14:textId="77777777" w:rsidR="00310946" w:rsidRDefault="00000000">
            <w:pPr>
              <w:pStyle w:val="TableParagraph"/>
              <w:ind w:left="302" w:right="116" w:hanging="144"/>
              <w:contextualSpacing/>
              <w:jc w:val="center"/>
              <w:rPr>
                <w:bCs/>
                <w:sz w:val="24"/>
                <w:szCs w:val="24"/>
                <w:lang w:val="en-US"/>
              </w:rPr>
            </w:pPr>
            <w:r>
              <w:rPr>
                <w:sz w:val="20"/>
                <w:szCs w:val="20"/>
                <w:lang w:val="en-US"/>
              </w:rPr>
              <w:t>9-12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AF762" w14:textId="77777777" w:rsidR="00310946" w:rsidRDefault="00000000">
            <w:pPr>
              <w:pStyle w:val="TableParagraph"/>
              <w:ind w:right="230"/>
              <w:contextualSpacing/>
              <w:rPr>
                <w:bCs/>
                <w:sz w:val="24"/>
                <w:szCs w:val="24"/>
                <w:lang w:val="en-US"/>
              </w:rPr>
            </w:pPr>
            <w:r>
              <w:rPr>
                <w:sz w:val="20"/>
                <w:szCs w:val="20"/>
                <w:lang w:val="en-US"/>
              </w:rPr>
              <w:t xml:space="preserve">      12-16</w:t>
            </w:r>
          </w:p>
        </w:tc>
        <w:tc>
          <w:tcPr>
            <w:tcW w:w="213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61137C7" w14:textId="77777777" w:rsidR="00310946" w:rsidRDefault="00000000">
            <w:pPr>
              <w:pStyle w:val="TableParagraph"/>
              <w:ind w:left="124" w:right="90" w:firstLine="12"/>
              <w:contextualSpacing/>
              <w:jc w:val="center"/>
              <w:rPr>
                <w:bCs/>
                <w:sz w:val="24"/>
                <w:szCs w:val="24"/>
                <w:lang w:val="en-US"/>
              </w:rPr>
            </w:pPr>
            <w:r>
              <w:rPr>
                <w:sz w:val="20"/>
                <w:szCs w:val="20"/>
                <w:lang w:val="en-US"/>
              </w:rPr>
              <w:t>18-24</w:t>
            </w:r>
          </w:p>
        </w:tc>
        <w:tc>
          <w:tcPr>
            <w:tcW w:w="140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D95AA94" w14:textId="77777777" w:rsidR="00310946" w:rsidRDefault="00000000">
            <w:pPr>
              <w:widowControl w:val="0"/>
              <w:spacing w:line="240" w:lineRule="auto"/>
              <w:contextualSpacing/>
              <w:jc w:val="center"/>
              <w:rPr>
                <w:rFonts w:ascii="Times New Roman" w:hAnsi="Times New Roman" w:cs="Times New Roman"/>
                <w:bCs/>
                <w:sz w:val="24"/>
                <w:szCs w:val="24"/>
                <w:lang w:val="en-US"/>
              </w:rPr>
            </w:pPr>
            <w:r>
              <w:rPr>
                <w:rFonts w:ascii="Times New Roman" w:hAnsi="Times New Roman" w:cs="Times New Roman"/>
                <w:bCs/>
                <w:sz w:val="20"/>
                <w:szCs w:val="20"/>
                <w:lang w:val="en-US"/>
              </w:rPr>
              <w:t>24-32</w:t>
            </w:r>
          </w:p>
        </w:tc>
      </w:tr>
      <w:tr w:rsidR="00310946" w14:paraId="0520AD2E" w14:textId="77777777">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BDE78A" w14:textId="77777777" w:rsidR="00310946" w:rsidRDefault="00310946">
            <w:pPr>
              <w:widowControl w:val="0"/>
              <w:spacing w:line="240" w:lineRule="auto"/>
              <w:ind w:left="40" w:hanging="40"/>
              <w:contextualSpacing/>
              <w:jc w:val="center"/>
              <w:rPr>
                <w:rFonts w:ascii="Times New Roman" w:hAnsi="Times New Roman" w:cs="Times New Roman"/>
                <w:sz w:val="24"/>
                <w:szCs w:val="24"/>
                <w:lang w:val="en-US"/>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5687897" w14:textId="77777777" w:rsidR="00310946" w:rsidRDefault="00310946">
            <w:pPr>
              <w:widowControl w:val="0"/>
              <w:spacing w:line="240" w:lineRule="auto"/>
              <w:contextualSpacing/>
              <w:jc w:val="center"/>
              <w:rPr>
                <w:rFonts w:ascii="Times New Roman" w:hAnsi="Times New Roman" w:cs="Times New Roman"/>
                <w:sz w:val="24"/>
                <w:szCs w:val="24"/>
                <w:lang w:val="en-US"/>
              </w:rPr>
            </w:pPr>
          </w:p>
        </w:tc>
        <w:tc>
          <w:tcPr>
            <w:tcW w:w="7368"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73E7226D" w14:textId="77777777" w:rsidR="00310946" w:rsidRDefault="00000000">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Максимальная продолжительность одного учебно-тренировочного занятия в часах</w:t>
            </w:r>
          </w:p>
        </w:tc>
      </w:tr>
      <w:tr w:rsidR="00310946" w14:paraId="3CF7EF22" w14:textId="77777777">
        <w:trPr>
          <w:trHeight w:val="240"/>
        </w:trPr>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A081AC" w14:textId="77777777" w:rsidR="00310946" w:rsidRDefault="00310946">
            <w:pPr>
              <w:widowControl w:val="0"/>
              <w:spacing w:line="240" w:lineRule="auto"/>
              <w:ind w:left="40" w:hanging="40"/>
              <w:contextualSpacing/>
              <w:jc w:val="center"/>
              <w:rPr>
                <w:rFonts w:ascii="Times New Roman" w:hAnsi="Times New Roman" w:cs="Times New Roman"/>
                <w:sz w:val="24"/>
                <w:szCs w:val="24"/>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59B73A9" w14:textId="77777777" w:rsidR="00310946" w:rsidRDefault="00310946">
            <w:pPr>
              <w:widowControl w:val="0"/>
              <w:spacing w:line="240" w:lineRule="auto"/>
              <w:contextualSpacing/>
              <w:jc w:val="center"/>
              <w:rPr>
                <w:rFonts w:ascii="Times New Roman" w:hAnsi="Times New Roman" w:cs="Times New Roman"/>
                <w:sz w:val="24"/>
                <w:szCs w:val="24"/>
              </w:rPr>
            </w:pPr>
          </w:p>
        </w:tc>
        <w:tc>
          <w:tcPr>
            <w:tcW w:w="77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B0DB83" w14:textId="77777777" w:rsidR="00310946" w:rsidRDefault="00000000">
            <w:pPr>
              <w:pStyle w:val="TableParagraph"/>
              <w:jc w:val="center"/>
              <w:rPr>
                <w:bCs/>
                <w:sz w:val="24"/>
                <w:szCs w:val="24"/>
                <w:lang w:val="en-US"/>
              </w:rPr>
            </w:pPr>
            <w:r>
              <w:rPr>
                <w:b/>
                <w:bCs/>
                <w:sz w:val="20"/>
                <w:szCs w:val="20"/>
                <w:lang w:val="en-US"/>
              </w:rPr>
              <w:t>2</w:t>
            </w:r>
          </w:p>
        </w:tc>
        <w:tc>
          <w:tcPr>
            <w:tcW w:w="8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6E1DE26" w14:textId="77777777" w:rsidR="00310946" w:rsidRDefault="00000000">
            <w:pPr>
              <w:pStyle w:val="TableParagraph"/>
              <w:ind w:left="302" w:right="152" w:hanging="113"/>
              <w:contextualSpacing/>
              <w:jc w:val="center"/>
              <w:rPr>
                <w:bCs/>
                <w:sz w:val="24"/>
                <w:szCs w:val="24"/>
                <w:lang w:val="en-US"/>
              </w:rPr>
            </w:pPr>
            <w:r>
              <w:rPr>
                <w:b/>
                <w:bCs/>
                <w:sz w:val="20"/>
                <w:szCs w:val="20"/>
                <w:lang w:val="en-US"/>
              </w:rPr>
              <w:t>2</w:t>
            </w:r>
          </w:p>
        </w:tc>
        <w:tc>
          <w:tcPr>
            <w:tcW w:w="98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2141C11" w14:textId="77777777" w:rsidR="00310946" w:rsidRDefault="00000000">
            <w:pPr>
              <w:pStyle w:val="TableParagraph"/>
              <w:ind w:left="302" w:right="116" w:hanging="144"/>
              <w:contextualSpacing/>
              <w:jc w:val="center"/>
              <w:rPr>
                <w:bCs/>
                <w:sz w:val="24"/>
                <w:szCs w:val="24"/>
                <w:lang w:val="en-US"/>
              </w:rPr>
            </w:pPr>
            <w:r>
              <w:rPr>
                <w:b/>
                <w:bCs/>
                <w:sz w:val="20"/>
                <w:szCs w:val="20"/>
                <w:lang w:val="en-US"/>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7DDD" w14:textId="77777777" w:rsidR="00310946" w:rsidRDefault="00000000">
            <w:pPr>
              <w:pStyle w:val="TableParagraph"/>
              <w:ind w:left="720" w:right="230"/>
              <w:contextualSpacing/>
              <w:jc w:val="center"/>
              <w:rPr>
                <w:bCs/>
                <w:sz w:val="24"/>
                <w:szCs w:val="24"/>
                <w:lang w:val="en-US"/>
              </w:rPr>
            </w:pPr>
            <w:r>
              <w:rPr>
                <w:b/>
                <w:bCs/>
                <w:sz w:val="20"/>
                <w:szCs w:val="20"/>
                <w:lang w:val="en-US"/>
              </w:rPr>
              <w:t>3</w:t>
            </w:r>
          </w:p>
        </w:tc>
        <w:tc>
          <w:tcPr>
            <w:tcW w:w="213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43A37EA" w14:textId="77777777" w:rsidR="00310946" w:rsidRDefault="00000000">
            <w:pPr>
              <w:pStyle w:val="TableParagraph"/>
              <w:ind w:left="124" w:right="90" w:firstLine="12"/>
              <w:contextualSpacing/>
              <w:jc w:val="center"/>
              <w:rPr>
                <w:bCs/>
                <w:sz w:val="24"/>
                <w:szCs w:val="24"/>
                <w:lang w:val="en-US"/>
              </w:rPr>
            </w:pPr>
            <w:r>
              <w:rPr>
                <w:b/>
                <w:bCs/>
                <w:sz w:val="20"/>
                <w:szCs w:val="20"/>
                <w:lang w:val="en-US"/>
              </w:rPr>
              <w:t>4</w:t>
            </w:r>
          </w:p>
        </w:tc>
        <w:tc>
          <w:tcPr>
            <w:tcW w:w="140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87FE16D" w14:textId="77777777" w:rsidR="00310946" w:rsidRDefault="00000000">
            <w:pPr>
              <w:widowControl w:val="0"/>
              <w:spacing w:line="240" w:lineRule="auto"/>
              <w:contextualSpacing/>
              <w:jc w:val="center"/>
              <w:rPr>
                <w:rFonts w:ascii="Times New Roman" w:hAnsi="Times New Roman" w:cs="Times New Roman"/>
                <w:bCs/>
                <w:sz w:val="24"/>
                <w:szCs w:val="24"/>
                <w:lang w:val="en-US"/>
              </w:rPr>
            </w:pPr>
            <w:r>
              <w:rPr>
                <w:rFonts w:ascii="Times New Roman" w:hAnsi="Times New Roman" w:cs="Times New Roman"/>
                <w:b/>
                <w:bCs/>
                <w:sz w:val="20"/>
                <w:szCs w:val="20"/>
                <w:lang w:val="en-US"/>
              </w:rPr>
              <w:t>4</w:t>
            </w:r>
          </w:p>
        </w:tc>
      </w:tr>
      <w:tr w:rsidR="00310946" w14:paraId="5B7BAF6B" w14:textId="77777777">
        <w:trPr>
          <w:trHeight w:val="240"/>
        </w:trPr>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9DD1B5" w14:textId="77777777" w:rsidR="00310946" w:rsidRDefault="00310946">
            <w:pPr>
              <w:widowControl w:val="0"/>
              <w:spacing w:line="240" w:lineRule="auto"/>
              <w:ind w:left="40" w:hanging="40"/>
              <w:contextualSpacing/>
              <w:jc w:val="center"/>
              <w:rPr>
                <w:rFonts w:ascii="Times New Roman" w:hAnsi="Times New Roman" w:cs="Times New Roman"/>
                <w:sz w:val="24"/>
                <w:szCs w:val="24"/>
                <w:lang w:val="en-US"/>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782C4E0" w14:textId="77777777" w:rsidR="00310946" w:rsidRDefault="00310946">
            <w:pPr>
              <w:widowControl w:val="0"/>
              <w:spacing w:line="240" w:lineRule="auto"/>
              <w:contextualSpacing/>
              <w:jc w:val="center"/>
              <w:rPr>
                <w:rFonts w:ascii="Times New Roman" w:hAnsi="Times New Roman" w:cs="Times New Roman"/>
                <w:sz w:val="24"/>
                <w:szCs w:val="24"/>
                <w:lang w:val="en-US"/>
              </w:rPr>
            </w:pPr>
          </w:p>
        </w:tc>
        <w:tc>
          <w:tcPr>
            <w:tcW w:w="7368"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4EC7A116" w14:textId="77777777" w:rsidR="00310946" w:rsidRDefault="00000000">
            <w:pPr>
              <w:widowControl w:val="0"/>
              <w:spacing w:after="0" w:line="240" w:lineRule="auto"/>
              <w:contextualSpacing/>
              <w:jc w:val="center"/>
              <w:rPr>
                <w:lang w:val="en-US"/>
              </w:rPr>
            </w:pPr>
            <w:r>
              <w:rPr>
                <w:rFonts w:ascii="Times New Roman" w:hAnsi="Times New Roman" w:cs="Times New Roman"/>
                <w:bCs/>
                <w:sz w:val="24"/>
                <w:szCs w:val="24"/>
                <w:lang w:val="en-US"/>
              </w:rPr>
              <w:t>Наполняемость групп (человек)</w:t>
            </w:r>
          </w:p>
        </w:tc>
      </w:tr>
      <w:tr w:rsidR="00310946" w14:paraId="4C1DBEF6" w14:textId="77777777">
        <w:trPr>
          <w:trHeight w:val="240"/>
        </w:trPr>
        <w:tc>
          <w:tcPr>
            <w:tcW w:w="4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058153" w14:textId="77777777" w:rsidR="00310946" w:rsidRDefault="00310946">
            <w:pPr>
              <w:widowControl w:val="0"/>
              <w:spacing w:line="240" w:lineRule="auto"/>
              <w:ind w:left="40" w:hanging="40"/>
              <w:contextualSpacing/>
              <w:jc w:val="center"/>
              <w:rPr>
                <w:rFonts w:ascii="Times New Roman" w:hAnsi="Times New Roman" w:cs="Times New Roman"/>
                <w:sz w:val="24"/>
                <w:szCs w:val="24"/>
                <w:lang w:val="en-US"/>
              </w:rPr>
            </w:pPr>
          </w:p>
        </w:tc>
        <w:tc>
          <w:tcPr>
            <w:tcW w:w="2233"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753F24BE" w14:textId="77777777" w:rsidR="00310946" w:rsidRDefault="00310946">
            <w:pPr>
              <w:widowControl w:val="0"/>
              <w:spacing w:line="240" w:lineRule="auto"/>
              <w:contextualSpacing/>
              <w:jc w:val="center"/>
              <w:rPr>
                <w:rFonts w:ascii="Times New Roman" w:hAnsi="Times New Roman" w:cs="Times New Roman"/>
                <w:sz w:val="24"/>
                <w:szCs w:val="24"/>
                <w:lang w:val="en-US"/>
              </w:rPr>
            </w:pPr>
          </w:p>
        </w:tc>
        <w:tc>
          <w:tcPr>
            <w:tcW w:w="157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27173D4" w14:textId="77777777" w:rsidR="00310946" w:rsidRDefault="00000000">
            <w:pPr>
              <w:pStyle w:val="TableParagraph"/>
              <w:ind w:left="302" w:right="152" w:hanging="113"/>
              <w:contextualSpacing/>
              <w:jc w:val="center"/>
              <w:rPr>
                <w:bCs/>
                <w:sz w:val="24"/>
                <w:szCs w:val="24"/>
                <w:lang w:val="en-US"/>
              </w:rPr>
            </w:pPr>
            <w:r>
              <w:rPr>
                <w:bCs/>
                <w:sz w:val="24"/>
                <w:szCs w:val="24"/>
                <w:lang w:val="en-US"/>
              </w:rPr>
              <w:t>10-20</w:t>
            </w:r>
          </w:p>
        </w:tc>
        <w:tc>
          <w:tcPr>
            <w:tcW w:w="226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25754796" w14:textId="77777777" w:rsidR="00310946" w:rsidRDefault="00000000">
            <w:pPr>
              <w:pStyle w:val="TableParagraph"/>
              <w:ind w:left="720" w:right="230"/>
              <w:contextualSpacing/>
              <w:jc w:val="center"/>
              <w:rPr>
                <w:bCs/>
                <w:sz w:val="24"/>
                <w:szCs w:val="24"/>
                <w:lang w:val="en-US"/>
              </w:rPr>
            </w:pPr>
            <w:r>
              <w:rPr>
                <w:bCs/>
                <w:sz w:val="24"/>
                <w:szCs w:val="24"/>
                <w:lang w:val="en-US"/>
              </w:rPr>
              <w:t>6-12</w:t>
            </w:r>
          </w:p>
        </w:tc>
        <w:tc>
          <w:tcPr>
            <w:tcW w:w="213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48087B" w14:textId="77777777" w:rsidR="00310946" w:rsidRDefault="00000000">
            <w:pPr>
              <w:pStyle w:val="TableParagraph"/>
              <w:ind w:left="124" w:right="90" w:firstLine="12"/>
              <w:contextualSpacing/>
              <w:jc w:val="center"/>
              <w:rPr>
                <w:bCs/>
                <w:sz w:val="24"/>
                <w:szCs w:val="24"/>
                <w:lang w:val="en-US"/>
              </w:rPr>
            </w:pPr>
            <w:r>
              <w:rPr>
                <w:bCs/>
                <w:sz w:val="24"/>
                <w:szCs w:val="24"/>
                <w:lang w:val="en-US"/>
              </w:rPr>
              <w:t>2-4</w:t>
            </w:r>
          </w:p>
        </w:tc>
        <w:tc>
          <w:tcPr>
            <w:tcW w:w="1403"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97A18FF" w14:textId="77777777" w:rsidR="00310946" w:rsidRDefault="00000000">
            <w:pPr>
              <w:widowControl w:val="0"/>
              <w:spacing w:line="240" w:lineRule="auto"/>
              <w:contextualSpacing/>
              <w:jc w:val="center"/>
              <w:rPr>
                <w:rFonts w:ascii="Times New Roman" w:hAnsi="Times New Roman" w:cs="Times New Roman"/>
                <w:bCs/>
                <w:sz w:val="24"/>
                <w:szCs w:val="24"/>
                <w:lang w:val="en-US"/>
              </w:rPr>
            </w:pPr>
            <w:r>
              <w:rPr>
                <w:rFonts w:ascii="Times New Roman" w:hAnsi="Times New Roman" w:cs="Times New Roman"/>
                <w:bCs/>
                <w:sz w:val="24"/>
                <w:szCs w:val="24"/>
                <w:lang w:val="en-US"/>
              </w:rPr>
              <w:t>2-4</w:t>
            </w:r>
          </w:p>
        </w:tc>
      </w:tr>
      <w:tr w:rsidR="00310946" w14:paraId="606537DE" w14:textId="77777777">
        <w:trPr>
          <w:trHeight w:val="329"/>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33B26B" w14:textId="77777777" w:rsidR="00310946" w:rsidRDefault="00000000">
            <w:pPr>
              <w:pStyle w:val="TableParagraph"/>
              <w:ind w:left="40" w:hanging="40"/>
              <w:contextualSpacing/>
              <w:jc w:val="center"/>
              <w:rPr>
                <w:sz w:val="24"/>
                <w:szCs w:val="24"/>
                <w:lang w:val="en-US"/>
              </w:rPr>
            </w:pPr>
            <w:r>
              <w:rPr>
                <w:sz w:val="24"/>
                <w:szCs w:val="24"/>
                <w:lang w:val="en-US"/>
              </w:rPr>
              <w:t>1.</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07E8C" w14:textId="77777777" w:rsidR="00310946" w:rsidRDefault="00000000">
            <w:pPr>
              <w:pStyle w:val="TableParagraph"/>
              <w:ind w:left="40"/>
              <w:contextualSpacing/>
              <w:rPr>
                <w:sz w:val="24"/>
                <w:szCs w:val="24"/>
                <w:lang w:val="en-US"/>
              </w:rPr>
            </w:pPr>
            <w:r>
              <w:rPr>
                <w:sz w:val="24"/>
                <w:szCs w:val="24"/>
                <w:lang w:val="en-US"/>
              </w:rPr>
              <w:t xml:space="preserve">Общая физическая </w:t>
            </w:r>
            <w:r>
              <w:rPr>
                <w:spacing w:val="-58"/>
                <w:sz w:val="24"/>
                <w:szCs w:val="24"/>
                <w:lang w:val="en-US"/>
              </w:rPr>
              <w:t xml:space="preserve"> </w:t>
            </w:r>
            <w:r>
              <w:rPr>
                <w:sz w:val="24"/>
                <w:szCs w:val="24"/>
                <w:lang w:val="en-US"/>
              </w:rPr>
              <w:t>подготовка</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13AC3B" w14:textId="77777777" w:rsidR="00310946" w:rsidRDefault="00000000">
            <w:pPr>
              <w:pStyle w:val="TableParagraph"/>
              <w:contextualSpacing/>
              <w:jc w:val="center"/>
              <w:rPr>
                <w:sz w:val="24"/>
                <w:szCs w:val="24"/>
                <w:lang w:val="en-US"/>
              </w:rPr>
            </w:pPr>
            <w:r>
              <w:rPr>
                <w:color w:val="000000"/>
                <w:lang w:val="en-US"/>
              </w:rPr>
              <w:t>33-50</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C33870" w14:textId="77777777" w:rsidR="00310946" w:rsidRDefault="00000000">
            <w:pPr>
              <w:pStyle w:val="TableParagraph"/>
              <w:contextualSpacing/>
              <w:jc w:val="center"/>
              <w:rPr>
                <w:sz w:val="24"/>
                <w:szCs w:val="24"/>
                <w:lang w:val="en-US"/>
              </w:rPr>
            </w:pPr>
            <w:r>
              <w:rPr>
                <w:color w:val="000000"/>
                <w:lang w:val="en-US"/>
              </w:rPr>
              <w:t>25-58</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58F4D6" w14:textId="77777777" w:rsidR="00310946" w:rsidRDefault="00000000">
            <w:pPr>
              <w:pStyle w:val="TableParagraph"/>
              <w:contextualSpacing/>
              <w:jc w:val="center"/>
              <w:rPr>
                <w:sz w:val="24"/>
                <w:szCs w:val="24"/>
                <w:lang w:val="en-US"/>
              </w:rPr>
            </w:pPr>
            <w:r>
              <w:rPr>
                <w:color w:val="000000"/>
                <w:lang w:val="en-US"/>
              </w:rPr>
              <w:t>19-50</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B5688C" w14:textId="77777777" w:rsidR="00310946" w:rsidRDefault="00000000">
            <w:pPr>
              <w:pStyle w:val="TableParagraph"/>
              <w:contextualSpacing/>
              <w:jc w:val="center"/>
              <w:rPr>
                <w:sz w:val="24"/>
                <w:szCs w:val="24"/>
                <w:lang w:val="en-US"/>
              </w:rPr>
            </w:pPr>
            <w:r>
              <w:rPr>
                <w:color w:val="000000"/>
                <w:lang w:val="en-US"/>
              </w:rPr>
              <w:t>25-50</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87C2E" w14:textId="77777777" w:rsidR="00310946" w:rsidRDefault="00000000">
            <w:pPr>
              <w:pStyle w:val="TableParagraph"/>
              <w:contextualSpacing/>
              <w:jc w:val="center"/>
              <w:rPr>
                <w:sz w:val="24"/>
                <w:szCs w:val="24"/>
                <w:lang w:val="en-US"/>
              </w:rPr>
            </w:pPr>
            <w:r>
              <w:rPr>
                <w:color w:val="000000"/>
                <w:lang w:val="en-US"/>
              </w:rPr>
              <w:t>37-75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40C8D3" w14:textId="77777777" w:rsidR="00310946" w:rsidRDefault="00000000">
            <w:pPr>
              <w:pStyle w:val="TableParagraph"/>
              <w:contextualSpacing/>
              <w:jc w:val="center"/>
              <w:rPr>
                <w:sz w:val="24"/>
                <w:szCs w:val="24"/>
                <w:lang w:val="en-US"/>
              </w:rPr>
            </w:pPr>
            <w:r>
              <w:rPr>
                <w:color w:val="000000"/>
                <w:lang w:val="en-US"/>
              </w:rPr>
              <w:t>50-100</w:t>
            </w:r>
          </w:p>
        </w:tc>
      </w:tr>
      <w:tr w:rsidR="00310946" w14:paraId="57360DE5" w14:textId="77777777">
        <w:trPr>
          <w:trHeight w:val="329"/>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D2B19" w14:textId="77777777" w:rsidR="00310946" w:rsidRDefault="00000000">
            <w:pPr>
              <w:pStyle w:val="TableParagraph"/>
              <w:ind w:left="40" w:hanging="40"/>
              <w:contextualSpacing/>
              <w:jc w:val="center"/>
              <w:rPr>
                <w:sz w:val="24"/>
                <w:szCs w:val="24"/>
                <w:lang w:val="en-US"/>
              </w:rPr>
            </w:pPr>
            <w:r>
              <w:rPr>
                <w:sz w:val="24"/>
                <w:szCs w:val="24"/>
                <w:lang w:val="en-US"/>
              </w:rPr>
              <w:t>2.</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0B23B1" w14:textId="77777777" w:rsidR="00310946" w:rsidRDefault="00000000">
            <w:pPr>
              <w:pStyle w:val="TableParagraph"/>
              <w:ind w:left="40"/>
              <w:contextualSpacing/>
              <w:rPr>
                <w:sz w:val="24"/>
                <w:szCs w:val="24"/>
                <w:lang w:val="en-US"/>
              </w:rPr>
            </w:pPr>
            <w:r>
              <w:rPr>
                <w:sz w:val="24"/>
                <w:szCs w:val="24"/>
                <w:lang w:val="en-US"/>
              </w:rPr>
              <w:t xml:space="preserve">Специальная </w:t>
            </w:r>
            <w:r>
              <w:rPr>
                <w:spacing w:val="-58"/>
                <w:sz w:val="24"/>
                <w:szCs w:val="24"/>
                <w:lang w:val="en-US"/>
              </w:rPr>
              <w:t xml:space="preserve"> </w:t>
            </w:r>
            <w:r>
              <w:rPr>
                <w:sz w:val="24"/>
                <w:szCs w:val="24"/>
                <w:lang w:val="en-US"/>
              </w:rPr>
              <w:t>физическая</w:t>
            </w:r>
            <w:r>
              <w:rPr>
                <w:spacing w:val="1"/>
                <w:sz w:val="24"/>
                <w:szCs w:val="24"/>
                <w:lang w:val="en-US"/>
              </w:rPr>
              <w:t xml:space="preserve"> </w:t>
            </w:r>
            <w:r>
              <w:rPr>
                <w:sz w:val="24"/>
                <w:szCs w:val="24"/>
                <w:lang w:val="en-US"/>
              </w:rPr>
              <w:t>подготовка</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650D52" w14:textId="77777777" w:rsidR="00310946" w:rsidRDefault="00000000">
            <w:pPr>
              <w:pStyle w:val="TableParagraph"/>
              <w:contextualSpacing/>
              <w:jc w:val="center"/>
              <w:rPr>
                <w:sz w:val="24"/>
                <w:szCs w:val="24"/>
                <w:lang w:val="en-US"/>
              </w:rPr>
            </w:pPr>
            <w:r>
              <w:rPr>
                <w:color w:val="000000"/>
                <w:lang w:val="en-US"/>
              </w:rPr>
              <w:t>0</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BD02B1" w14:textId="77777777" w:rsidR="00310946" w:rsidRDefault="00000000">
            <w:pPr>
              <w:pStyle w:val="TableParagraph"/>
              <w:contextualSpacing/>
              <w:jc w:val="center"/>
              <w:rPr>
                <w:sz w:val="24"/>
                <w:szCs w:val="24"/>
                <w:lang w:val="en-US"/>
              </w:rPr>
            </w:pPr>
            <w:r>
              <w:rPr>
                <w:color w:val="000000"/>
                <w:lang w:val="en-US"/>
              </w:rPr>
              <w:t>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1D1C8A" w14:textId="77777777" w:rsidR="00310946" w:rsidRDefault="00000000">
            <w:pPr>
              <w:pStyle w:val="TableParagraph"/>
              <w:contextualSpacing/>
              <w:jc w:val="center"/>
              <w:rPr>
                <w:sz w:val="24"/>
                <w:szCs w:val="24"/>
                <w:lang w:val="en-US"/>
              </w:rPr>
            </w:pPr>
            <w:r>
              <w:rPr>
                <w:color w:val="000000"/>
                <w:lang w:val="en-US"/>
              </w:rPr>
              <w:t>9-25</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CA49D" w14:textId="77777777" w:rsidR="00310946" w:rsidRDefault="00000000">
            <w:pPr>
              <w:pStyle w:val="TableParagraph"/>
              <w:contextualSpacing/>
              <w:jc w:val="center"/>
              <w:rPr>
                <w:sz w:val="24"/>
                <w:szCs w:val="24"/>
                <w:lang w:val="en-US"/>
              </w:rPr>
            </w:pPr>
            <w:r>
              <w:rPr>
                <w:color w:val="000000"/>
                <w:lang w:val="en-US"/>
              </w:rPr>
              <w:t>12-33</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A3E3A4" w14:textId="77777777" w:rsidR="00310946" w:rsidRDefault="00000000">
            <w:pPr>
              <w:pStyle w:val="TableParagraph"/>
              <w:contextualSpacing/>
              <w:jc w:val="center"/>
              <w:rPr>
                <w:sz w:val="24"/>
                <w:szCs w:val="24"/>
                <w:lang w:val="en-US"/>
              </w:rPr>
            </w:pPr>
            <w:r>
              <w:rPr>
                <w:color w:val="000000"/>
                <w:lang w:val="en-US"/>
              </w:rPr>
              <w:t>37-75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0E4CB" w14:textId="77777777" w:rsidR="00310946" w:rsidRDefault="00000000">
            <w:pPr>
              <w:pStyle w:val="TableParagraph"/>
              <w:contextualSpacing/>
              <w:jc w:val="center"/>
              <w:rPr>
                <w:sz w:val="24"/>
                <w:szCs w:val="24"/>
                <w:lang w:val="en-US"/>
              </w:rPr>
            </w:pPr>
            <w:r>
              <w:rPr>
                <w:color w:val="000000"/>
                <w:lang w:val="en-US"/>
              </w:rPr>
              <w:t>50-100</w:t>
            </w:r>
          </w:p>
        </w:tc>
      </w:tr>
      <w:tr w:rsidR="00310946" w14:paraId="38BB48C1" w14:textId="77777777">
        <w:trPr>
          <w:trHeight w:val="329"/>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FF557" w14:textId="77777777" w:rsidR="00310946" w:rsidRDefault="00000000">
            <w:pPr>
              <w:pStyle w:val="TableParagraph"/>
              <w:ind w:left="40" w:hanging="40"/>
              <w:contextualSpacing/>
              <w:jc w:val="center"/>
              <w:rPr>
                <w:sz w:val="24"/>
                <w:szCs w:val="24"/>
                <w:lang w:val="en-US"/>
              </w:rPr>
            </w:pPr>
            <w:r>
              <w:rPr>
                <w:sz w:val="24"/>
                <w:szCs w:val="24"/>
                <w:lang w:val="en-US"/>
              </w:rPr>
              <w:t>3.</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3DAB5" w14:textId="77777777" w:rsidR="00310946" w:rsidRDefault="00000000">
            <w:pPr>
              <w:pStyle w:val="TableParagraph"/>
              <w:ind w:left="40"/>
              <w:contextualSpacing/>
              <w:rPr>
                <w:sz w:val="24"/>
                <w:szCs w:val="24"/>
                <w:lang w:val="en-US"/>
              </w:rPr>
            </w:pPr>
            <w:r>
              <w:rPr>
                <w:sz w:val="24"/>
                <w:szCs w:val="24"/>
                <w:lang w:val="en-US" w:eastAsia="ru-RU"/>
              </w:rPr>
              <w:t>Участие в спортивных соревнованиях</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5A0BE5" w14:textId="77777777" w:rsidR="00310946" w:rsidRDefault="00000000">
            <w:pPr>
              <w:pStyle w:val="TableParagraph"/>
              <w:contextualSpacing/>
              <w:jc w:val="center"/>
              <w:rPr>
                <w:sz w:val="24"/>
                <w:szCs w:val="24"/>
                <w:lang w:val="en-US"/>
              </w:rPr>
            </w:pPr>
            <w:r>
              <w:rPr>
                <w:color w:val="000000"/>
                <w:lang w:val="en-US"/>
              </w:rPr>
              <w:t>0</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874E99" w14:textId="77777777" w:rsidR="00310946" w:rsidRDefault="00000000">
            <w:pPr>
              <w:pStyle w:val="TableParagraph"/>
              <w:contextualSpacing/>
              <w:jc w:val="center"/>
              <w:rPr>
                <w:sz w:val="24"/>
                <w:szCs w:val="24"/>
                <w:lang w:val="en-US"/>
              </w:rPr>
            </w:pPr>
            <w:r>
              <w:rPr>
                <w:color w:val="000000"/>
                <w:lang w:val="en-US"/>
              </w:rPr>
              <w:t xml:space="preserve"> 31-63</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DF0778" w14:textId="77777777" w:rsidR="00310946" w:rsidRDefault="00000000">
            <w:pPr>
              <w:pStyle w:val="TableParagraph"/>
              <w:contextualSpacing/>
              <w:jc w:val="center"/>
              <w:rPr>
                <w:sz w:val="24"/>
                <w:szCs w:val="24"/>
                <w:lang w:val="en-US"/>
              </w:rPr>
            </w:pPr>
            <w:r>
              <w:rPr>
                <w:color w:val="000000"/>
                <w:lang w:val="en-US"/>
              </w:rPr>
              <w:t>70-125</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2E4FCC" w14:textId="77777777" w:rsidR="00310946" w:rsidRDefault="00000000">
            <w:pPr>
              <w:pStyle w:val="TableParagraph"/>
              <w:contextualSpacing/>
              <w:jc w:val="center"/>
              <w:rPr>
                <w:sz w:val="24"/>
                <w:szCs w:val="24"/>
                <w:lang w:val="en-US"/>
              </w:rPr>
            </w:pPr>
            <w:r>
              <w:rPr>
                <w:color w:val="000000"/>
                <w:lang w:val="en-US"/>
              </w:rPr>
              <w:t>125-250</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B830B5" w14:textId="77777777" w:rsidR="00310946" w:rsidRDefault="00000000">
            <w:pPr>
              <w:pStyle w:val="TableParagraph"/>
              <w:contextualSpacing/>
              <w:jc w:val="center"/>
              <w:rPr>
                <w:sz w:val="24"/>
                <w:szCs w:val="24"/>
                <w:lang w:val="en-US"/>
              </w:rPr>
            </w:pPr>
            <w:r>
              <w:rPr>
                <w:color w:val="000000"/>
                <w:lang w:val="en-US"/>
              </w:rPr>
              <w:t xml:space="preserve"> 187-374</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31634D" w14:textId="77777777" w:rsidR="00310946" w:rsidRDefault="00000000">
            <w:pPr>
              <w:pStyle w:val="TableParagraph"/>
              <w:contextualSpacing/>
              <w:jc w:val="center"/>
              <w:rPr>
                <w:sz w:val="24"/>
                <w:szCs w:val="24"/>
                <w:lang w:val="en-US"/>
              </w:rPr>
            </w:pPr>
            <w:r>
              <w:rPr>
                <w:color w:val="000000"/>
                <w:lang w:val="en-US"/>
              </w:rPr>
              <w:t>374-582</w:t>
            </w:r>
          </w:p>
        </w:tc>
      </w:tr>
      <w:tr w:rsidR="00310946" w14:paraId="308C8D89" w14:textId="77777777">
        <w:trPr>
          <w:trHeight w:val="329"/>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E2EE68" w14:textId="77777777" w:rsidR="00310946" w:rsidRDefault="00000000">
            <w:pPr>
              <w:pStyle w:val="TableParagraph"/>
              <w:ind w:left="40" w:hanging="40"/>
              <w:contextualSpacing/>
              <w:jc w:val="center"/>
              <w:rPr>
                <w:sz w:val="24"/>
                <w:szCs w:val="24"/>
                <w:lang w:val="en-US"/>
              </w:rPr>
            </w:pPr>
            <w:r>
              <w:rPr>
                <w:sz w:val="24"/>
                <w:szCs w:val="24"/>
                <w:lang w:val="en-US"/>
              </w:rPr>
              <w:t>4.</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E0BA8A" w14:textId="77777777" w:rsidR="00310946" w:rsidRDefault="00000000">
            <w:pPr>
              <w:pStyle w:val="TableParagraph"/>
              <w:ind w:left="40"/>
              <w:contextualSpacing/>
              <w:rPr>
                <w:sz w:val="24"/>
                <w:szCs w:val="24"/>
                <w:lang w:val="en-US"/>
              </w:rPr>
            </w:pPr>
            <w:r>
              <w:rPr>
                <w:sz w:val="24"/>
                <w:szCs w:val="24"/>
                <w:lang w:val="en-US"/>
              </w:rPr>
              <w:t xml:space="preserve">Техническая подготовка </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6100CC" w14:textId="77777777" w:rsidR="00310946" w:rsidRDefault="00000000">
            <w:pPr>
              <w:pStyle w:val="TableParagraph"/>
              <w:contextualSpacing/>
              <w:jc w:val="center"/>
              <w:rPr>
                <w:sz w:val="24"/>
                <w:szCs w:val="24"/>
                <w:lang w:val="en-US"/>
              </w:rPr>
            </w:pPr>
            <w:r>
              <w:rPr>
                <w:color w:val="000000"/>
                <w:lang w:val="en-US"/>
              </w:rPr>
              <w:t>75-131</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686295" w14:textId="77777777" w:rsidR="00310946" w:rsidRDefault="00000000">
            <w:pPr>
              <w:pStyle w:val="TableParagraph"/>
              <w:contextualSpacing/>
              <w:jc w:val="center"/>
              <w:rPr>
                <w:sz w:val="24"/>
                <w:szCs w:val="24"/>
                <w:lang w:val="en-US"/>
              </w:rPr>
            </w:pPr>
            <w:r>
              <w:rPr>
                <w:color w:val="000000"/>
                <w:lang w:val="en-US"/>
              </w:rPr>
              <w:t>87-133</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9ACB1D" w14:textId="77777777" w:rsidR="00310946" w:rsidRDefault="00000000">
            <w:pPr>
              <w:pStyle w:val="TableParagraph"/>
              <w:contextualSpacing/>
              <w:jc w:val="center"/>
              <w:rPr>
                <w:sz w:val="24"/>
                <w:szCs w:val="24"/>
                <w:lang w:val="en-US"/>
              </w:rPr>
            </w:pPr>
            <w:r>
              <w:rPr>
                <w:color w:val="000000"/>
                <w:lang w:val="en-US"/>
              </w:rPr>
              <w:t>122-187</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6F0155" w14:textId="77777777" w:rsidR="00310946" w:rsidRDefault="00000000">
            <w:pPr>
              <w:pStyle w:val="TableParagraph"/>
              <w:contextualSpacing/>
              <w:jc w:val="center"/>
              <w:rPr>
                <w:sz w:val="24"/>
                <w:szCs w:val="24"/>
                <w:lang w:val="en-US"/>
              </w:rPr>
            </w:pPr>
            <w:r>
              <w:rPr>
                <w:color w:val="000000"/>
                <w:lang w:val="en-US"/>
              </w:rPr>
              <w:t>150-233</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930600" w14:textId="77777777" w:rsidR="00310946" w:rsidRDefault="00000000">
            <w:pPr>
              <w:pStyle w:val="TableParagraph"/>
              <w:contextualSpacing/>
              <w:jc w:val="center"/>
              <w:rPr>
                <w:sz w:val="24"/>
                <w:szCs w:val="24"/>
                <w:lang w:val="en-US"/>
              </w:rPr>
            </w:pPr>
            <w:r>
              <w:rPr>
                <w:color w:val="000000"/>
                <w:lang w:val="en-US"/>
              </w:rPr>
              <w:t>206-300</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5A0C0A" w14:textId="77777777" w:rsidR="00310946" w:rsidRDefault="00000000">
            <w:pPr>
              <w:pStyle w:val="TableParagraph"/>
              <w:contextualSpacing/>
              <w:jc w:val="center"/>
              <w:rPr>
                <w:sz w:val="24"/>
                <w:szCs w:val="24"/>
                <w:lang w:val="en-US"/>
              </w:rPr>
            </w:pPr>
            <w:r>
              <w:rPr>
                <w:color w:val="000000"/>
                <w:lang w:val="en-US"/>
              </w:rPr>
              <w:t>225-333</w:t>
            </w:r>
          </w:p>
        </w:tc>
      </w:tr>
      <w:tr w:rsidR="00310946" w14:paraId="5491BC29" w14:textId="77777777">
        <w:trPr>
          <w:trHeight w:val="331"/>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1E9990" w14:textId="77777777" w:rsidR="00310946" w:rsidRDefault="00000000">
            <w:pPr>
              <w:pStyle w:val="TableParagraph"/>
              <w:ind w:left="40" w:hanging="40"/>
              <w:contextualSpacing/>
              <w:jc w:val="center"/>
              <w:rPr>
                <w:sz w:val="24"/>
                <w:szCs w:val="24"/>
                <w:lang w:val="en-US"/>
              </w:rPr>
            </w:pPr>
            <w:r>
              <w:rPr>
                <w:sz w:val="24"/>
                <w:szCs w:val="24"/>
                <w:lang w:val="en-US"/>
              </w:rPr>
              <w:t>5.</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F5E627" w14:textId="77777777" w:rsidR="00310946" w:rsidRDefault="00000000">
            <w:pPr>
              <w:pStyle w:val="TableParagraph"/>
              <w:ind w:left="40"/>
              <w:contextualSpacing/>
              <w:rPr>
                <w:sz w:val="24"/>
                <w:szCs w:val="24"/>
                <w:lang w:val="en-US"/>
              </w:rPr>
            </w:pPr>
            <w:r>
              <w:rPr>
                <w:sz w:val="24"/>
                <w:szCs w:val="24"/>
                <w:lang w:val="en-US"/>
              </w:rPr>
              <w:t>Тактическая подготовка</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8B52E4" w14:textId="77777777" w:rsidR="00310946" w:rsidRDefault="00000000">
            <w:pPr>
              <w:pStyle w:val="TableParagraph"/>
              <w:contextualSpacing/>
              <w:jc w:val="center"/>
              <w:rPr>
                <w:sz w:val="24"/>
                <w:szCs w:val="24"/>
                <w:lang w:val="en-US"/>
              </w:rPr>
            </w:pPr>
            <w:r>
              <w:rPr>
                <w:color w:val="000000"/>
                <w:lang w:val="en-US"/>
              </w:rPr>
              <w:t>41-60</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F7BDE2" w14:textId="77777777" w:rsidR="00310946" w:rsidRDefault="00000000">
            <w:pPr>
              <w:pStyle w:val="TableParagraph"/>
              <w:contextualSpacing/>
              <w:jc w:val="center"/>
              <w:rPr>
                <w:sz w:val="24"/>
                <w:szCs w:val="24"/>
                <w:lang w:val="en-US"/>
              </w:rPr>
            </w:pPr>
            <w:r>
              <w:rPr>
                <w:color w:val="000000"/>
                <w:lang w:val="en-US"/>
              </w:rPr>
              <w:t>41-60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3C64C2" w14:textId="77777777" w:rsidR="00310946" w:rsidRDefault="00000000">
            <w:pPr>
              <w:pStyle w:val="TableParagraph"/>
              <w:contextualSpacing/>
              <w:jc w:val="center"/>
              <w:rPr>
                <w:sz w:val="24"/>
                <w:szCs w:val="24"/>
                <w:lang w:val="en-US"/>
              </w:rPr>
            </w:pPr>
            <w:r>
              <w:rPr>
                <w:color w:val="000000"/>
                <w:lang w:val="en-US"/>
              </w:rPr>
              <w:t>53-79</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F268A1" w14:textId="77777777" w:rsidR="00310946" w:rsidRDefault="00000000">
            <w:pPr>
              <w:pStyle w:val="TableParagraph"/>
              <w:contextualSpacing/>
              <w:jc w:val="center"/>
              <w:rPr>
                <w:sz w:val="24"/>
                <w:szCs w:val="24"/>
                <w:lang w:val="en-US"/>
              </w:rPr>
            </w:pPr>
            <w:r>
              <w:rPr>
                <w:color w:val="000000"/>
                <w:lang w:val="en-US"/>
              </w:rPr>
              <w:t>34-50</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A4AF99" w14:textId="77777777" w:rsidR="00310946" w:rsidRDefault="00000000">
            <w:pPr>
              <w:pStyle w:val="TableParagraph"/>
              <w:contextualSpacing/>
              <w:jc w:val="center"/>
              <w:rPr>
                <w:sz w:val="24"/>
                <w:szCs w:val="24"/>
                <w:lang w:val="en-US"/>
              </w:rPr>
            </w:pPr>
            <w:r>
              <w:rPr>
                <w:color w:val="000000"/>
                <w:lang w:val="en-US"/>
              </w:rPr>
              <w:t>107-160</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F14285" w14:textId="77777777" w:rsidR="00310946" w:rsidRDefault="00000000">
            <w:pPr>
              <w:pStyle w:val="TableParagraph"/>
              <w:contextualSpacing/>
              <w:jc w:val="center"/>
              <w:rPr>
                <w:sz w:val="24"/>
                <w:szCs w:val="24"/>
                <w:lang w:val="en-US"/>
              </w:rPr>
            </w:pPr>
            <w:r>
              <w:rPr>
                <w:color w:val="000000"/>
                <w:lang w:val="en-US"/>
              </w:rPr>
              <w:t>116-164</w:t>
            </w:r>
          </w:p>
        </w:tc>
      </w:tr>
      <w:tr w:rsidR="00310946" w14:paraId="28AEBC55" w14:textId="77777777">
        <w:trPr>
          <w:trHeight w:val="339"/>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EC548C" w14:textId="77777777" w:rsidR="00310946" w:rsidRDefault="00000000">
            <w:pPr>
              <w:pStyle w:val="TableParagraph"/>
              <w:ind w:left="40" w:hanging="40"/>
              <w:contextualSpacing/>
              <w:jc w:val="center"/>
              <w:rPr>
                <w:sz w:val="24"/>
                <w:szCs w:val="24"/>
                <w:lang w:val="en-US"/>
              </w:rPr>
            </w:pPr>
            <w:r>
              <w:rPr>
                <w:sz w:val="24"/>
                <w:szCs w:val="24"/>
                <w:lang w:val="en-US"/>
              </w:rPr>
              <w:t>6.</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746F08" w14:textId="77777777" w:rsidR="00310946" w:rsidRDefault="00000000">
            <w:pPr>
              <w:pStyle w:val="TableParagraph"/>
              <w:ind w:left="40"/>
              <w:contextualSpacing/>
              <w:rPr>
                <w:sz w:val="24"/>
                <w:szCs w:val="24"/>
                <w:lang w:val="en-US"/>
              </w:rPr>
            </w:pPr>
            <w:r>
              <w:rPr>
                <w:sz w:val="24"/>
                <w:szCs w:val="24"/>
                <w:lang w:val="en-US"/>
              </w:rPr>
              <w:t>Теоретическая</w:t>
            </w:r>
            <w:r>
              <w:rPr>
                <w:spacing w:val="-15"/>
                <w:sz w:val="24"/>
                <w:szCs w:val="24"/>
                <w:lang w:val="en-US"/>
              </w:rPr>
              <w:t xml:space="preserve"> </w:t>
            </w:r>
            <w:r>
              <w:rPr>
                <w:sz w:val="24"/>
                <w:szCs w:val="24"/>
                <w:lang w:val="en-US"/>
              </w:rPr>
              <w:t>под</w:t>
            </w:r>
            <w:r>
              <w:rPr>
                <w:spacing w:val="-57"/>
                <w:sz w:val="24"/>
                <w:szCs w:val="24"/>
                <w:lang w:val="en-US"/>
              </w:rPr>
              <w:t xml:space="preserve"> </w:t>
            </w:r>
            <w:r>
              <w:rPr>
                <w:sz w:val="24"/>
                <w:szCs w:val="24"/>
                <w:lang w:val="en-US"/>
              </w:rPr>
              <w:t>готовка</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D4363C" w14:textId="77777777" w:rsidR="00310946" w:rsidRDefault="00000000">
            <w:pPr>
              <w:pStyle w:val="TableParagraph"/>
              <w:contextualSpacing/>
              <w:jc w:val="center"/>
              <w:rPr>
                <w:sz w:val="24"/>
                <w:szCs w:val="24"/>
                <w:lang w:val="en-US"/>
              </w:rPr>
            </w:pPr>
            <w:r>
              <w:rPr>
                <w:color w:val="000000"/>
                <w:lang w:val="en-US"/>
              </w:rPr>
              <w:t>25-36</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17BB4" w14:textId="77777777" w:rsidR="00310946" w:rsidRDefault="00000000">
            <w:pPr>
              <w:pStyle w:val="TableParagraph"/>
              <w:contextualSpacing/>
              <w:jc w:val="center"/>
              <w:rPr>
                <w:sz w:val="24"/>
                <w:szCs w:val="24"/>
                <w:lang w:val="en-US"/>
              </w:rPr>
            </w:pPr>
            <w:r>
              <w:rPr>
                <w:color w:val="000000"/>
                <w:lang w:val="en-US"/>
              </w:rPr>
              <w:t>29-42</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3956A" w14:textId="77777777" w:rsidR="00310946" w:rsidRDefault="00000000">
            <w:pPr>
              <w:pStyle w:val="TableParagraph"/>
              <w:contextualSpacing/>
              <w:jc w:val="center"/>
              <w:rPr>
                <w:sz w:val="24"/>
                <w:szCs w:val="24"/>
                <w:lang w:val="en-US"/>
              </w:rPr>
            </w:pPr>
            <w:r>
              <w:rPr>
                <w:color w:val="000000"/>
                <w:lang w:val="en-US"/>
              </w:rPr>
              <w:t>94-139</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67C200" w14:textId="77777777" w:rsidR="00310946" w:rsidRDefault="00000000">
            <w:pPr>
              <w:pStyle w:val="TableParagraph"/>
              <w:contextualSpacing/>
              <w:jc w:val="center"/>
              <w:rPr>
                <w:sz w:val="24"/>
                <w:szCs w:val="24"/>
                <w:lang w:val="en-US"/>
              </w:rPr>
            </w:pPr>
            <w:r>
              <w:rPr>
                <w:color w:val="000000"/>
                <w:lang w:val="en-US"/>
              </w:rPr>
              <w:t>151-223</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8A4035" w14:textId="77777777" w:rsidR="00310946" w:rsidRDefault="00000000">
            <w:pPr>
              <w:pStyle w:val="TableParagraph"/>
              <w:contextualSpacing/>
              <w:jc w:val="center"/>
              <w:rPr>
                <w:sz w:val="24"/>
                <w:szCs w:val="24"/>
                <w:lang w:val="en-US"/>
              </w:rPr>
            </w:pPr>
            <w:r>
              <w:rPr>
                <w:color w:val="000000"/>
                <w:lang w:val="en-US"/>
              </w:rPr>
              <w:t>179-264</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E12AA" w14:textId="77777777" w:rsidR="00310946" w:rsidRDefault="00000000">
            <w:pPr>
              <w:pStyle w:val="TableParagraph"/>
              <w:contextualSpacing/>
              <w:jc w:val="center"/>
              <w:rPr>
                <w:sz w:val="24"/>
                <w:szCs w:val="24"/>
                <w:lang w:val="en-US"/>
              </w:rPr>
            </w:pPr>
            <w:r>
              <w:rPr>
                <w:color w:val="000000"/>
                <w:lang w:val="en-US"/>
              </w:rPr>
              <w:t>215-306</w:t>
            </w:r>
          </w:p>
        </w:tc>
      </w:tr>
      <w:tr w:rsidR="00310946" w14:paraId="772FBD4C" w14:textId="77777777">
        <w:trPr>
          <w:trHeight w:val="259"/>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7BC1AC" w14:textId="77777777" w:rsidR="00310946" w:rsidRDefault="00000000">
            <w:pPr>
              <w:pStyle w:val="TableParagraph"/>
              <w:ind w:left="40" w:hanging="40"/>
              <w:contextualSpacing/>
              <w:jc w:val="center"/>
              <w:rPr>
                <w:sz w:val="24"/>
                <w:szCs w:val="24"/>
                <w:lang w:val="en-US"/>
              </w:rPr>
            </w:pPr>
            <w:r>
              <w:rPr>
                <w:sz w:val="24"/>
                <w:szCs w:val="24"/>
                <w:lang w:val="en-US"/>
              </w:rPr>
              <w:t>7.</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1D78C" w14:textId="77777777" w:rsidR="00310946" w:rsidRDefault="00000000">
            <w:pPr>
              <w:pStyle w:val="TableParagraph"/>
              <w:ind w:left="40"/>
              <w:contextualSpacing/>
              <w:rPr>
                <w:sz w:val="24"/>
                <w:szCs w:val="24"/>
                <w:lang w:val="en-US"/>
              </w:rPr>
            </w:pPr>
            <w:r>
              <w:rPr>
                <w:sz w:val="24"/>
                <w:szCs w:val="24"/>
                <w:lang w:val="en-US"/>
              </w:rPr>
              <w:t>Психологическая подготовка</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76FD8F" w14:textId="77777777" w:rsidR="00310946" w:rsidRDefault="00000000">
            <w:pPr>
              <w:pStyle w:val="TableParagraph"/>
              <w:contextualSpacing/>
              <w:jc w:val="center"/>
              <w:rPr>
                <w:sz w:val="24"/>
                <w:szCs w:val="24"/>
                <w:lang w:val="en-US"/>
              </w:rPr>
            </w:pPr>
            <w:r>
              <w:rPr>
                <w:color w:val="000000"/>
                <w:lang w:val="en-US"/>
              </w:rPr>
              <w:t>37-54</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EA3FC7" w14:textId="77777777" w:rsidR="00310946" w:rsidRDefault="00000000">
            <w:pPr>
              <w:pStyle w:val="TableParagraph"/>
              <w:contextualSpacing/>
              <w:jc w:val="center"/>
              <w:rPr>
                <w:sz w:val="24"/>
                <w:szCs w:val="24"/>
                <w:lang w:val="en-US"/>
              </w:rPr>
            </w:pPr>
            <w:r>
              <w:rPr>
                <w:color w:val="000000"/>
                <w:lang w:val="en-US"/>
              </w:rPr>
              <w:t>55-81</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9D6D30" w14:textId="77777777" w:rsidR="00310946" w:rsidRDefault="00000000">
            <w:pPr>
              <w:pStyle w:val="TableParagraph"/>
              <w:contextualSpacing/>
              <w:jc w:val="center"/>
              <w:rPr>
                <w:sz w:val="24"/>
                <w:szCs w:val="24"/>
                <w:lang w:val="en-US"/>
              </w:rPr>
            </w:pPr>
            <w:r>
              <w:rPr>
                <w:color w:val="000000"/>
                <w:lang w:val="en-US"/>
              </w:rPr>
              <w:t>30-45</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72B79C" w14:textId="77777777" w:rsidR="00310946" w:rsidRDefault="00000000">
            <w:pPr>
              <w:pStyle w:val="TableParagraph"/>
              <w:contextualSpacing/>
              <w:jc w:val="center"/>
              <w:rPr>
                <w:sz w:val="24"/>
                <w:szCs w:val="24"/>
                <w:lang w:val="en-US"/>
              </w:rPr>
            </w:pPr>
            <w:r>
              <w:rPr>
                <w:color w:val="000000"/>
                <w:lang w:val="en-US"/>
              </w:rPr>
              <w:t>41-60</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FAA819" w14:textId="77777777" w:rsidR="00310946" w:rsidRDefault="00000000">
            <w:pPr>
              <w:pStyle w:val="TableParagraph"/>
              <w:contextualSpacing/>
              <w:jc w:val="center"/>
              <w:rPr>
                <w:sz w:val="24"/>
                <w:szCs w:val="24"/>
                <w:lang w:val="en-US"/>
              </w:rPr>
            </w:pPr>
            <w:r>
              <w:rPr>
                <w:color w:val="000000"/>
                <w:lang w:val="en-US"/>
              </w:rPr>
              <w:t>51-75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FAB69" w14:textId="77777777" w:rsidR="00310946" w:rsidRDefault="00000000">
            <w:pPr>
              <w:pStyle w:val="TableParagraph"/>
              <w:contextualSpacing/>
              <w:jc w:val="center"/>
              <w:rPr>
                <w:sz w:val="24"/>
                <w:szCs w:val="24"/>
                <w:lang w:val="en-US"/>
              </w:rPr>
            </w:pPr>
            <w:r>
              <w:rPr>
                <w:color w:val="000000"/>
                <w:lang w:val="en-US"/>
              </w:rPr>
              <w:t>68-96</w:t>
            </w:r>
          </w:p>
        </w:tc>
      </w:tr>
      <w:tr w:rsidR="00310946" w14:paraId="26256993" w14:textId="77777777">
        <w:trPr>
          <w:trHeight w:val="555"/>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E0ADC" w14:textId="77777777" w:rsidR="00310946" w:rsidRDefault="00000000">
            <w:pPr>
              <w:pStyle w:val="TableParagraph"/>
              <w:ind w:left="40" w:hanging="40"/>
              <w:contextualSpacing/>
              <w:jc w:val="center"/>
              <w:rPr>
                <w:sz w:val="24"/>
                <w:szCs w:val="24"/>
                <w:lang w:val="en-US"/>
              </w:rPr>
            </w:pPr>
            <w:r>
              <w:rPr>
                <w:sz w:val="24"/>
                <w:szCs w:val="24"/>
                <w:lang w:val="en-US"/>
              </w:rPr>
              <w:t>8.</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39CAB" w14:textId="77777777" w:rsidR="00310946" w:rsidRDefault="00000000">
            <w:pPr>
              <w:pStyle w:val="TableParagraph"/>
              <w:ind w:left="40"/>
              <w:contextualSpacing/>
              <w:rPr>
                <w:color w:val="FF0000"/>
                <w:sz w:val="24"/>
                <w:szCs w:val="24"/>
              </w:rPr>
            </w:pPr>
            <w:r>
              <w:rPr>
                <w:sz w:val="24"/>
                <w:szCs w:val="24"/>
              </w:rPr>
              <w:t>Контрольные мероприятия (</w:t>
            </w:r>
            <w:r>
              <w:rPr>
                <w:sz w:val="24"/>
                <w:szCs w:val="24"/>
                <w:lang w:eastAsia="ru-RU"/>
              </w:rPr>
              <w:t>тестирование и контроль)</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4E4AF9" w14:textId="77777777" w:rsidR="00310946" w:rsidRDefault="00000000">
            <w:pPr>
              <w:pStyle w:val="TableParagraph"/>
              <w:contextualSpacing/>
              <w:jc w:val="center"/>
              <w:rPr>
                <w:sz w:val="24"/>
                <w:szCs w:val="24"/>
                <w:lang w:val="en-US"/>
              </w:rPr>
            </w:pPr>
            <w:r>
              <w:rPr>
                <w:color w:val="000000"/>
              </w:rPr>
              <w:t xml:space="preserve"> </w:t>
            </w:r>
            <w:r>
              <w:rPr>
                <w:color w:val="000000"/>
                <w:lang w:val="en-US"/>
              </w:rPr>
              <w:t>2-4</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9F2027" w14:textId="77777777" w:rsidR="00310946" w:rsidRDefault="00000000">
            <w:pPr>
              <w:pStyle w:val="TableParagraph"/>
              <w:contextualSpacing/>
              <w:jc w:val="center"/>
              <w:rPr>
                <w:sz w:val="24"/>
                <w:szCs w:val="24"/>
                <w:lang w:val="en-US"/>
              </w:rPr>
            </w:pPr>
            <w:r>
              <w:rPr>
                <w:color w:val="000000"/>
                <w:lang w:val="en-US"/>
              </w:rPr>
              <w:t xml:space="preserve"> 2- 4</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14F03" w14:textId="77777777" w:rsidR="00310946" w:rsidRDefault="00000000">
            <w:pPr>
              <w:pStyle w:val="TableParagraph"/>
              <w:contextualSpacing/>
              <w:jc w:val="center"/>
              <w:rPr>
                <w:sz w:val="24"/>
                <w:szCs w:val="24"/>
                <w:lang w:val="en-US"/>
              </w:rPr>
            </w:pPr>
            <w:r>
              <w:rPr>
                <w:lang w:val="en-US"/>
              </w:rPr>
              <w:t>3-8</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60ED92" w14:textId="77777777" w:rsidR="00310946" w:rsidRDefault="00000000">
            <w:pPr>
              <w:pStyle w:val="TableParagraph"/>
              <w:contextualSpacing/>
              <w:jc w:val="center"/>
              <w:rPr>
                <w:sz w:val="24"/>
                <w:szCs w:val="24"/>
                <w:lang w:val="en-US"/>
              </w:rPr>
            </w:pPr>
            <w:r>
              <w:rPr>
                <w:lang w:val="en-US"/>
              </w:rPr>
              <w:t>4-11</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6DED2" w14:textId="77777777" w:rsidR="00310946" w:rsidRDefault="00000000">
            <w:pPr>
              <w:pStyle w:val="TableParagraph"/>
              <w:contextualSpacing/>
              <w:jc w:val="center"/>
              <w:rPr>
                <w:sz w:val="24"/>
                <w:szCs w:val="24"/>
                <w:lang w:val="en-US"/>
              </w:rPr>
            </w:pPr>
            <w:r>
              <w:rPr>
                <w:lang w:val="en-US"/>
              </w:rPr>
              <w:t>12-24</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EDD87" w14:textId="77777777" w:rsidR="00310946" w:rsidRDefault="00000000">
            <w:pPr>
              <w:pStyle w:val="TableParagraph"/>
              <w:contextualSpacing/>
              <w:jc w:val="center"/>
              <w:rPr>
                <w:sz w:val="24"/>
                <w:szCs w:val="24"/>
                <w:lang w:val="en-US"/>
              </w:rPr>
            </w:pPr>
            <w:r>
              <w:rPr>
                <w:lang w:val="en-US"/>
              </w:rPr>
              <w:t>20-38</w:t>
            </w:r>
          </w:p>
        </w:tc>
      </w:tr>
      <w:tr w:rsidR="00310946" w14:paraId="0A886016" w14:textId="77777777">
        <w:trPr>
          <w:trHeight w:val="372"/>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4FE49A" w14:textId="77777777" w:rsidR="00310946" w:rsidRDefault="00000000">
            <w:pPr>
              <w:pStyle w:val="TableParagraph"/>
              <w:ind w:left="40" w:hanging="40"/>
              <w:contextualSpacing/>
              <w:jc w:val="center"/>
              <w:rPr>
                <w:sz w:val="24"/>
                <w:szCs w:val="24"/>
                <w:lang w:val="en-US"/>
              </w:rPr>
            </w:pPr>
            <w:r>
              <w:rPr>
                <w:sz w:val="24"/>
                <w:szCs w:val="24"/>
                <w:lang w:val="en-US"/>
              </w:rPr>
              <w:t>9.</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01A444" w14:textId="77777777" w:rsidR="00310946" w:rsidRDefault="00000000">
            <w:pPr>
              <w:pStyle w:val="TableParagraph"/>
              <w:ind w:left="40"/>
              <w:contextualSpacing/>
              <w:rPr>
                <w:sz w:val="24"/>
                <w:szCs w:val="24"/>
                <w:lang w:val="en-US"/>
              </w:rPr>
            </w:pPr>
            <w:r>
              <w:rPr>
                <w:sz w:val="24"/>
                <w:szCs w:val="24"/>
                <w:lang w:val="en-US"/>
              </w:rPr>
              <w:t>Инструкторская практика</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0780A5" w14:textId="77777777" w:rsidR="00310946" w:rsidRDefault="00000000">
            <w:pPr>
              <w:pStyle w:val="TableParagraph"/>
              <w:contextualSpacing/>
              <w:jc w:val="center"/>
              <w:rPr>
                <w:sz w:val="24"/>
                <w:szCs w:val="24"/>
                <w:lang w:val="en-US"/>
              </w:rPr>
            </w:pPr>
            <w:r>
              <w:rPr>
                <w:color w:val="000000"/>
                <w:lang w:val="en-US"/>
              </w:rPr>
              <w:t>0</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DF1FC5" w14:textId="77777777" w:rsidR="00310946" w:rsidRDefault="00000000">
            <w:pPr>
              <w:pStyle w:val="TableParagraph"/>
              <w:contextualSpacing/>
              <w:jc w:val="center"/>
              <w:rPr>
                <w:sz w:val="24"/>
                <w:szCs w:val="24"/>
                <w:lang w:val="en-US"/>
              </w:rPr>
            </w:pPr>
            <w:r>
              <w:rPr>
                <w:color w:val="000000"/>
                <w:lang w:val="en-US"/>
              </w:rPr>
              <w:t xml:space="preserve"> 1- 6</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D29CA2" w14:textId="77777777" w:rsidR="00310946" w:rsidRDefault="00000000">
            <w:pPr>
              <w:pStyle w:val="TableParagraph"/>
              <w:contextualSpacing/>
              <w:jc w:val="center"/>
              <w:rPr>
                <w:color w:val="000000"/>
                <w:lang w:val="en-US"/>
              </w:rPr>
            </w:pPr>
            <w:r>
              <w:rPr>
                <w:color w:val="000000"/>
                <w:lang w:val="en-US"/>
              </w:rPr>
              <w:t xml:space="preserve"> 4-12</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CFEB6A" w14:textId="77777777" w:rsidR="00310946" w:rsidRDefault="00000000">
            <w:pPr>
              <w:pStyle w:val="TableParagraph"/>
              <w:contextualSpacing/>
              <w:jc w:val="center"/>
              <w:rPr>
                <w:sz w:val="24"/>
                <w:szCs w:val="24"/>
                <w:lang w:val="en-US"/>
              </w:rPr>
            </w:pPr>
            <w:r>
              <w:rPr>
                <w:color w:val="000000"/>
                <w:lang w:val="en-US"/>
              </w:rPr>
              <w:t>6-16</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86FF06" w14:textId="77777777" w:rsidR="00310946" w:rsidRDefault="00000000">
            <w:pPr>
              <w:pStyle w:val="TableParagraph"/>
              <w:contextualSpacing/>
              <w:jc w:val="center"/>
              <w:rPr>
                <w:sz w:val="24"/>
                <w:szCs w:val="24"/>
                <w:lang w:val="en-US"/>
              </w:rPr>
            </w:pPr>
            <w:r>
              <w:rPr>
                <w:color w:val="000000"/>
                <w:lang w:val="en-US"/>
              </w:rPr>
              <w:t xml:space="preserve"> 9-25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F267E3" w14:textId="77777777" w:rsidR="00310946" w:rsidRDefault="00000000">
            <w:pPr>
              <w:pStyle w:val="TableParagraph"/>
              <w:contextualSpacing/>
              <w:jc w:val="center"/>
              <w:rPr>
                <w:sz w:val="24"/>
                <w:szCs w:val="24"/>
                <w:lang w:val="en-US"/>
              </w:rPr>
            </w:pPr>
            <w:r>
              <w:rPr>
                <w:color w:val="000000"/>
                <w:lang w:val="en-US"/>
              </w:rPr>
              <w:t>12-33</w:t>
            </w:r>
          </w:p>
        </w:tc>
      </w:tr>
      <w:tr w:rsidR="00310946" w14:paraId="4404225A" w14:textId="77777777">
        <w:trPr>
          <w:trHeight w:val="368"/>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ADFB2" w14:textId="77777777" w:rsidR="00310946" w:rsidRDefault="00000000">
            <w:pPr>
              <w:pStyle w:val="TableParagraph"/>
              <w:ind w:left="40" w:hanging="40"/>
              <w:contextualSpacing/>
              <w:jc w:val="center"/>
              <w:rPr>
                <w:sz w:val="24"/>
                <w:szCs w:val="24"/>
                <w:lang w:val="en-US"/>
              </w:rPr>
            </w:pPr>
            <w:r>
              <w:rPr>
                <w:sz w:val="24"/>
                <w:szCs w:val="24"/>
                <w:lang w:val="en-US"/>
              </w:rPr>
              <w:lastRenderedPageBreak/>
              <w:t>10.</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C46FE0" w14:textId="77777777" w:rsidR="00310946" w:rsidRDefault="00000000">
            <w:pPr>
              <w:pStyle w:val="TableParagraph"/>
              <w:ind w:left="40"/>
              <w:contextualSpacing/>
              <w:rPr>
                <w:sz w:val="24"/>
                <w:szCs w:val="24"/>
                <w:lang w:val="en-US"/>
              </w:rPr>
            </w:pPr>
            <w:r>
              <w:rPr>
                <w:sz w:val="24"/>
                <w:szCs w:val="24"/>
                <w:lang w:val="en-US"/>
              </w:rPr>
              <w:t>Судейская практика</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04D7C5" w14:textId="77777777" w:rsidR="00310946" w:rsidRDefault="00000000">
            <w:pPr>
              <w:pStyle w:val="TableParagraph"/>
              <w:contextualSpacing/>
              <w:jc w:val="center"/>
              <w:rPr>
                <w:sz w:val="24"/>
                <w:szCs w:val="24"/>
                <w:lang w:val="en-US"/>
              </w:rPr>
            </w:pPr>
            <w:r>
              <w:rPr>
                <w:sz w:val="24"/>
                <w:szCs w:val="24"/>
                <w:lang w:val="en-US"/>
              </w:rPr>
              <w:t>0</w:t>
            </w:r>
          </w:p>
          <w:p w14:paraId="0ED6498E" w14:textId="77777777" w:rsidR="00310946" w:rsidRDefault="00310946">
            <w:pPr>
              <w:pStyle w:val="TableParagraph"/>
              <w:contextualSpacing/>
              <w:jc w:val="center"/>
              <w:rPr>
                <w:sz w:val="24"/>
                <w:szCs w:val="24"/>
                <w:lang w:val="en-US"/>
              </w:rPr>
            </w:pP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08DC6" w14:textId="77777777" w:rsidR="00310946" w:rsidRDefault="00000000">
            <w:pPr>
              <w:pStyle w:val="TableParagraph"/>
              <w:contextualSpacing/>
              <w:jc w:val="center"/>
              <w:rPr>
                <w:sz w:val="24"/>
                <w:szCs w:val="24"/>
                <w:lang w:val="en-US"/>
              </w:rPr>
            </w:pPr>
            <w:r>
              <w:rPr>
                <w:sz w:val="24"/>
                <w:szCs w:val="24"/>
                <w:lang w:val="en-US"/>
              </w:rPr>
              <w:t>2-6</w:t>
            </w:r>
          </w:p>
          <w:p w14:paraId="54DBD6D2" w14:textId="77777777" w:rsidR="00310946" w:rsidRDefault="00310946">
            <w:pPr>
              <w:pStyle w:val="TableParagraph"/>
              <w:contextualSpacing/>
              <w:rPr>
                <w:sz w:val="24"/>
                <w:szCs w:val="24"/>
                <w:lang w:val="en-US"/>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D13BA" w14:textId="77777777" w:rsidR="00310946" w:rsidRDefault="00000000">
            <w:pPr>
              <w:pStyle w:val="TableParagraph"/>
              <w:contextualSpacing/>
              <w:jc w:val="center"/>
              <w:rPr>
                <w:sz w:val="24"/>
                <w:szCs w:val="24"/>
                <w:lang w:val="en-US"/>
              </w:rPr>
            </w:pPr>
            <w:r>
              <w:rPr>
                <w:sz w:val="24"/>
                <w:szCs w:val="24"/>
                <w:lang w:val="en-US"/>
              </w:rPr>
              <w:t>5-13</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7A8D74" w14:textId="77777777" w:rsidR="00310946" w:rsidRDefault="00000000">
            <w:pPr>
              <w:pStyle w:val="TableParagraph"/>
              <w:contextualSpacing/>
              <w:jc w:val="center"/>
              <w:rPr>
                <w:sz w:val="24"/>
                <w:szCs w:val="24"/>
                <w:lang w:val="en-US"/>
              </w:rPr>
            </w:pPr>
            <w:r>
              <w:rPr>
                <w:sz w:val="24"/>
                <w:szCs w:val="24"/>
                <w:lang w:val="en-US"/>
              </w:rPr>
              <w:t>7-17</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16E89" w14:textId="77777777" w:rsidR="00310946" w:rsidRDefault="00000000">
            <w:pPr>
              <w:pStyle w:val="TableParagraph"/>
              <w:contextualSpacing/>
              <w:jc w:val="center"/>
              <w:rPr>
                <w:sz w:val="24"/>
                <w:szCs w:val="24"/>
                <w:lang w:val="en-US"/>
              </w:rPr>
            </w:pPr>
            <w:r>
              <w:rPr>
                <w:sz w:val="24"/>
                <w:szCs w:val="24"/>
                <w:lang w:val="en-US"/>
              </w:rPr>
              <w:t>10-25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A5DFA" w14:textId="77777777" w:rsidR="00310946" w:rsidRDefault="00000000">
            <w:pPr>
              <w:pStyle w:val="TableParagraph"/>
              <w:contextualSpacing/>
              <w:jc w:val="center"/>
              <w:rPr>
                <w:sz w:val="24"/>
                <w:szCs w:val="24"/>
                <w:lang w:val="en-US"/>
              </w:rPr>
            </w:pPr>
            <w:r>
              <w:rPr>
                <w:sz w:val="24"/>
                <w:szCs w:val="24"/>
                <w:lang w:val="en-US"/>
              </w:rPr>
              <w:t>13-33</w:t>
            </w:r>
          </w:p>
        </w:tc>
      </w:tr>
      <w:tr w:rsidR="00310946" w14:paraId="649B4F26" w14:textId="77777777">
        <w:trPr>
          <w:trHeight w:val="685"/>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A6AB10" w14:textId="77777777" w:rsidR="00310946" w:rsidRDefault="00000000">
            <w:pPr>
              <w:pStyle w:val="TableParagraph"/>
              <w:ind w:left="40" w:hanging="40"/>
              <w:contextualSpacing/>
              <w:jc w:val="center"/>
              <w:rPr>
                <w:sz w:val="24"/>
                <w:szCs w:val="24"/>
                <w:lang w:val="en-US"/>
              </w:rPr>
            </w:pPr>
            <w:r>
              <w:rPr>
                <w:sz w:val="24"/>
                <w:szCs w:val="24"/>
                <w:lang w:val="en-US"/>
              </w:rPr>
              <w:t>11.</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FD72E2" w14:textId="77777777" w:rsidR="00310946" w:rsidRDefault="00000000">
            <w:pPr>
              <w:pStyle w:val="TableParagraph"/>
              <w:ind w:left="40"/>
              <w:contextualSpacing/>
              <w:rPr>
                <w:sz w:val="24"/>
                <w:szCs w:val="24"/>
                <w:lang w:val="en-US"/>
              </w:rPr>
            </w:pPr>
            <w:r>
              <w:rPr>
                <w:sz w:val="24"/>
                <w:szCs w:val="24"/>
                <w:lang w:val="en-US"/>
              </w:rPr>
              <w:t>Медицинские, медико-биологические мероприятия</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1B7F" w14:textId="77777777" w:rsidR="00310946" w:rsidRDefault="00000000">
            <w:pPr>
              <w:pStyle w:val="TableParagraph"/>
              <w:contextualSpacing/>
              <w:jc w:val="center"/>
              <w:rPr>
                <w:sz w:val="24"/>
                <w:szCs w:val="24"/>
                <w:lang w:val="en-US"/>
              </w:rPr>
            </w:pPr>
            <w:r>
              <w:rPr>
                <w:sz w:val="24"/>
                <w:szCs w:val="24"/>
                <w:lang w:val="en-US"/>
              </w:rPr>
              <w:t>0</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4B759" w14:textId="77777777" w:rsidR="00310946" w:rsidRDefault="00000000">
            <w:pPr>
              <w:pStyle w:val="TableParagraph"/>
              <w:contextualSpacing/>
              <w:jc w:val="center"/>
              <w:rPr>
                <w:sz w:val="24"/>
                <w:szCs w:val="24"/>
                <w:lang w:val="en-US"/>
              </w:rPr>
            </w:pPr>
            <w:r>
              <w:rPr>
                <w:sz w:val="24"/>
                <w:szCs w:val="24"/>
                <w:lang w:val="en-US"/>
              </w:rPr>
              <w:t>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A8D7F" w14:textId="77777777" w:rsidR="00310946" w:rsidRDefault="00000000">
            <w:pPr>
              <w:pStyle w:val="TableParagraph"/>
              <w:contextualSpacing/>
              <w:jc w:val="center"/>
              <w:rPr>
                <w:sz w:val="24"/>
                <w:szCs w:val="24"/>
                <w:lang w:val="en-US"/>
              </w:rPr>
            </w:pPr>
            <w:r>
              <w:rPr>
                <w:sz w:val="24"/>
                <w:szCs w:val="24"/>
                <w:lang w:val="en-US"/>
              </w:rPr>
              <w:t>3-8</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33BDE" w14:textId="77777777" w:rsidR="00310946" w:rsidRDefault="00000000">
            <w:pPr>
              <w:pStyle w:val="TableParagraph"/>
              <w:contextualSpacing/>
              <w:jc w:val="center"/>
              <w:rPr>
                <w:sz w:val="24"/>
                <w:szCs w:val="24"/>
                <w:lang w:val="en-US"/>
              </w:rPr>
            </w:pPr>
            <w:r>
              <w:rPr>
                <w:sz w:val="24"/>
                <w:szCs w:val="24"/>
                <w:lang w:val="en-US"/>
              </w:rPr>
              <w:t>4-11</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6CA1DF" w14:textId="77777777" w:rsidR="00310946" w:rsidRDefault="00000000">
            <w:pPr>
              <w:pStyle w:val="TableParagraph"/>
              <w:contextualSpacing/>
              <w:jc w:val="center"/>
              <w:rPr>
                <w:sz w:val="24"/>
                <w:szCs w:val="24"/>
                <w:lang w:val="en-US"/>
              </w:rPr>
            </w:pPr>
            <w:r>
              <w:rPr>
                <w:sz w:val="24"/>
                <w:szCs w:val="24"/>
                <w:lang w:val="en-US"/>
              </w:rPr>
              <w:t>12-25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AA2FB" w14:textId="77777777" w:rsidR="00310946" w:rsidRDefault="00000000">
            <w:pPr>
              <w:pStyle w:val="TableParagraph"/>
              <w:contextualSpacing/>
              <w:jc w:val="center"/>
              <w:rPr>
                <w:sz w:val="24"/>
                <w:szCs w:val="24"/>
                <w:lang w:val="en-US"/>
              </w:rPr>
            </w:pPr>
            <w:r>
              <w:rPr>
                <w:sz w:val="24"/>
                <w:szCs w:val="24"/>
                <w:lang w:val="en-US"/>
              </w:rPr>
              <w:t>20-38</w:t>
            </w:r>
          </w:p>
        </w:tc>
      </w:tr>
      <w:tr w:rsidR="00310946" w14:paraId="1B5B7CB9" w14:textId="77777777">
        <w:trPr>
          <w:trHeight w:val="501"/>
        </w:trPr>
        <w:tc>
          <w:tcPr>
            <w:tcW w:w="4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84816" w14:textId="77777777" w:rsidR="00310946" w:rsidRDefault="00000000">
            <w:pPr>
              <w:pStyle w:val="TableParagraph"/>
              <w:ind w:left="40" w:hanging="40"/>
              <w:contextualSpacing/>
              <w:jc w:val="center"/>
              <w:rPr>
                <w:sz w:val="24"/>
                <w:szCs w:val="24"/>
                <w:lang w:val="en-US"/>
              </w:rPr>
            </w:pPr>
            <w:r>
              <w:rPr>
                <w:sz w:val="24"/>
                <w:szCs w:val="24"/>
                <w:lang w:val="en-US"/>
              </w:rPr>
              <w:t>12.</w:t>
            </w:r>
          </w:p>
        </w:tc>
        <w:tc>
          <w:tcPr>
            <w:tcW w:w="22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324151" w14:textId="77777777" w:rsidR="00310946" w:rsidRDefault="00000000">
            <w:pPr>
              <w:pStyle w:val="TableParagraph"/>
              <w:ind w:left="40"/>
              <w:contextualSpacing/>
              <w:rPr>
                <w:sz w:val="24"/>
                <w:szCs w:val="24"/>
                <w:lang w:val="en-US"/>
              </w:rPr>
            </w:pPr>
            <w:r>
              <w:rPr>
                <w:sz w:val="24"/>
                <w:szCs w:val="24"/>
                <w:lang w:val="en-US"/>
              </w:rPr>
              <w:t>Восстановительные</w:t>
            </w:r>
            <w:r>
              <w:rPr>
                <w:spacing w:val="-57"/>
                <w:sz w:val="24"/>
                <w:szCs w:val="24"/>
                <w:lang w:val="en-US"/>
              </w:rPr>
              <w:t xml:space="preserve"> </w:t>
            </w:r>
            <w:r>
              <w:rPr>
                <w:sz w:val="24"/>
                <w:szCs w:val="24"/>
                <w:lang w:val="en-US"/>
              </w:rPr>
              <w:t>мероприятия</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ABA5" w14:textId="77777777" w:rsidR="00310946" w:rsidRDefault="00000000">
            <w:pPr>
              <w:pStyle w:val="TableParagraph"/>
              <w:contextualSpacing/>
              <w:jc w:val="center"/>
              <w:rPr>
                <w:sz w:val="24"/>
                <w:szCs w:val="24"/>
                <w:lang w:val="en-US"/>
              </w:rPr>
            </w:pPr>
            <w:r>
              <w:rPr>
                <w:sz w:val="24"/>
                <w:szCs w:val="24"/>
                <w:lang w:val="en-US"/>
              </w:rPr>
              <w:t>0-5</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C5D65F" w14:textId="77777777" w:rsidR="00310946" w:rsidRDefault="00000000">
            <w:pPr>
              <w:pStyle w:val="TableParagraph"/>
              <w:contextualSpacing/>
              <w:jc w:val="center"/>
              <w:rPr>
                <w:sz w:val="24"/>
                <w:szCs w:val="24"/>
                <w:lang w:val="en-US"/>
              </w:rPr>
            </w:pPr>
            <w:r>
              <w:rPr>
                <w:sz w:val="24"/>
                <w:szCs w:val="24"/>
                <w:lang w:val="en-US"/>
              </w:rPr>
              <w:t>1-8</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DD6E7" w14:textId="77777777" w:rsidR="00310946" w:rsidRDefault="00000000">
            <w:pPr>
              <w:pStyle w:val="TableParagraph"/>
              <w:contextualSpacing/>
              <w:jc w:val="center"/>
              <w:rPr>
                <w:sz w:val="24"/>
                <w:szCs w:val="24"/>
                <w:lang w:val="en-US"/>
              </w:rPr>
            </w:pPr>
            <w:r>
              <w:rPr>
                <w:sz w:val="24"/>
                <w:szCs w:val="24"/>
                <w:lang w:val="en-US"/>
              </w:rPr>
              <w:t>3-9</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A0DF9" w14:textId="77777777" w:rsidR="00310946" w:rsidRDefault="00000000">
            <w:pPr>
              <w:pStyle w:val="TableParagraph"/>
              <w:contextualSpacing/>
              <w:jc w:val="center"/>
              <w:rPr>
                <w:sz w:val="24"/>
                <w:szCs w:val="24"/>
                <w:lang w:val="en-US"/>
              </w:rPr>
            </w:pPr>
            <w:r>
              <w:rPr>
                <w:sz w:val="24"/>
                <w:szCs w:val="24"/>
                <w:lang w:val="en-US"/>
              </w:rPr>
              <w:t>4-11</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6C9D2" w14:textId="77777777" w:rsidR="00310946" w:rsidRDefault="00000000">
            <w:pPr>
              <w:pStyle w:val="TableParagraph"/>
              <w:contextualSpacing/>
              <w:jc w:val="center"/>
              <w:rPr>
                <w:sz w:val="24"/>
                <w:szCs w:val="24"/>
                <w:lang w:val="en-US"/>
              </w:rPr>
            </w:pPr>
            <w:r>
              <w:rPr>
                <w:sz w:val="24"/>
                <w:szCs w:val="24"/>
                <w:lang w:val="en-US"/>
              </w:rPr>
              <w:t>13-25</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195841" w14:textId="77777777" w:rsidR="00310946" w:rsidRDefault="00000000">
            <w:pPr>
              <w:pStyle w:val="TableParagraph"/>
              <w:contextualSpacing/>
              <w:jc w:val="center"/>
              <w:rPr>
                <w:sz w:val="24"/>
                <w:szCs w:val="24"/>
                <w:lang w:val="en-US"/>
              </w:rPr>
            </w:pPr>
            <w:r>
              <w:rPr>
                <w:lang w:val="en-US"/>
              </w:rPr>
              <w:t>21 -39</w:t>
            </w:r>
          </w:p>
        </w:tc>
      </w:tr>
      <w:tr w:rsidR="00310946" w14:paraId="044572ED" w14:textId="77777777">
        <w:trPr>
          <w:trHeight w:val="407"/>
        </w:trPr>
        <w:tc>
          <w:tcPr>
            <w:tcW w:w="26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CC8725" w14:textId="77777777" w:rsidR="00310946" w:rsidRDefault="00000000">
            <w:pPr>
              <w:pStyle w:val="TableParagraph"/>
              <w:ind w:left="40" w:hanging="40"/>
              <w:contextualSpacing/>
              <w:jc w:val="center"/>
              <w:rPr>
                <w:bCs/>
                <w:sz w:val="24"/>
                <w:szCs w:val="24"/>
              </w:rPr>
            </w:pPr>
            <w:r>
              <w:rPr>
                <w:bCs/>
                <w:sz w:val="24"/>
                <w:szCs w:val="24"/>
              </w:rPr>
              <w:t>Общее количество часов в год</w:t>
            </w:r>
          </w:p>
        </w:tc>
        <w:tc>
          <w:tcPr>
            <w:tcW w:w="7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96A4A" w14:textId="77777777" w:rsidR="00310946" w:rsidRDefault="00000000">
            <w:pPr>
              <w:pStyle w:val="TableParagraph"/>
              <w:contextualSpacing/>
              <w:jc w:val="center"/>
              <w:rPr>
                <w:sz w:val="24"/>
                <w:szCs w:val="24"/>
                <w:lang w:val="en-US"/>
              </w:rPr>
            </w:pPr>
            <w:r>
              <w:rPr>
                <w:lang w:val="en-US"/>
              </w:rPr>
              <w:t>234-312</w:t>
            </w:r>
          </w:p>
        </w:tc>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1F562C" w14:textId="77777777" w:rsidR="00310946" w:rsidRDefault="00000000">
            <w:pPr>
              <w:pStyle w:val="TableParagraph"/>
              <w:contextualSpacing/>
              <w:jc w:val="center"/>
              <w:rPr>
                <w:sz w:val="24"/>
                <w:szCs w:val="24"/>
                <w:lang w:val="en-US"/>
              </w:rPr>
            </w:pPr>
            <w:r>
              <w:rPr>
                <w:lang w:val="en-US"/>
              </w:rPr>
              <w:t>312-416</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39C627" w14:textId="77777777" w:rsidR="00310946" w:rsidRDefault="00000000">
            <w:pPr>
              <w:pStyle w:val="TableParagraph"/>
              <w:contextualSpacing/>
              <w:jc w:val="center"/>
              <w:rPr>
                <w:sz w:val="24"/>
                <w:szCs w:val="24"/>
                <w:lang w:val="en-US"/>
              </w:rPr>
            </w:pPr>
            <w:r>
              <w:rPr>
                <w:lang w:val="en-US"/>
              </w:rPr>
              <w:t>468-624</w:t>
            </w:r>
          </w:p>
        </w:tc>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39CC9" w14:textId="77777777" w:rsidR="00310946" w:rsidRDefault="00000000">
            <w:pPr>
              <w:pStyle w:val="TableParagraph"/>
              <w:contextualSpacing/>
              <w:jc w:val="center"/>
              <w:rPr>
                <w:sz w:val="24"/>
                <w:szCs w:val="24"/>
                <w:lang w:val="en-US"/>
              </w:rPr>
            </w:pPr>
            <w:r>
              <w:rPr>
                <w:lang w:val="en-US"/>
              </w:rPr>
              <w:t>624-832</w:t>
            </w:r>
          </w:p>
        </w:tc>
        <w:tc>
          <w:tcPr>
            <w:tcW w:w="21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52A3F7" w14:textId="77777777" w:rsidR="00310946" w:rsidRDefault="00000000">
            <w:pPr>
              <w:pStyle w:val="TableParagraph"/>
              <w:contextualSpacing/>
              <w:jc w:val="center"/>
              <w:rPr>
                <w:sz w:val="24"/>
                <w:szCs w:val="24"/>
                <w:lang w:val="en-US"/>
              </w:rPr>
            </w:pPr>
            <w:r>
              <w:rPr>
                <w:lang w:val="en-US"/>
              </w:rPr>
              <w:t>936-1248</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8DF25" w14:textId="77777777" w:rsidR="00310946" w:rsidRDefault="00000000">
            <w:pPr>
              <w:pStyle w:val="TableParagraph"/>
              <w:contextualSpacing/>
              <w:jc w:val="center"/>
              <w:rPr>
                <w:sz w:val="24"/>
                <w:szCs w:val="24"/>
                <w:lang w:val="en-US"/>
              </w:rPr>
            </w:pPr>
            <w:r>
              <w:rPr>
                <w:lang w:val="en-US"/>
              </w:rPr>
              <w:t>1248-1664</w:t>
            </w:r>
          </w:p>
        </w:tc>
      </w:tr>
    </w:tbl>
    <w:p w14:paraId="77569CED" w14:textId="77777777" w:rsidR="00310946" w:rsidRDefault="00310946">
      <w:pPr>
        <w:spacing w:after="0" w:line="240" w:lineRule="auto"/>
        <w:contextualSpacing/>
        <w:rPr>
          <w:rFonts w:ascii="Times New Roman" w:hAnsi="Times New Roman" w:cs="Times New Roman"/>
          <w:b/>
          <w:bCs/>
          <w:sz w:val="28"/>
          <w:szCs w:val="28"/>
        </w:rPr>
      </w:pPr>
    </w:p>
    <w:p w14:paraId="50CF1E17" w14:textId="77777777" w:rsidR="00310946" w:rsidRDefault="00000000">
      <w:pPr>
        <w:pStyle w:val="aff0"/>
        <w:spacing w:after="0" w:line="240" w:lineRule="auto"/>
        <w:ind w:left="5812"/>
        <w:jc w:val="center"/>
        <w:rPr>
          <w:rFonts w:ascii="Times New Roman" w:hAnsi="Times New Roman" w:cs="Times New Roman"/>
          <w:bCs/>
          <w:sz w:val="28"/>
          <w:szCs w:val="28"/>
        </w:rPr>
      </w:pPr>
      <w:r>
        <w:rPr>
          <w:rFonts w:ascii="Times New Roman" w:hAnsi="Times New Roman" w:cs="Times New Roman"/>
          <w:bCs/>
          <w:sz w:val="28"/>
          <w:szCs w:val="28"/>
        </w:rPr>
        <w:t xml:space="preserve">                                    Таблица №6</w:t>
      </w:r>
    </w:p>
    <w:p w14:paraId="34C24B12" w14:textId="77777777" w:rsidR="00310946" w:rsidRDefault="00000000">
      <w:pPr>
        <w:widowControl w:val="0"/>
        <w:spacing w:after="0" w:line="240" w:lineRule="auto"/>
        <w:contextualSpacing/>
        <w:jc w:val="center"/>
        <w:rPr>
          <w:rFonts w:ascii="Times New Roman" w:eastAsia="Times New Roman" w:hAnsi="Times New Roman" w:cs="Times New Roman"/>
          <w:b/>
          <w:sz w:val="28"/>
          <w:szCs w:val="28"/>
        </w:rPr>
      </w:pPr>
      <w:r>
        <w:rPr>
          <w:rFonts w:ascii="Times New Roman" w:hAnsi="Times New Roman" w:cs="Times New Roman"/>
          <w:b/>
          <w:bCs/>
          <w:sz w:val="28"/>
          <w:szCs w:val="28"/>
          <w:shd w:val="clear" w:color="auto" w:fill="FFFFFF"/>
        </w:rPr>
        <w:t xml:space="preserve">Соотношение </w:t>
      </w:r>
      <w:r>
        <w:rPr>
          <w:rFonts w:ascii="Times New Roman" w:hAnsi="Times New Roman" w:cs="Times New Roman"/>
          <w:b/>
          <w:sz w:val="28"/>
          <w:szCs w:val="28"/>
        </w:rPr>
        <w:t xml:space="preserve">видов спортивной подготовки и иных мероприятий в структуре </w:t>
      </w:r>
      <w:r>
        <w:rPr>
          <w:rFonts w:ascii="Times New Roman" w:hAnsi="Times New Roman" w:cs="Times New Roman"/>
          <w:b/>
          <w:sz w:val="28"/>
          <w:szCs w:val="28"/>
        </w:rPr>
        <w:br/>
        <w:t>учебно-тренировочного процесса на этапах спортивной подготовки по виду спорта «шахматы»</w:t>
      </w:r>
    </w:p>
    <w:p w14:paraId="1CC6CEE7" w14:textId="77777777" w:rsidR="00310946" w:rsidRDefault="00310946">
      <w:pPr>
        <w:widowControl w:val="0"/>
        <w:spacing w:after="0" w:line="240" w:lineRule="auto"/>
        <w:contextualSpacing/>
        <w:rPr>
          <w:rFonts w:ascii="Times New Roman" w:eastAsia="Times New Roman" w:hAnsi="Times New Roman" w:cs="Times New Roman"/>
          <w:sz w:val="28"/>
          <w:szCs w:val="28"/>
        </w:rPr>
      </w:pPr>
    </w:p>
    <w:tbl>
      <w:tblPr>
        <w:tblW w:w="10206" w:type="dxa"/>
        <w:tblCellMar>
          <w:left w:w="57" w:type="dxa"/>
          <w:right w:w="57" w:type="dxa"/>
        </w:tblCellMar>
        <w:tblLook w:val="04A0" w:firstRow="1" w:lastRow="0" w:firstColumn="1" w:lastColumn="0" w:noHBand="0" w:noVBand="1"/>
      </w:tblPr>
      <w:tblGrid>
        <w:gridCol w:w="506"/>
        <w:gridCol w:w="2239"/>
        <w:gridCol w:w="834"/>
        <w:gridCol w:w="913"/>
        <w:gridCol w:w="962"/>
        <w:gridCol w:w="1079"/>
        <w:gridCol w:w="1978"/>
        <w:gridCol w:w="1695"/>
      </w:tblGrid>
      <w:tr w:rsidR="00310946" w14:paraId="069BEA3C" w14:textId="77777777">
        <w:tc>
          <w:tcPr>
            <w:tcW w:w="510" w:type="dxa"/>
            <w:vMerge w:val="restart"/>
            <w:tcBorders>
              <w:top w:val="single" w:sz="4" w:space="0" w:color="000000"/>
              <w:left w:val="single" w:sz="4" w:space="0" w:color="000000"/>
              <w:bottom w:val="single" w:sz="4" w:space="0" w:color="000000"/>
            </w:tcBorders>
            <w:shd w:val="clear" w:color="auto" w:fill="auto"/>
            <w:vAlign w:val="center"/>
          </w:tcPr>
          <w:p w14:paraId="11FC33D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п/п </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14:paraId="135D49E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Виды спортивной подготовки и иные мероприятия</w:t>
            </w:r>
          </w:p>
        </w:tc>
        <w:tc>
          <w:tcPr>
            <w:tcW w:w="7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8B60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Этапы и годы спортивной подготовки </w:t>
            </w:r>
          </w:p>
        </w:tc>
      </w:tr>
      <w:tr w:rsidR="00310946" w14:paraId="0EE18998" w14:textId="77777777">
        <w:tc>
          <w:tcPr>
            <w:tcW w:w="510" w:type="dxa"/>
            <w:vMerge/>
            <w:tcBorders>
              <w:left w:val="single" w:sz="4" w:space="0" w:color="000000"/>
              <w:bottom w:val="single" w:sz="4" w:space="0" w:color="000000"/>
            </w:tcBorders>
            <w:shd w:val="clear" w:color="auto" w:fill="auto"/>
            <w:vAlign w:val="center"/>
          </w:tcPr>
          <w:p w14:paraId="2675C28F" w14:textId="77777777" w:rsidR="00310946" w:rsidRDefault="00310946">
            <w:pPr>
              <w:spacing w:after="0" w:line="240" w:lineRule="auto"/>
              <w:contextualSpacing/>
              <w:jc w:val="center"/>
              <w:rPr>
                <w:rFonts w:ascii="Times New Roman" w:eastAsia="Times New Roman" w:hAnsi="Times New Roman" w:cs="Times New Roman"/>
                <w:sz w:val="24"/>
                <w:szCs w:val="24"/>
                <w:lang w:eastAsia="ru-RU"/>
              </w:rPr>
            </w:pPr>
          </w:p>
        </w:tc>
        <w:tc>
          <w:tcPr>
            <w:tcW w:w="2249" w:type="dxa"/>
            <w:vMerge/>
            <w:tcBorders>
              <w:left w:val="single" w:sz="4" w:space="0" w:color="000000"/>
              <w:bottom w:val="single" w:sz="4" w:space="0" w:color="000000"/>
            </w:tcBorders>
            <w:shd w:val="clear" w:color="auto" w:fill="auto"/>
            <w:vAlign w:val="center"/>
          </w:tcPr>
          <w:p w14:paraId="0EB5BBB9" w14:textId="77777777" w:rsidR="00310946" w:rsidRDefault="00310946">
            <w:pPr>
              <w:spacing w:after="0" w:line="240" w:lineRule="auto"/>
              <w:contextualSpacing/>
              <w:jc w:val="center"/>
              <w:rPr>
                <w:rFonts w:ascii="Times New Roman" w:eastAsia="Times New Roman" w:hAnsi="Times New Roman" w:cs="Times New Roman"/>
                <w:sz w:val="24"/>
                <w:szCs w:val="24"/>
                <w:lang w:eastAsia="ru-RU"/>
              </w:rPr>
            </w:pPr>
          </w:p>
        </w:tc>
        <w:tc>
          <w:tcPr>
            <w:tcW w:w="1779" w:type="dxa"/>
            <w:gridSpan w:val="2"/>
            <w:tcBorders>
              <w:left w:val="single" w:sz="4" w:space="0" w:color="000000"/>
              <w:bottom w:val="single" w:sz="4" w:space="0" w:color="000000"/>
            </w:tcBorders>
            <w:shd w:val="clear" w:color="auto" w:fill="auto"/>
            <w:vAlign w:val="center"/>
          </w:tcPr>
          <w:p w14:paraId="6CEF5E87"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Этап начальной подготовки </w:t>
            </w:r>
          </w:p>
        </w:tc>
        <w:tc>
          <w:tcPr>
            <w:tcW w:w="2063" w:type="dxa"/>
            <w:gridSpan w:val="2"/>
            <w:tcBorders>
              <w:left w:val="single" w:sz="4" w:space="0" w:color="000000"/>
              <w:bottom w:val="single" w:sz="4" w:space="0" w:color="000000"/>
            </w:tcBorders>
            <w:shd w:val="clear" w:color="auto" w:fill="auto"/>
            <w:vAlign w:val="center"/>
          </w:tcPr>
          <w:p w14:paraId="360A555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003" w:type="dxa"/>
            <w:vMerge w:val="restart"/>
            <w:tcBorders>
              <w:left w:val="single" w:sz="4" w:space="0" w:color="000000"/>
              <w:bottom w:val="single" w:sz="4" w:space="0" w:color="000000"/>
            </w:tcBorders>
            <w:shd w:val="clear" w:color="auto" w:fill="auto"/>
            <w:vAlign w:val="center"/>
          </w:tcPr>
          <w:p w14:paraId="4578741F"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Этап совершенство-вания спортивного мастерства </w:t>
            </w:r>
          </w:p>
        </w:tc>
        <w:tc>
          <w:tcPr>
            <w:tcW w:w="1715" w:type="dxa"/>
            <w:vMerge w:val="restart"/>
            <w:tcBorders>
              <w:left w:val="single" w:sz="4" w:space="0" w:color="000000"/>
              <w:bottom w:val="single" w:sz="4" w:space="0" w:color="000000"/>
              <w:right w:val="single" w:sz="4" w:space="0" w:color="000000"/>
            </w:tcBorders>
            <w:shd w:val="clear" w:color="auto" w:fill="auto"/>
            <w:vAlign w:val="center"/>
          </w:tcPr>
          <w:p w14:paraId="390BA5B9"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Этап высшего спортивного мастерства </w:t>
            </w:r>
          </w:p>
        </w:tc>
      </w:tr>
      <w:tr w:rsidR="00310946" w14:paraId="12C4C9E0" w14:textId="77777777">
        <w:tc>
          <w:tcPr>
            <w:tcW w:w="510" w:type="dxa"/>
            <w:vMerge/>
            <w:tcBorders>
              <w:left w:val="single" w:sz="4" w:space="0" w:color="000000"/>
              <w:bottom w:val="single" w:sz="4" w:space="0" w:color="000000"/>
            </w:tcBorders>
            <w:shd w:val="clear" w:color="auto" w:fill="auto"/>
            <w:vAlign w:val="center"/>
          </w:tcPr>
          <w:p w14:paraId="7D684875" w14:textId="77777777" w:rsidR="00310946" w:rsidRDefault="00310946">
            <w:pPr>
              <w:spacing w:after="0" w:line="240" w:lineRule="auto"/>
              <w:contextualSpacing/>
              <w:jc w:val="center"/>
              <w:rPr>
                <w:rFonts w:ascii="Times New Roman" w:eastAsia="Times New Roman" w:hAnsi="Times New Roman" w:cs="Times New Roman"/>
                <w:sz w:val="24"/>
                <w:szCs w:val="24"/>
                <w:lang w:eastAsia="ru-RU"/>
              </w:rPr>
            </w:pPr>
          </w:p>
        </w:tc>
        <w:tc>
          <w:tcPr>
            <w:tcW w:w="2249" w:type="dxa"/>
            <w:vMerge/>
            <w:tcBorders>
              <w:left w:val="single" w:sz="4" w:space="0" w:color="000000"/>
              <w:bottom w:val="single" w:sz="4" w:space="0" w:color="000000"/>
            </w:tcBorders>
            <w:shd w:val="clear" w:color="auto" w:fill="auto"/>
            <w:vAlign w:val="center"/>
          </w:tcPr>
          <w:p w14:paraId="24B0B235" w14:textId="77777777" w:rsidR="00310946" w:rsidRDefault="00310946">
            <w:pPr>
              <w:spacing w:after="0" w:line="240" w:lineRule="auto"/>
              <w:contextualSpacing/>
              <w:jc w:val="center"/>
              <w:rPr>
                <w:rFonts w:ascii="Times New Roman" w:eastAsia="Times New Roman" w:hAnsi="Times New Roman" w:cs="Times New Roman"/>
                <w:sz w:val="24"/>
                <w:szCs w:val="24"/>
                <w:lang w:eastAsia="ru-RU"/>
              </w:rPr>
            </w:pPr>
          </w:p>
        </w:tc>
        <w:tc>
          <w:tcPr>
            <w:tcW w:w="853" w:type="dxa"/>
            <w:tcBorders>
              <w:left w:val="single" w:sz="4" w:space="0" w:color="000000"/>
              <w:bottom w:val="single" w:sz="4" w:space="0" w:color="000000"/>
            </w:tcBorders>
            <w:shd w:val="clear" w:color="auto" w:fill="auto"/>
            <w:vAlign w:val="center"/>
          </w:tcPr>
          <w:p w14:paraId="29B15EE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До года </w:t>
            </w:r>
          </w:p>
        </w:tc>
        <w:tc>
          <w:tcPr>
            <w:tcW w:w="926" w:type="dxa"/>
            <w:tcBorders>
              <w:left w:val="single" w:sz="4" w:space="0" w:color="000000"/>
              <w:bottom w:val="single" w:sz="4" w:space="0" w:color="000000"/>
            </w:tcBorders>
            <w:shd w:val="clear" w:color="auto" w:fill="auto"/>
            <w:vAlign w:val="center"/>
          </w:tcPr>
          <w:p w14:paraId="149311AD" w14:textId="77777777" w:rsidR="00310946" w:rsidRDefault="00000000">
            <w:pPr>
              <w:spacing w:after="0" w:line="240" w:lineRule="auto"/>
              <w:ind w:left="-62" w:right="-62"/>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Свыше года </w:t>
            </w:r>
          </w:p>
        </w:tc>
        <w:tc>
          <w:tcPr>
            <w:tcW w:w="977" w:type="dxa"/>
            <w:tcBorders>
              <w:left w:val="single" w:sz="4" w:space="0" w:color="000000"/>
              <w:bottom w:val="single" w:sz="4" w:space="0" w:color="000000"/>
            </w:tcBorders>
            <w:shd w:val="clear" w:color="auto" w:fill="auto"/>
            <w:vAlign w:val="center"/>
          </w:tcPr>
          <w:p w14:paraId="6919C51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До трех лет </w:t>
            </w:r>
          </w:p>
        </w:tc>
        <w:tc>
          <w:tcPr>
            <w:tcW w:w="1086" w:type="dxa"/>
            <w:tcBorders>
              <w:left w:val="single" w:sz="4" w:space="0" w:color="000000"/>
              <w:bottom w:val="single" w:sz="4" w:space="0" w:color="000000"/>
            </w:tcBorders>
            <w:shd w:val="clear" w:color="auto" w:fill="auto"/>
            <w:vAlign w:val="center"/>
          </w:tcPr>
          <w:p w14:paraId="1CAA890D"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Свыше трех лет </w:t>
            </w:r>
          </w:p>
        </w:tc>
        <w:tc>
          <w:tcPr>
            <w:tcW w:w="2003" w:type="dxa"/>
            <w:vMerge/>
            <w:tcBorders>
              <w:left w:val="single" w:sz="4" w:space="0" w:color="000000"/>
              <w:bottom w:val="single" w:sz="4" w:space="0" w:color="000000"/>
            </w:tcBorders>
            <w:shd w:val="clear" w:color="auto" w:fill="auto"/>
            <w:vAlign w:val="center"/>
          </w:tcPr>
          <w:p w14:paraId="55588A11" w14:textId="77777777" w:rsidR="00310946" w:rsidRDefault="00310946">
            <w:pPr>
              <w:spacing w:after="0" w:line="240" w:lineRule="auto"/>
              <w:contextualSpacing/>
              <w:jc w:val="center"/>
              <w:rPr>
                <w:rFonts w:ascii="Times New Roman" w:eastAsia="Times New Roman" w:hAnsi="Times New Roman" w:cs="Times New Roman"/>
                <w:sz w:val="24"/>
                <w:szCs w:val="24"/>
                <w:lang w:eastAsia="ru-RU"/>
              </w:rPr>
            </w:pPr>
          </w:p>
        </w:tc>
        <w:tc>
          <w:tcPr>
            <w:tcW w:w="1715" w:type="dxa"/>
            <w:vMerge/>
            <w:tcBorders>
              <w:left w:val="single" w:sz="4" w:space="0" w:color="000000"/>
              <w:bottom w:val="single" w:sz="4" w:space="0" w:color="000000"/>
              <w:right w:val="single" w:sz="4" w:space="0" w:color="000000"/>
            </w:tcBorders>
            <w:shd w:val="clear" w:color="auto" w:fill="auto"/>
            <w:vAlign w:val="center"/>
          </w:tcPr>
          <w:p w14:paraId="40B59FEB" w14:textId="77777777" w:rsidR="00310946" w:rsidRDefault="00310946">
            <w:pPr>
              <w:spacing w:after="0" w:line="240" w:lineRule="auto"/>
              <w:contextualSpacing/>
              <w:jc w:val="center"/>
              <w:rPr>
                <w:rFonts w:ascii="Times New Roman" w:eastAsia="Times New Roman" w:hAnsi="Times New Roman" w:cs="Times New Roman"/>
                <w:sz w:val="24"/>
                <w:szCs w:val="24"/>
                <w:lang w:eastAsia="ru-RU"/>
              </w:rPr>
            </w:pPr>
          </w:p>
        </w:tc>
      </w:tr>
      <w:tr w:rsidR="00310946" w14:paraId="2E8FC983" w14:textId="77777777">
        <w:tc>
          <w:tcPr>
            <w:tcW w:w="510" w:type="dxa"/>
            <w:tcBorders>
              <w:left w:val="single" w:sz="4" w:space="0" w:color="000000"/>
              <w:bottom w:val="single" w:sz="4" w:space="0" w:color="000000"/>
            </w:tcBorders>
            <w:shd w:val="clear" w:color="auto" w:fill="auto"/>
            <w:vAlign w:val="center"/>
          </w:tcPr>
          <w:p w14:paraId="22813F23" w14:textId="77777777" w:rsidR="00310946" w:rsidRDefault="00000000">
            <w:pPr>
              <w:spacing w:after="0" w:line="240" w:lineRule="auto"/>
              <w:ind w:right="-40"/>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p>
        </w:tc>
        <w:tc>
          <w:tcPr>
            <w:tcW w:w="2249" w:type="dxa"/>
            <w:tcBorders>
              <w:left w:val="single" w:sz="4" w:space="0" w:color="000000"/>
              <w:bottom w:val="single" w:sz="4" w:space="0" w:color="000000"/>
            </w:tcBorders>
            <w:shd w:val="clear" w:color="auto" w:fill="auto"/>
            <w:vAlign w:val="center"/>
          </w:tcPr>
          <w:p w14:paraId="535FF45C"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Общая физическая подготовка (%) </w:t>
            </w:r>
          </w:p>
        </w:tc>
        <w:tc>
          <w:tcPr>
            <w:tcW w:w="853" w:type="dxa"/>
            <w:tcBorders>
              <w:left w:val="single" w:sz="4" w:space="0" w:color="000000"/>
              <w:bottom w:val="single" w:sz="4" w:space="0" w:color="000000"/>
            </w:tcBorders>
            <w:shd w:val="clear" w:color="auto" w:fill="auto"/>
            <w:vAlign w:val="center"/>
          </w:tcPr>
          <w:p w14:paraId="232E54A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14-16</w:t>
            </w:r>
          </w:p>
        </w:tc>
        <w:tc>
          <w:tcPr>
            <w:tcW w:w="926" w:type="dxa"/>
            <w:tcBorders>
              <w:left w:val="single" w:sz="4" w:space="0" w:color="000000"/>
              <w:bottom w:val="single" w:sz="4" w:space="0" w:color="000000"/>
            </w:tcBorders>
            <w:shd w:val="clear" w:color="auto" w:fill="auto"/>
            <w:vAlign w:val="center"/>
          </w:tcPr>
          <w:p w14:paraId="43732FD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8-14</w:t>
            </w:r>
          </w:p>
        </w:tc>
        <w:tc>
          <w:tcPr>
            <w:tcW w:w="977" w:type="dxa"/>
            <w:tcBorders>
              <w:left w:val="single" w:sz="4" w:space="0" w:color="000000"/>
              <w:bottom w:val="single" w:sz="4" w:space="0" w:color="000000"/>
            </w:tcBorders>
            <w:shd w:val="clear" w:color="auto" w:fill="auto"/>
            <w:vAlign w:val="center"/>
          </w:tcPr>
          <w:p w14:paraId="350001E9"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1086" w:type="dxa"/>
            <w:tcBorders>
              <w:left w:val="single" w:sz="4" w:space="0" w:color="000000"/>
              <w:bottom w:val="single" w:sz="4" w:space="0" w:color="000000"/>
            </w:tcBorders>
            <w:shd w:val="clear" w:color="auto" w:fill="auto"/>
            <w:vAlign w:val="center"/>
          </w:tcPr>
          <w:p w14:paraId="5C560C3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2003" w:type="dxa"/>
            <w:tcBorders>
              <w:left w:val="single" w:sz="4" w:space="0" w:color="000000"/>
              <w:bottom w:val="single" w:sz="4" w:space="0" w:color="000000"/>
            </w:tcBorders>
            <w:shd w:val="clear" w:color="auto" w:fill="auto"/>
            <w:vAlign w:val="center"/>
          </w:tcPr>
          <w:p w14:paraId="6C1F0872"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1715" w:type="dxa"/>
            <w:tcBorders>
              <w:left w:val="single" w:sz="4" w:space="0" w:color="000000"/>
              <w:bottom w:val="single" w:sz="4" w:space="0" w:color="000000"/>
              <w:right w:val="single" w:sz="4" w:space="0" w:color="000000"/>
            </w:tcBorders>
            <w:shd w:val="clear" w:color="auto" w:fill="auto"/>
            <w:vAlign w:val="center"/>
          </w:tcPr>
          <w:p w14:paraId="7D93EA48"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310946" w14:paraId="62C28C3C" w14:textId="77777777">
        <w:tc>
          <w:tcPr>
            <w:tcW w:w="510" w:type="dxa"/>
            <w:tcBorders>
              <w:left w:val="single" w:sz="4" w:space="0" w:color="000000"/>
              <w:bottom w:val="single" w:sz="4" w:space="0" w:color="000000"/>
            </w:tcBorders>
            <w:shd w:val="clear" w:color="auto" w:fill="auto"/>
            <w:vAlign w:val="center"/>
          </w:tcPr>
          <w:p w14:paraId="5D327C15" w14:textId="77777777" w:rsidR="00310946" w:rsidRDefault="00000000">
            <w:pPr>
              <w:spacing w:after="0" w:line="240" w:lineRule="auto"/>
              <w:ind w:right="-40"/>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p>
        </w:tc>
        <w:tc>
          <w:tcPr>
            <w:tcW w:w="2249" w:type="dxa"/>
            <w:tcBorders>
              <w:left w:val="single" w:sz="4" w:space="0" w:color="000000"/>
              <w:bottom w:val="single" w:sz="4" w:space="0" w:color="000000"/>
            </w:tcBorders>
            <w:shd w:val="clear" w:color="auto" w:fill="auto"/>
            <w:vAlign w:val="center"/>
          </w:tcPr>
          <w:p w14:paraId="74CF152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Специальная физическая подготовка (%) </w:t>
            </w:r>
          </w:p>
        </w:tc>
        <w:tc>
          <w:tcPr>
            <w:tcW w:w="853" w:type="dxa"/>
            <w:tcBorders>
              <w:left w:val="single" w:sz="4" w:space="0" w:color="000000"/>
              <w:bottom w:val="single" w:sz="4" w:space="0" w:color="000000"/>
            </w:tcBorders>
            <w:shd w:val="clear" w:color="auto" w:fill="auto"/>
            <w:vAlign w:val="center"/>
          </w:tcPr>
          <w:p w14:paraId="476A9B9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26" w:type="dxa"/>
            <w:tcBorders>
              <w:left w:val="single" w:sz="4" w:space="0" w:color="000000"/>
              <w:bottom w:val="single" w:sz="4" w:space="0" w:color="000000"/>
            </w:tcBorders>
            <w:shd w:val="clear" w:color="auto" w:fill="auto"/>
            <w:vAlign w:val="center"/>
          </w:tcPr>
          <w:p w14:paraId="5FDF821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77" w:type="dxa"/>
            <w:tcBorders>
              <w:left w:val="single" w:sz="4" w:space="0" w:color="000000"/>
              <w:bottom w:val="single" w:sz="4" w:space="0" w:color="000000"/>
            </w:tcBorders>
            <w:shd w:val="clear" w:color="auto" w:fill="auto"/>
            <w:vAlign w:val="center"/>
          </w:tcPr>
          <w:p w14:paraId="1C8D7EF9"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086" w:type="dxa"/>
            <w:tcBorders>
              <w:left w:val="single" w:sz="4" w:space="0" w:color="000000"/>
              <w:bottom w:val="single" w:sz="4" w:space="0" w:color="000000"/>
            </w:tcBorders>
            <w:shd w:val="clear" w:color="auto" w:fill="auto"/>
            <w:vAlign w:val="center"/>
          </w:tcPr>
          <w:p w14:paraId="7B4CE428"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003" w:type="dxa"/>
            <w:tcBorders>
              <w:left w:val="single" w:sz="4" w:space="0" w:color="000000"/>
              <w:bottom w:val="single" w:sz="4" w:space="0" w:color="000000"/>
            </w:tcBorders>
            <w:shd w:val="clear" w:color="auto" w:fill="auto"/>
            <w:vAlign w:val="center"/>
          </w:tcPr>
          <w:p w14:paraId="4FD9BA3B"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1715" w:type="dxa"/>
            <w:tcBorders>
              <w:left w:val="single" w:sz="4" w:space="0" w:color="000000"/>
              <w:bottom w:val="single" w:sz="4" w:space="0" w:color="000000"/>
              <w:right w:val="single" w:sz="4" w:space="0" w:color="000000"/>
            </w:tcBorders>
            <w:shd w:val="clear" w:color="auto" w:fill="auto"/>
            <w:vAlign w:val="center"/>
          </w:tcPr>
          <w:p w14:paraId="6ECA5241"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310946" w14:paraId="17DBA960" w14:textId="77777777">
        <w:tc>
          <w:tcPr>
            <w:tcW w:w="510" w:type="dxa"/>
            <w:tcBorders>
              <w:left w:val="single" w:sz="4" w:space="0" w:color="000000"/>
              <w:bottom w:val="single" w:sz="4" w:space="0" w:color="000000"/>
            </w:tcBorders>
            <w:shd w:val="clear" w:color="auto" w:fill="auto"/>
            <w:vAlign w:val="center"/>
          </w:tcPr>
          <w:p w14:paraId="5C8AC71E" w14:textId="77777777" w:rsidR="00310946" w:rsidRDefault="00000000">
            <w:pPr>
              <w:spacing w:after="0" w:line="240" w:lineRule="auto"/>
              <w:ind w:right="-40"/>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p>
        </w:tc>
        <w:tc>
          <w:tcPr>
            <w:tcW w:w="2249" w:type="dxa"/>
            <w:tcBorders>
              <w:left w:val="single" w:sz="4" w:space="0" w:color="000000"/>
              <w:bottom w:val="single" w:sz="4" w:space="0" w:color="000000"/>
            </w:tcBorders>
            <w:shd w:val="clear" w:color="auto" w:fill="auto"/>
            <w:vAlign w:val="center"/>
          </w:tcPr>
          <w:p w14:paraId="5305A44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Участие в спортивных соревнованиях (%) </w:t>
            </w:r>
          </w:p>
        </w:tc>
        <w:tc>
          <w:tcPr>
            <w:tcW w:w="853" w:type="dxa"/>
            <w:tcBorders>
              <w:left w:val="single" w:sz="4" w:space="0" w:color="000000"/>
              <w:bottom w:val="single" w:sz="4" w:space="0" w:color="000000"/>
            </w:tcBorders>
            <w:shd w:val="clear" w:color="auto" w:fill="auto"/>
            <w:vAlign w:val="center"/>
          </w:tcPr>
          <w:p w14:paraId="1A7B7A6E"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6" w:type="dxa"/>
            <w:tcBorders>
              <w:left w:val="single" w:sz="4" w:space="0" w:color="000000"/>
              <w:bottom w:val="single" w:sz="4" w:space="0" w:color="000000"/>
            </w:tcBorders>
            <w:shd w:val="clear" w:color="auto" w:fill="auto"/>
            <w:vAlign w:val="center"/>
          </w:tcPr>
          <w:p w14:paraId="0E148A8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10-15 </w:t>
            </w:r>
          </w:p>
        </w:tc>
        <w:tc>
          <w:tcPr>
            <w:tcW w:w="977" w:type="dxa"/>
            <w:tcBorders>
              <w:left w:val="single" w:sz="4" w:space="0" w:color="000000"/>
              <w:bottom w:val="single" w:sz="4" w:space="0" w:color="000000"/>
            </w:tcBorders>
            <w:shd w:val="clear" w:color="auto" w:fill="auto"/>
            <w:vAlign w:val="center"/>
          </w:tcPr>
          <w:p w14:paraId="451247B6"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w:t>
            </w:r>
          </w:p>
        </w:tc>
        <w:tc>
          <w:tcPr>
            <w:tcW w:w="1086" w:type="dxa"/>
            <w:tcBorders>
              <w:left w:val="single" w:sz="4" w:space="0" w:color="000000"/>
              <w:bottom w:val="single" w:sz="4" w:space="0" w:color="000000"/>
            </w:tcBorders>
            <w:shd w:val="clear" w:color="auto" w:fill="auto"/>
            <w:vAlign w:val="center"/>
          </w:tcPr>
          <w:p w14:paraId="6955EA94"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20-30 </w:t>
            </w:r>
          </w:p>
        </w:tc>
        <w:tc>
          <w:tcPr>
            <w:tcW w:w="2003" w:type="dxa"/>
            <w:tcBorders>
              <w:left w:val="single" w:sz="4" w:space="0" w:color="000000"/>
              <w:bottom w:val="single" w:sz="4" w:space="0" w:color="000000"/>
            </w:tcBorders>
            <w:shd w:val="clear" w:color="auto" w:fill="auto"/>
            <w:vAlign w:val="center"/>
          </w:tcPr>
          <w:p w14:paraId="20152B5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20-30</w:t>
            </w:r>
          </w:p>
        </w:tc>
        <w:tc>
          <w:tcPr>
            <w:tcW w:w="1715" w:type="dxa"/>
            <w:tcBorders>
              <w:left w:val="single" w:sz="4" w:space="0" w:color="000000"/>
              <w:bottom w:val="single" w:sz="4" w:space="0" w:color="000000"/>
              <w:right w:val="single" w:sz="4" w:space="0" w:color="000000"/>
            </w:tcBorders>
            <w:shd w:val="clear" w:color="auto" w:fill="auto"/>
            <w:vAlign w:val="center"/>
          </w:tcPr>
          <w:p w14:paraId="672BD6C8"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30-35</w:t>
            </w:r>
          </w:p>
        </w:tc>
      </w:tr>
      <w:tr w:rsidR="00310946" w14:paraId="0EE1789A" w14:textId="77777777">
        <w:tc>
          <w:tcPr>
            <w:tcW w:w="510" w:type="dxa"/>
            <w:tcBorders>
              <w:left w:val="single" w:sz="4" w:space="0" w:color="000000"/>
              <w:bottom w:val="single" w:sz="4" w:space="0" w:color="000000"/>
            </w:tcBorders>
            <w:shd w:val="clear" w:color="auto" w:fill="auto"/>
            <w:vAlign w:val="center"/>
          </w:tcPr>
          <w:p w14:paraId="60FD7EDF" w14:textId="77777777" w:rsidR="00310946" w:rsidRDefault="00000000">
            <w:pPr>
              <w:spacing w:after="0" w:line="240" w:lineRule="auto"/>
              <w:ind w:right="-40"/>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w:t>
            </w:r>
          </w:p>
        </w:tc>
        <w:tc>
          <w:tcPr>
            <w:tcW w:w="2249" w:type="dxa"/>
            <w:tcBorders>
              <w:left w:val="single" w:sz="4" w:space="0" w:color="000000"/>
              <w:bottom w:val="single" w:sz="4" w:space="0" w:color="000000"/>
            </w:tcBorders>
            <w:shd w:val="clear" w:color="auto" w:fill="auto"/>
            <w:vAlign w:val="center"/>
          </w:tcPr>
          <w:p w14:paraId="77F91749"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Техническая подготовка (%) </w:t>
            </w:r>
          </w:p>
        </w:tc>
        <w:tc>
          <w:tcPr>
            <w:tcW w:w="853" w:type="dxa"/>
            <w:tcBorders>
              <w:left w:val="single" w:sz="4" w:space="0" w:color="000000"/>
              <w:bottom w:val="single" w:sz="4" w:space="0" w:color="000000"/>
            </w:tcBorders>
            <w:shd w:val="clear" w:color="auto" w:fill="auto"/>
            <w:vAlign w:val="center"/>
          </w:tcPr>
          <w:p w14:paraId="29FF4967"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32-42</w:t>
            </w:r>
          </w:p>
        </w:tc>
        <w:tc>
          <w:tcPr>
            <w:tcW w:w="926" w:type="dxa"/>
            <w:tcBorders>
              <w:left w:val="single" w:sz="4" w:space="0" w:color="000000"/>
              <w:bottom w:val="single" w:sz="4" w:space="0" w:color="000000"/>
            </w:tcBorders>
            <w:shd w:val="clear" w:color="auto" w:fill="auto"/>
            <w:vAlign w:val="center"/>
          </w:tcPr>
          <w:p w14:paraId="41AFADE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28-32</w:t>
            </w:r>
          </w:p>
        </w:tc>
        <w:tc>
          <w:tcPr>
            <w:tcW w:w="977" w:type="dxa"/>
            <w:tcBorders>
              <w:left w:val="single" w:sz="4" w:space="0" w:color="000000"/>
              <w:bottom w:val="single" w:sz="4" w:space="0" w:color="000000"/>
            </w:tcBorders>
            <w:shd w:val="clear" w:color="auto" w:fill="auto"/>
            <w:vAlign w:val="center"/>
          </w:tcPr>
          <w:p w14:paraId="0BAEC38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26-30</w:t>
            </w:r>
          </w:p>
        </w:tc>
        <w:tc>
          <w:tcPr>
            <w:tcW w:w="1086" w:type="dxa"/>
            <w:tcBorders>
              <w:left w:val="single" w:sz="4" w:space="0" w:color="000000"/>
              <w:bottom w:val="single" w:sz="4" w:space="0" w:color="000000"/>
            </w:tcBorders>
            <w:shd w:val="clear" w:color="auto" w:fill="auto"/>
            <w:vAlign w:val="center"/>
          </w:tcPr>
          <w:p w14:paraId="4A8F87E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24-28</w:t>
            </w:r>
          </w:p>
        </w:tc>
        <w:tc>
          <w:tcPr>
            <w:tcW w:w="2003" w:type="dxa"/>
            <w:tcBorders>
              <w:left w:val="single" w:sz="4" w:space="0" w:color="000000"/>
              <w:bottom w:val="single" w:sz="4" w:space="0" w:color="000000"/>
            </w:tcBorders>
            <w:shd w:val="clear" w:color="auto" w:fill="auto"/>
            <w:vAlign w:val="center"/>
          </w:tcPr>
          <w:p w14:paraId="7F5E7B4A"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22-24</w:t>
            </w:r>
          </w:p>
        </w:tc>
        <w:tc>
          <w:tcPr>
            <w:tcW w:w="1715" w:type="dxa"/>
            <w:tcBorders>
              <w:left w:val="single" w:sz="4" w:space="0" w:color="000000"/>
              <w:bottom w:val="single" w:sz="4" w:space="0" w:color="000000"/>
              <w:right w:val="single" w:sz="4" w:space="0" w:color="000000"/>
            </w:tcBorders>
            <w:shd w:val="clear" w:color="auto" w:fill="auto"/>
            <w:vAlign w:val="center"/>
          </w:tcPr>
          <w:p w14:paraId="66ACD12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18-20</w:t>
            </w:r>
          </w:p>
        </w:tc>
      </w:tr>
      <w:tr w:rsidR="00310946" w14:paraId="61A3700B" w14:textId="77777777">
        <w:tc>
          <w:tcPr>
            <w:tcW w:w="510" w:type="dxa"/>
            <w:tcBorders>
              <w:left w:val="single" w:sz="4" w:space="0" w:color="000000"/>
              <w:bottom w:val="single" w:sz="4" w:space="0" w:color="000000"/>
            </w:tcBorders>
            <w:shd w:val="clear" w:color="auto" w:fill="auto"/>
            <w:vAlign w:val="center"/>
          </w:tcPr>
          <w:p w14:paraId="7ADC69D5" w14:textId="77777777" w:rsidR="00310946" w:rsidRDefault="00000000">
            <w:pPr>
              <w:spacing w:after="0" w:line="240" w:lineRule="auto"/>
              <w:ind w:right="-40"/>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p>
        </w:tc>
        <w:tc>
          <w:tcPr>
            <w:tcW w:w="2249" w:type="dxa"/>
            <w:tcBorders>
              <w:left w:val="single" w:sz="4" w:space="0" w:color="000000"/>
              <w:bottom w:val="single" w:sz="4" w:space="0" w:color="000000"/>
            </w:tcBorders>
            <w:shd w:val="clear" w:color="auto" w:fill="auto"/>
            <w:vAlign w:val="center"/>
          </w:tcPr>
          <w:p w14:paraId="74D511ED"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Тактическая, теоретическая, психологическая подготовка (%) </w:t>
            </w:r>
          </w:p>
        </w:tc>
        <w:tc>
          <w:tcPr>
            <w:tcW w:w="853" w:type="dxa"/>
            <w:tcBorders>
              <w:left w:val="single" w:sz="4" w:space="0" w:color="000000"/>
              <w:bottom w:val="single" w:sz="4" w:space="0" w:color="000000"/>
            </w:tcBorders>
            <w:shd w:val="clear" w:color="auto" w:fill="auto"/>
            <w:vAlign w:val="center"/>
          </w:tcPr>
          <w:p w14:paraId="2D1DB38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44-48</w:t>
            </w:r>
          </w:p>
        </w:tc>
        <w:tc>
          <w:tcPr>
            <w:tcW w:w="926" w:type="dxa"/>
            <w:tcBorders>
              <w:left w:val="single" w:sz="4" w:space="0" w:color="000000"/>
              <w:bottom w:val="single" w:sz="4" w:space="0" w:color="000000"/>
            </w:tcBorders>
            <w:shd w:val="clear" w:color="auto" w:fill="auto"/>
            <w:vAlign w:val="center"/>
          </w:tcPr>
          <w:p w14:paraId="677DE4D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40-44</w:t>
            </w:r>
          </w:p>
        </w:tc>
        <w:tc>
          <w:tcPr>
            <w:tcW w:w="977" w:type="dxa"/>
            <w:tcBorders>
              <w:left w:val="single" w:sz="4" w:space="0" w:color="000000"/>
              <w:bottom w:val="single" w:sz="4" w:space="0" w:color="000000"/>
            </w:tcBorders>
            <w:shd w:val="clear" w:color="auto" w:fill="auto"/>
            <w:vAlign w:val="center"/>
          </w:tcPr>
          <w:p w14:paraId="63C0E3EB"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38-42</w:t>
            </w:r>
          </w:p>
        </w:tc>
        <w:tc>
          <w:tcPr>
            <w:tcW w:w="1086" w:type="dxa"/>
            <w:tcBorders>
              <w:left w:val="single" w:sz="4" w:space="0" w:color="000000"/>
              <w:bottom w:val="single" w:sz="4" w:space="0" w:color="000000"/>
            </w:tcBorders>
            <w:shd w:val="clear" w:color="auto" w:fill="auto"/>
            <w:vAlign w:val="center"/>
          </w:tcPr>
          <w:p w14:paraId="79F4AA1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36-40</w:t>
            </w:r>
          </w:p>
        </w:tc>
        <w:tc>
          <w:tcPr>
            <w:tcW w:w="2003" w:type="dxa"/>
            <w:tcBorders>
              <w:left w:val="single" w:sz="4" w:space="0" w:color="000000"/>
              <w:bottom w:val="single" w:sz="4" w:space="0" w:color="000000"/>
            </w:tcBorders>
            <w:shd w:val="clear" w:color="auto" w:fill="auto"/>
            <w:vAlign w:val="center"/>
          </w:tcPr>
          <w:p w14:paraId="3A2D96D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36-40</w:t>
            </w:r>
          </w:p>
        </w:tc>
        <w:tc>
          <w:tcPr>
            <w:tcW w:w="1715" w:type="dxa"/>
            <w:tcBorders>
              <w:left w:val="single" w:sz="4" w:space="0" w:color="000000"/>
              <w:bottom w:val="single" w:sz="4" w:space="0" w:color="000000"/>
              <w:right w:val="single" w:sz="4" w:space="0" w:color="000000"/>
            </w:tcBorders>
            <w:shd w:val="clear" w:color="auto" w:fill="auto"/>
            <w:vAlign w:val="center"/>
          </w:tcPr>
          <w:p w14:paraId="02005402"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32-34</w:t>
            </w:r>
          </w:p>
        </w:tc>
      </w:tr>
      <w:tr w:rsidR="00310946" w14:paraId="47F4A2C1" w14:textId="77777777">
        <w:tc>
          <w:tcPr>
            <w:tcW w:w="510" w:type="dxa"/>
            <w:tcBorders>
              <w:left w:val="single" w:sz="4" w:space="0" w:color="000000"/>
              <w:bottom w:val="single" w:sz="4" w:space="0" w:color="000000"/>
            </w:tcBorders>
            <w:shd w:val="clear" w:color="auto" w:fill="auto"/>
            <w:vAlign w:val="center"/>
          </w:tcPr>
          <w:p w14:paraId="560E535A" w14:textId="77777777" w:rsidR="00310946" w:rsidRDefault="00000000">
            <w:pPr>
              <w:spacing w:after="0" w:line="240" w:lineRule="auto"/>
              <w:ind w:right="-40"/>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p>
        </w:tc>
        <w:tc>
          <w:tcPr>
            <w:tcW w:w="2249" w:type="dxa"/>
            <w:tcBorders>
              <w:left w:val="single" w:sz="4" w:space="0" w:color="000000"/>
              <w:bottom w:val="single" w:sz="4" w:space="0" w:color="000000"/>
            </w:tcBorders>
            <w:shd w:val="clear" w:color="auto" w:fill="auto"/>
            <w:vAlign w:val="center"/>
          </w:tcPr>
          <w:p w14:paraId="7EA0901D"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Инструкторская и судейская практика (%) </w:t>
            </w:r>
          </w:p>
        </w:tc>
        <w:tc>
          <w:tcPr>
            <w:tcW w:w="853" w:type="dxa"/>
            <w:tcBorders>
              <w:left w:val="single" w:sz="4" w:space="0" w:color="000000"/>
              <w:bottom w:val="single" w:sz="4" w:space="0" w:color="000000"/>
            </w:tcBorders>
            <w:shd w:val="clear" w:color="auto" w:fill="auto"/>
            <w:vAlign w:val="center"/>
          </w:tcPr>
          <w:p w14:paraId="70C5A25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w:t>
            </w:r>
          </w:p>
        </w:tc>
        <w:tc>
          <w:tcPr>
            <w:tcW w:w="926" w:type="dxa"/>
            <w:tcBorders>
              <w:left w:val="single" w:sz="4" w:space="0" w:color="000000"/>
              <w:bottom w:val="single" w:sz="4" w:space="0" w:color="000000"/>
            </w:tcBorders>
            <w:shd w:val="clear" w:color="auto" w:fill="auto"/>
            <w:vAlign w:val="center"/>
          </w:tcPr>
          <w:p w14:paraId="68F2D779"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1-3</w:t>
            </w:r>
          </w:p>
        </w:tc>
        <w:tc>
          <w:tcPr>
            <w:tcW w:w="977" w:type="dxa"/>
            <w:tcBorders>
              <w:left w:val="single" w:sz="4" w:space="0" w:color="000000"/>
              <w:bottom w:val="single" w:sz="4" w:space="0" w:color="000000"/>
            </w:tcBorders>
            <w:shd w:val="clear" w:color="auto" w:fill="auto"/>
            <w:vAlign w:val="center"/>
          </w:tcPr>
          <w:p w14:paraId="47412961" w14:textId="77777777" w:rsidR="00310946" w:rsidRDefault="00000000">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2-4</w:t>
            </w:r>
          </w:p>
        </w:tc>
        <w:tc>
          <w:tcPr>
            <w:tcW w:w="1086" w:type="dxa"/>
            <w:tcBorders>
              <w:left w:val="single" w:sz="4" w:space="0" w:color="000000"/>
              <w:bottom w:val="single" w:sz="4" w:space="0" w:color="000000"/>
            </w:tcBorders>
            <w:shd w:val="clear" w:color="auto" w:fill="auto"/>
            <w:vAlign w:val="center"/>
          </w:tcPr>
          <w:p w14:paraId="29DD41B6" w14:textId="77777777" w:rsidR="00310946" w:rsidRDefault="00000000">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 xml:space="preserve">2-4 </w:t>
            </w:r>
          </w:p>
        </w:tc>
        <w:tc>
          <w:tcPr>
            <w:tcW w:w="2003" w:type="dxa"/>
            <w:tcBorders>
              <w:left w:val="single" w:sz="4" w:space="0" w:color="000000"/>
              <w:bottom w:val="single" w:sz="4" w:space="0" w:color="000000"/>
            </w:tcBorders>
            <w:shd w:val="clear" w:color="auto" w:fill="auto"/>
            <w:vAlign w:val="center"/>
          </w:tcPr>
          <w:p w14:paraId="282EA3EF" w14:textId="77777777" w:rsidR="00310946" w:rsidRDefault="00000000">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 xml:space="preserve">2-4 </w:t>
            </w:r>
          </w:p>
        </w:tc>
        <w:tc>
          <w:tcPr>
            <w:tcW w:w="1715" w:type="dxa"/>
            <w:tcBorders>
              <w:left w:val="single" w:sz="4" w:space="0" w:color="000000"/>
              <w:bottom w:val="single" w:sz="4" w:space="0" w:color="000000"/>
              <w:right w:val="single" w:sz="4" w:space="0" w:color="000000"/>
            </w:tcBorders>
            <w:shd w:val="clear" w:color="auto" w:fill="auto"/>
            <w:vAlign w:val="center"/>
          </w:tcPr>
          <w:p w14:paraId="2053BFDF" w14:textId="77777777" w:rsidR="00310946" w:rsidRDefault="00000000">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 xml:space="preserve">2-4 </w:t>
            </w:r>
          </w:p>
        </w:tc>
      </w:tr>
      <w:tr w:rsidR="00310946" w14:paraId="31B969CB" w14:textId="77777777">
        <w:tc>
          <w:tcPr>
            <w:tcW w:w="510" w:type="dxa"/>
            <w:tcBorders>
              <w:left w:val="single" w:sz="4" w:space="0" w:color="000000"/>
              <w:bottom w:val="single" w:sz="4" w:space="0" w:color="000000"/>
            </w:tcBorders>
            <w:shd w:val="clear" w:color="auto" w:fill="auto"/>
            <w:vAlign w:val="center"/>
          </w:tcPr>
          <w:p w14:paraId="0F14B0AA" w14:textId="77777777" w:rsidR="00310946" w:rsidRDefault="00000000">
            <w:pPr>
              <w:spacing w:after="0" w:line="240" w:lineRule="auto"/>
              <w:ind w:right="-40"/>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w:t>
            </w:r>
          </w:p>
        </w:tc>
        <w:tc>
          <w:tcPr>
            <w:tcW w:w="2249" w:type="dxa"/>
            <w:tcBorders>
              <w:left w:val="single" w:sz="4" w:space="0" w:color="000000"/>
              <w:bottom w:val="single" w:sz="4" w:space="0" w:color="000000"/>
            </w:tcBorders>
            <w:shd w:val="clear" w:color="auto" w:fill="auto"/>
            <w:vAlign w:val="center"/>
          </w:tcPr>
          <w:p w14:paraId="27CA2879"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Медицинские, медико-биологические, восстановительные мероприятия, тестирование</w:t>
            </w:r>
            <w:r>
              <w:rPr>
                <w:rFonts w:ascii="Times New Roman" w:eastAsia="Times New Roman" w:hAnsi="Times New Roman" w:cs="Times New Roman"/>
                <w:sz w:val="24"/>
                <w:szCs w:val="24"/>
                <w:lang w:eastAsia="ru-RU"/>
              </w:rPr>
              <w:br/>
              <w:t xml:space="preserve">и контроль (%) </w:t>
            </w:r>
          </w:p>
        </w:tc>
        <w:tc>
          <w:tcPr>
            <w:tcW w:w="853" w:type="dxa"/>
            <w:tcBorders>
              <w:left w:val="single" w:sz="4" w:space="0" w:color="000000"/>
              <w:bottom w:val="single" w:sz="4" w:space="0" w:color="000000"/>
            </w:tcBorders>
            <w:shd w:val="clear" w:color="auto" w:fill="auto"/>
            <w:vAlign w:val="center"/>
          </w:tcPr>
          <w:p w14:paraId="117F851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 </w:t>
            </w:r>
          </w:p>
        </w:tc>
        <w:tc>
          <w:tcPr>
            <w:tcW w:w="926" w:type="dxa"/>
            <w:tcBorders>
              <w:left w:val="single" w:sz="4" w:space="0" w:color="000000"/>
              <w:bottom w:val="single" w:sz="4" w:space="0" w:color="000000"/>
            </w:tcBorders>
            <w:shd w:val="clear" w:color="auto" w:fill="auto"/>
            <w:vAlign w:val="center"/>
          </w:tcPr>
          <w:p w14:paraId="6420D89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 </w:t>
            </w:r>
          </w:p>
        </w:tc>
        <w:tc>
          <w:tcPr>
            <w:tcW w:w="977" w:type="dxa"/>
            <w:tcBorders>
              <w:left w:val="single" w:sz="4" w:space="0" w:color="000000"/>
              <w:bottom w:val="single" w:sz="4" w:space="0" w:color="000000"/>
            </w:tcBorders>
            <w:shd w:val="clear" w:color="auto" w:fill="auto"/>
            <w:vAlign w:val="center"/>
          </w:tcPr>
          <w:p w14:paraId="5B21AC3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2-4 </w:t>
            </w:r>
          </w:p>
        </w:tc>
        <w:tc>
          <w:tcPr>
            <w:tcW w:w="1086" w:type="dxa"/>
            <w:tcBorders>
              <w:left w:val="single" w:sz="4" w:space="0" w:color="000000"/>
              <w:bottom w:val="single" w:sz="4" w:space="0" w:color="000000"/>
            </w:tcBorders>
            <w:shd w:val="clear" w:color="auto" w:fill="auto"/>
            <w:vAlign w:val="center"/>
          </w:tcPr>
          <w:p w14:paraId="35D78208"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2-4 </w:t>
            </w:r>
          </w:p>
        </w:tc>
        <w:tc>
          <w:tcPr>
            <w:tcW w:w="2003" w:type="dxa"/>
            <w:tcBorders>
              <w:left w:val="single" w:sz="4" w:space="0" w:color="000000"/>
              <w:bottom w:val="single" w:sz="4" w:space="0" w:color="000000"/>
            </w:tcBorders>
            <w:shd w:val="clear" w:color="auto" w:fill="auto"/>
            <w:vAlign w:val="center"/>
          </w:tcPr>
          <w:p w14:paraId="27A4498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4-6 </w:t>
            </w:r>
          </w:p>
        </w:tc>
        <w:tc>
          <w:tcPr>
            <w:tcW w:w="1715" w:type="dxa"/>
            <w:tcBorders>
              <w:left w:val="single" w:sz="4" w:space="0" w:color="000000"/>
              <w:bottom w:val="single" w:sz="4" w:space="0" w:color="000000"/>
              <w:right w:val="single" w:sz="4" w:space="0" w:color="000000"/>
            </w:tcBorders>
            <w:shd w:val="clear" w:color="auto" w:fill="auto"/>
            <w:vAlign w:val="center"/>
          </w:tcPr>
          <w:p w14:paraId="64A53A46" w14:textId="77777777" w:rsidR="00310946" w:rsidRDefault="00000000">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 xml:space="preserve">5-7 </w:t>
            </w:r>
          </w:p>
        </w:tc>
      </w:tr>
    </w:tbl>
    <w:p w14:paraId="311C6CD6" w14:textId="77777777" w:rsidR="00310946" w:rsidRDefault="00310946">
      <w:pPr>
        <w:widowControl w:val="0"/>
        <w:spacing w:after="0" w:line="240" w:lineRule="auto"/>
        <w:contextualSpacing/>
        <w:rPr>
          <w:rFonts w:ascii="Times New Roman" w:eastAsia="Times New Roman" w:hAnsi="Times New Roman" w:cs="Times New Roman"/>
          <w:sz w:val="28"/>
          <w:szCs w:val="28"/>
        </w:rPr>
      </w:pPr>
    </w:p>
    <w:p w14:paraId="2A880A49" w14:textId="77777777" w:rsidR="00310946" w:rsidRDefault="00310946">
      <w:pPr>
        <w:pStyle w:val="aff0"/>
        <w:spacing w:after="0" w:line="240" w:lineRule="auto"/>
        <w:ind w:left="5812"/>
        <w:jc w:val="center"/>
        <w:rPr>
          <w:rFonts w:ascii="Times New Roman" w:hAnsi="Times New Roman" w:cs="Times New Roman"/>
          <w:sz w:val="20"/>
          <w:szCs w:val="20"/>
        </w:rPr>
      </w:pPr>
    </w:p>
    <w:p w14:paraId="3FFF635E"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Календарный план воспитательной работы составляется на учебный год с учетом учебного плана, учебно-тренировочного графика и следующих основных задач воспитательной работы:</w:t>
      </w:r>
    </w:p>
    <w:p w14:paraId="4393E69D"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духовно-нравственных, морально-волевых и этических качеств;</w:t>
      </w:r>
    </w:p>
    <w:p w14:paraId="1C02EA3B"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воспитание лидерских качеств, ответственности и патриотизма;</w:t>
      </w:r>
    </w:p>
    <w:p w14:paraId="36E0A111"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всестороннее гармоничное развитие физических качеств;</w:t>
      </w:r>
    </w:p>
    <w:p w14:paraId="628FD587"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обучающихся;</w:t>
      </w:r>
    </w:p>
    <w:p w14:paraId="42FF7967"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привитие навыков здорового образа жизни;</w:t>
      </w:r>
    </w:p>
    <w:p w14:paraId="5DE14AB2"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основ безопасности поведения при занятиях спортом;</w:t>
      </w:r>
    </w:p>
    <w:p w14:paraId="26FB662F" w14:textId="77777777" w:rsidR="00310946" w:rsidRDefault="00000000">
      <w:pPr>
        <w:pStyle w:val="aff1"/>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навыков саморегуляции и самоконтроля.</w:t>
      </w:r>
    </w:p>
    <w:p w14:paraId="158BD28C" w14:textId="77777777" w:rsidR="00310946" w:rsidRDefault="00000000">
      <w:pPr>
        <w:pStyle w:val="aff1"/>
        <w:tabs>
          <w:tab w:val="left" w:pos="8970"/>
        </w:tabs>
        <w:rPr>
          <w:rFonts w:ascii="Times New Roman" w:hAnsi="Times New Roman" w:cs="Times New Roman"/>
          <w:sz w:val="28"/>
          <w:szCs w:val="28"/>
        </w:rPr>
      </w:pPr>
      <w:r>
        <w:rPr>
          <w:rFonts w:ascii="Times New Roman" w:hAnsi="Times New Roman" w:cs="Times New Roman"/>
          <w:sz w:val="28"/>
          <w:szCs w:val="28"/>
        </w:rPr>
        <w:t xml:space="preserve">                                                                                                                            Таблица №7</w:t>
      </w:r>
    </w:p>
    <w:p w14:paraId="3019048D" w14:textId="77777777" w:rsidR="00310946" w:rsidRDefault="0000000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lang w:eastAsia="ru-RU"/>
        </w:rPr>
        <w:t>Календарный план воспитательной работы</w:t>
      </w:r>
    </w:p>
    <w:p w14:paraId="4AD057D5" w14:textId="77777777" w:rsidR="00310946" w:rsidRDefault="00310946">
      <w:pPr>
        <w:pStyle w:val="aff1"/>
        <w:contextualSpacing/>
        <w:rPr>
          <w:rFonts w:ascii="Times New Roman" w:hAnsi="Times New Roman" w:cs="Times New Roman"/>
          <w:sz w:val="28"/>
          <w:szCs w:val="28"/>
        </w:rPr>
      </w:pPr>
    </w:p>
    <w:tbl>
      <w:tblPr>
        <w:tblStyle w:val="TableNormal"/>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3402"/>
        <w:gridCol w:w="4536"/>
        <w:gridCol w:w="1717"/>
      </w:tblGrid>
      <w:tr w:rsidR="00310946" w14:paraId="3C9D10DF"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35C67294" w14:textId="77777777" w:rsidR="00310946" w:rsidRDefault="00000000">
            <w:pPr>
              <w:pStyle w:val="TableParagraph"/>
              <w:tabs>
                <w:tab w:val="left" w:pos="5812"/>
              </w:tabs>
              <w:contextualSpacing/>
              <w:jc w:val="center"/>
              <w:rPr>
                <w:bCs/>
                <w:sz w:val="24"/>
                <w:szCs w:val="24"/>
                <w:lang w:val="en-US"/>
              </w:rPr>
            </w:pPr>
            <w:r>
              <w:rPr>
                <w:bCs/>
                <w:sz w:val="24"/>
                <w:szCs w:val="24"/>
                <w:lang w:val="en-US"/>
              </w:rPr>
              <w:t xml:space="preserve">№ </w:t>
            </w:r>
          </w:p>
          <w:p w14:paraId="19265655" w14:textId="77777777" w:rsidR="00310946" w:rsidRDefault="00000000">
            <w:pPr>
              <w:pStyle w:val="TableParagraph"/>
              <w:tabs>
                <w:tab w:val="left" w:pos="5812"/>
              </w:tabs>
              <w:contextualSpacing/>
              <w:jc w:val="center"/>
              <w:rPr>
                <w:bCs/>
                <w:sz w:val="24"/>
                <w:szCs w:val="24"/>
                <w:lang w:val="en-US"/>
              </w:rPr>
            </w:pPr>
            <w:r>
              <w:rPr>
                <w:bCs/>
                <w:sz w:val="24"/>
                <w:szCs w:val="24"/>
                <w:lang w:val="en-US"/>
              </w:rPr>
              <w:t>п/п</w:t>
            </w:r>
          </w:p>
        </w:tc>
        <w:tc>
          <w:tcPr>
            <w:tcW w:w="3402" w:type="dxa"/>
            <w:tcBorders>
              <w:top w:val="single" w:sz="4" w:space="0" w:color="000000"/>
              <w:left w:val="single" w:sz="4" w:space="0" w:color="auto"/>
              <w:bottom w:val="single" w:sz="4" w:space="0" w:color="000000"/>
              <w:right w:val="single" w:sz="4" w:space="0" w:color="000000"/>
            </w:tcBorders>
          </w:tcPr>
          <w:p w14:paraId="6ECAC80D"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tcPr>
          <w:p w14:paraId="74699E5E" w14:textId="77777777" w:rsidR="00310946" w:rsidRDefault="00000000">
            <w:pPr>
              <w:pStyle w:val="TableParagraph"/>
              <w:tabs>
                <w:tab w:val="left" w:pos="5812"/>
              </w:tabs>
              <w:contextualSpacing/>
              <w:jc w:val="center"/>
              <w:rPr>
                <w:bCs/>
                <w:sz w:val="24"/>
                <w:szCs w:val="24"/>
                <w:lang w:val="en-US"/>
              </w:rPr>
            </w:pPr>
            <w:r>
              <w:rPr>
                <w:bCs/>
                <w:sz w:val="24"/>
                <w:szCs w:val="24"/>
                <w:lang w:val="en-US"/>
              </w:rPr>
              <w:t>Мероприятия</w:t>
            </w:r>
          </w:p>
        </w:tc>
        <w:tc>
          <w:tcPr>
            <w:tcW w:w="1717" w:type="dxa"/>
            <w:tcBorders>
              <w:top w:val="single" w:sz="4" w:space="0" w:color="000000"/>
              <w:left w:val="single" w:sz="4" w:space="0" w:color="000000"/>
              <w:bottom w:val="single" w:sz="4" w:space="0" w:color="000000"/>
              <w:right w:val="single" w:sz="4" w:space="0" w:color="000000"/>
            </w:tcBorders>
          </w:tcPr>
          <w:p w14:paraId="12ED81E6" w14:textId="77777777" w:rsidR="00310946" w:rsidRDefault="00000000">
            <w:pPr>
              <w:pStyle w:val="TableParagraph"/>
              <w:tabs>
                <w:tab w:val="left" w:pos="5812"/>
              </w:tabs>
              <w:contextualSpacing/>
              <w:jc w:val="center"/>
              <w:rPr>
                <w:bCs/>
                <w:sz w:val="24"/>
                <w:szCs w:val="24"/>
                <w:lang w:val="en-US"/>
              </w:rPr>
            </w:pPr>
            <w:r>
              <w:rPr>
                <w:bCs/>
                <w:sz w:val="24"/>
                <w:szCs w:val="24"/>
                <w:lang w:val="en-US"/>
              </w:rPr>
              <w:t>Сроки проведения</w:t>
            </w:r>
          </w:p>
        </w:tc>
      </w:tr>
      <w:tr w:rsidR="00310946" w14:paraId="37499BC2"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709D1D51" w14:textId="77777777" w:rsidR="00310946" w:rsidRDefault="00000000">
            <w:pPr>
              <w:pStyle w:val="TableParagraph"/>
              <w:tabs>
                <w:tab w:val="left" w:pos="5812"/>
              </w:tabs>
              <w:contextualSpacing/>
              <w:jc w:val="center"/>
              <w:rPr>
                <w:bCs/>
                <w:sz w:val="24"/>
                <w:szCs w:val="24"/>
                <w:lang w:val="en-US"/>
              </w:rPr>
            </w:pPr>
            <w:r>
              <w:rPr>
                <w:bCs/>
                <w:sz w:val="24"/>
                <w:szCs w:val="24"/>
                <w:lang w:val="en-US"/>
              </w:rPr>
              <w:t>1.</w:t>
            </w:r>
          </w:p>
        </w:tc>
        <w:tc>
          <w:tcPr>
            <w:tcW w:w="9655" w:type="dxa"/>
            <w:gridSpan w:val="3"/>
            <w:tcBorders>
              <w:top w:val="single" w:sz="4" w:space="0" w:color="000000"/>
              <w:left w:val="single" w:sz="4" w:space="0" w:color="auto"/>
              <w:bottom w:val="single" w:sz="4" w:space="0" w:color="000000"/>
              <w:right w:val="single" w:sz="4" w:space="0" w:color="000000"/>
            </w:tcBorders>
          </w:tcPr>
          <w:p w14:paraId="567A9241" w14:textId="77777777" w:rsidR="00310946" w:rsidRDefault="00000000">
            <w:pPr>
              <w:pStyle w:val="TableParagraph"/>
              <w:tabs>
                <w:tab w:val="left" w:pos="5812"/>
              </w:tabs>
              <w:ind w:left="140"/>
              <w:contextualSpacing/>
              <w:rPr>
                <w:b/>
                <w:sz w:val="24"/>
                <w:szCs w:val="24"/>
                <w:lang w:val="en-US"/>
              </w:rPr>
            </w:pPr>
            <w:r>
              <w:rPr>
                <w:b/>
                <w:sz w:val="24"/>
                <w:szCs w:val="24"/>
                <w:lang w:val="en-US"/>
              </w:rPr>
              <w:t>Профориентационная деятельность</w:t>
            </w:r>
          </w:p>
        </w:tc>
      </w:tr>
      <w:tr w:rsidR="00310946" w14:paraId="5C1F75DA"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1DE93AA5" w14:textId="77777777" w:rsidR="00310946" w:rsidRDefault="00000000">
            <w:pPr>
              <w:pStyle w:val="TableParagraph"/>
              <w:tabs>
                <w:tab w:val="left" w:pos="3113"/>
                <w:tab w:val="left" w:pos="5812"/>
              </w:tabs>
              <w:contextualSpacing/>
              <w:jc w:val="center"/>
              <w:rPr>
                <w:sz w:val="24"/>
                <w:szCs w:val="24"/>
                <w:lang w:val="en-US"/>
              </w:rPr>
            </w:pPr>
            <w:r>
              <w:rPr>
                <w:sz w:val="24"/>
                <w:szCs w:val="24"/>
                <w:lang w:val="en-US"/>
              </w:rPr>
              <w:t>1.1.</w:t>
            </w:r>
          </w:p>
        </w:tc>
        <w:tc>
          <w:tcPr>
            <w:tcW w:w="3402" w:type="dxa"/>
            <w:tcBorders>
              <w:top w:val="single" w:sz="4" w:space="0" w:color="000000"/>
              <w:left w:val="single" w:sz="4" w:space="0" w:color="auto"/>
              <w:bottom w:val="single" w:sz="4" w:space="0" w:color="000000"/>
              <w:right w:val="single" w:sz="4" w:space="0" w:color="000000"/>
            </w:tcBorders>
          </w:tcPr>
          <w:p w14:paraId="177B8544" w14:textId="77777777" w:rsidR="00310946" w:rsidRDefault="00000000">
            <w:pPr>
              <w:pStyle w:val="TableParagraph"/>
              <w:tabs>
                <w:tab w:val="left" w:pos="5812"/>
              </w:tabs>
              <w:ind w:left="140"/>
              <w:contextualSpacing/>
              <w:rPr>
                <w:bCs/>
                <w:sz w:val="24"/>
                <w:szCs w:val="24"/>
                <w:lang w:val="en-US"/>
              </w:rPr>
            </w:pPr>
            <w:r>
              <w:rPr>
                <w:bCs/>
                <w:sz w:val="24"/>
                <w:szCs w:val="24"/>
                <w:lang w:val="en-US"/>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tcPr>
          <w:p w14:paraId="78B43374" w14:textId="77777777" w:rsidR="00310946" w:rsidRDefault="00000000">
            <w:pPr>
              <w:pStyle w:val="TableParagraph"/>
              <w:tabs>
                <w:tab w:val="left" w:pos="5812"/>
              </w:tabs>
              <w:ind w:left="140"/>
              <w:contextualSpacing/>
              <w:rPr>
                <w:b/>
                <w:sz w:val="24"/>
                <w:szCs w:val="24"/>
              </w:rPr>
            </w:pPr>
            <w:r>
              <w:rPr>
                <w:b/>
                <w:sz w:val="24"/>
                <w:szCs w:val="24"/>
              </w:rPr>
              <w:t>Участие в спортивных соревнованиях различного уровня, в рамках которых предусмотрено:</w:t>
            </w:r>
          </w:p>
          <w:p w14:paraId="3426DA5C" w14:textId="77777777" w:rsidR="00310946" w:rsidRDefault="00000000">
            <w:pPr>
              <w:pStyle w:val="TableParagraph"/>
              <w:tabs>
                <w:tab w:val="left" w:pos="5812"/>
              </w:tabs>
              <w:ind w:left="140"/>
              <w:contextualSpacing/>
              <w:rPr>
                <w:bCs/>
                <w:sz w:val="24"/>
                <w:szCs w:val="24"/>
              </w:rPr>
            </w:pPr>
            <w:r>
              <w:rPr>
                <w:bCs/>
                <w:sz w:val="24"/>
                <w:szCs w:val="24"/>
              </w:rPr>
              <w:t xml:space="preserve">- практическое и теоретическое изучение и применение правил вида спорта и терминологии, принятой в виде спорта; </w:t>
            </w:r>
          </w:p>
          <w:p w14:paraId="5193C094" w14:textId="77777777" w:rsidR="00310946" w:rsidRDefault="00000000">
            <w:pPr>
              <w:pStyle w:val="TableParagraph"/>
              <w:tabs>
                <w:tab w:val="left" w:pos="5812"/>
              </w:tabs>
              <w:ind w:left="140"/>
              <w:contextualSpacing/>
              <w:rPr>
                <w:bCs/>
                <w:sz w:val="24"/>
                <w:szCs w:val="24"/>
              </w:rPr>
            </w:pPr>
            <w:r>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2C4FE0B5" w14:textId="77777777" w:rsidR="00310946" w:rsidRDefault="00000000">
            <w:pPr>
              <w:pStyle w:val="TableParagraph"/>
              <w:tabs>
                <w:tab w:val="left" w:pos="5812"/>
              </w:tabs>
              <w:ind w:left="140"/>
              <w:contextualSpacing/>
              <w:rPr>
                <w:bCs/>
                <w:sz w:val="24"/>
                <w:szCs w:val="24"/>
              </w:rPr>
            </w:pPr>
            <w:r>
              <w:rPr>
                <w:bCs/>
                <w:sz w:val="24"/>
                <w:szCs w:val="24"/>
              </w:rPr>
              <w:t xml:space="preserve">- освоение компьютерных судейских программ и приобретение навыков самостоятельного судейства спортивных соревнований; </w:t>
            </w:r>
          </w:p>
          <w:p w14:paraId="0F6C4BA9" w14:textId="77777777" w:rsidR="00310946" w:rsidRDefault="00000000">
            <w:pPr>
              <w:pStyle w:val="TableParagraph"/>
              <w:tabs>
                <w:tab w:val="left" w:pos="5812"/>
              </w:tabs>
              <w:ind w:left="140"/>
              <w:contextualSpacing/>
              <w:rPr>
                <w:bCs/>
                <w:sz w:val="24"/>
                <w:szCs w:val="24"/>
              </w:rPr>
            </w:pPr>
            <w:r>
              <w:rPr>
                <w:bCs/>
                <w:sz w:val="24"/>
                <w:szCs w:val="24"/>
              </w:rPr>
              <w:t>- формирование уважительного отношения к решениям спортивных судей;</w:t>
            </w:r>
          </w:p>
          <w:p w14:paraId="489F45F2" w14:textId="77777777" w:rsidR="00310946" w:rsidRDefault="00000000">
            <w:pPr>
              <w:pStyle w:val="TableParagraph"/>
              <w:tabs>
                <w:tab w:val="left" w:pos="5812"/>
              </w:tabs>
              <w:ind w:left="140"/>
              <w:contextualSpacing/>
              <w:rPr>
                <w:bCs/>
                <w:sz w:val="24"/>
                <w:szCs w:val="24"/>
                <w:lang w:val="en-US"/>
              </w:rPr>
            </w:pPr>
            <w:r>
              <w:rPr>
                <w:bCs/>
                <w:sz w:val="24"/>
                <w:szCs w:val="24"/>
                <w:lang w:val="en-US"/>
              </w:rPr>
              <w:t>- …</w:t>
            </w:r>
          </w:p>
        </w:tc>
        <w:tc>
          <w:tcPr>
            <w:tcW w:w="1717" w:type="dxa"/>
            <w:tcBorders>
              <w:top w:val="single" w:sz="4" w:space="0" w:color="000000"/>
              <w:left w:val="single" w:sz="4" w:space="0" w:color="000000"/>
              <w:bottom w:val="single" w:sz="4" w:space="0" w:color="000000"/>
              <w:right w:val="single" w:sz="4" w:space="0" w:color="000000"/>
            </w:tcBorders>
          </w:tcPr>
          <w:p w14:paraId="214B2D8E" w14:textId="77777777" w:rsidR="00310946" w:rsidRDefault="00000000">
            <w:pPr>
              <w:pStyle w:val="TableParagraph"/>
              <w:tabs>
                <w:tab w:val="left" w:pos="5812"/>
              </w:tabs>
              <w:contextualSpacing/>
              <w:jc w:val="center"/>
              <w:rPr>
                <w:bCs/>
                <w:sz w:val="24"/>
                <w:szCs w:val="24"/>
                <w:lang w:val="en-US"/>
              </w:rPr>
            </w:pPr>
            <w:r>
              <w:rPr>
                <w:sz w:val="24"/>
                <w:szCs w:val="24"/>
                <w:lang w:val="en-US"/>
              </w:rPr>
              <w:t>В течение года</w:t>
            </w:r>
          </w:p>
        </w:tc>
      </w:tr>
      <w:tr w:rsidR="00310946" w14:paraId="5C0A48FB"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3DF92129" w14:textId="77777777" w:rsidR="00310946" w:rsidRDefault="00000000">
            <w:pPr>
              <w:pStyle w:val="TableParagraph"/>
              <w:tabs>
                <w:tab w:val="left" w:pos="5812"/>
              </w:tabs>
              <w:contextualSpacing/>
              <w:jc w:val="center"/>
              <w:rPr>
                <w:sz w:val="24"/>
                <w:szCs w:val="24"/>
                <w:lang w:val="en-US"/>
              </w:rPr>
            </w:pPr>
            <w:r>
              <w:rPr>
                <w:sz w:val="24"/>
                <w:szCs w:val="24"/>
                <w:lang w:val="en-US"/>
              </w:rPr>
              <w:t>1.2.</w:t>
            </w:r>
          </w:p>
        </w:tc>
        <w:tc>
          <w:tcPr>
            <w:tcW w:w="3402" w:type="dxa"/>
            <w:tcBorders>
              <w:top w:val="single" w:sz="4" w:space="0" w:color="000000"/>
              <w:left w:val="single" w:sz="4" w:space="0" w:color="auto"/>
              <w:bottom w:val="single" w:sz="4" w:space="0" w:color="000000"/>
              <w:right w:val="single" w:sz="4" w:space="0" w:color="000000"/>
            </w:tcBorders>
          </w:tcPr>
          <w:p w14:paraId="1979EA21" w14:textId="77777777" w:rsidR="00310946" w:rsidRDefault="00000000">
            <w:pPr>
              <w:pStyle w:val="TableParagraph"/>
              <w:tabs>
                <w:tab w:val="left" w:pos="5812"/>
              </w:tabs>
              <w:ind w:left="140"/>
              <w:contextualSpacing/>
              <w:rPr>
                <w:bCs/>
                <w:sz w:val="24"/>
                <w:szCs w:val="24"/>
                <w:lang w:val="en-US"/>
              </w:rPr>
            </w:pPr>
            <w:r>
              <w:rPr>
                <w:bCs/>
                <w:sz w:val="24"/>
                <w:szCs w:val="24"/>
                <w:lang w:val="en-US"/>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tcPr>
          <w:p w14:paraId="7517AB5B" w14:textId="77777777" w:rsidR="00310946" w:rsidRDefault="00000000">
            <w:pPr>
              <w:pStyle w:val="TableParagraph"/>
              <w:tabs>
                <w:tab w:val="left" w:pos="5812"/>
              </w:tabs>
              <w:ind w:left="140"/>
              <w:contextualSpacing/>
              <w:rPr>
                <w:b/>
                <w:sz w:val="24"/>
                <w:szCs w:val="24"/>
              </w:rPr>
            </w:pPr>
            <w:r>
              <w:rPr>
                <w:b/>
                <w:sz w:val="24"/>
                <w:szCs w:val="24"/>
              </w:rPr>
              <w:t>Учебно-тренировочные занятия, в рамках которых предусмотрено:</w:t>
            </w:r>
          </w:p>
          <w:p w14:paraId="2815CB2E" w14:textId="77777777" w:rsidR="00310946" w:rsidRDefault="00000000">
            <w:pPr>
              <w:pStyle w:val="TableParagraph"/>
              <w:tabs>
                <w:tab w:val="left" w:pos="5812"/>
              </w:tabs>
              <w:ind w:left="140"/>
              <w:contextualSpacing/>
              <w:rPr>
                <w:bCs/>
                <w:sz w:val="24"/>
                <w:szCs w:val="24"/>
              </w:rPr>
            </w:pPr>
            <w:r>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672066C5" w14:textId="77777777" w:rsidR="00310946" w:rsidRDefault="00000000">
            <w:pPr>
              <w:pStyle w:val="TableParagraph"/>
              <w:tabs>
                <w:tab w:val="left" w:pos="5812"/>
              </w:tabs>
              <w:ind w:left="140"/>
              <w:contextualSpacing/>
              <w:rPr>
                <w:bCs/>
                <w:sz w:val="24"/>
                <w:szCs w:val="24"/>
              </w:rPr>
            </w:pPr>
            <w:r>
              <w:rPr>
                <w:bCs/>
                <w:sz w:val="24"/>
                <w:szCs w:val="24"/>
              </w:rPr>
              <w:t>- составление конспекта учебно-тренировочного занятия в соответствии с поставленной задачей;</w:t>
            </w:r>
          </w:p>
          <w:p w14:paraId="61138335" w14:textId="77777777" w:rsidR="00310946" w:rsidRDefault="00000000">
            <w:pPr>
              <w:pStyle w:val="TableParagraph"/>
              <w:tabs>
                <w:tab w:val="left" w:pos="5812"/>
              </w:tabs>
              <w:ind w:left="140"/>
              <w:contextualSpacing/>
              <w:rPr>
                <w:bCs/>
                <w:sz w:val="24"/>
                <w:szCs w:val="24"/>
              </w:rPr>
            </w:pPr>
            <w:r>
              <w:rPr>
                <w:bCs/>
                <w:sz w:val="24"/>
                <w:szCs w:val="24"/>
              </w:rPr>
              <w:t>- формирование навыков наставничества;</w:t>
            </w:r>
            <w:r>
              <w:rPr>
                <w:bCs/>
                <w:sz w:val="24"/>
                <w:szCs w:val="24"/>
              </w:rPr>
              <w:br/>
              <w:t xml:space="preserve">- формирование сознательного отношения к учебно-тренировочному и соревновательному процессам; </w:t>
            </w:r>
          </w:p>
          <w:p w14:paraId="449D7AD2" w14:textId="77777777" w:rsidR="00310946" w:rsidRDefault="00000000">
            <w:pPr>
              <w:pStyle w:val="TableParagraph"/>
              <w:tabs>
                <w:tab w:val="left" w:pos="5812"/>
              </w:tabs>
              <w:ind w:left="140"/>
              <w:contextualSpacing/>
              <w:rPr>
                <w:bCs/>
                <w:sz w:val="24"/>
                <w:szCs w:val="24"/>
              </w:rPr>
            </w:pPr>
            <w:r>
              <w:rPr>
                <w:bCs/>
                <w:sz w:val="24"/>
                <w:szCs w:val="24"/>
              </w:rPr>
              <w:lastRenderedPageBreak/>
              <w:t>- формирование склонности к педагогической работе;</w:t>
            </w:r>
          </w:p>
          <w:p w14:paraId="687D99B6" w14:textId="77777777" w:rsidR="00310946" w:rsidRDefault="00000000">
            <w:pPr>
              <w:pStyle w:val="TableParagraph"/>
              <w:tabs>
                <w:tab w:val="left" w:pos="5812"/>
              </w:tabs>
              <w:ind w:left="140"/>
              <w:contextualSpacing/>
              <w:rPr>
                <w:bCs/>
                <w:sz w:val="24"/>
                <w:szCs w:val="24"/>
                <w:lang w:val="en-US"/>
              </w:rPr>
            </w:pPr>
            <w:r>
              <w:rPr>
                <w:bCs/>
                <w:sz w:val="24"/>
                <w:szCs w:val="24"/>
                <w:lang w:val="en-US"/>
              </w:rPr>
              <w:t>- …</w:t>
            </w:r>
          </w:p>
        </w:tc>
        <w:tc>
          <w:tcPr>
            <w:tcW w:w="1717" w:type="dxa"/>
            <w:tcBorders>
              <w:top w:val="single" w:sz="4" w:space="0" w:color="000000"/>
              <w:left w:val="single" w:sz="4" w:space="0" w:color="000000"/>
              <w:bottom w:val="single" w:sz="4" w:space="0" w:color="000000"/>
              <w:right w:val="single" w:sz="4" w:space="0" w:color="000000"/>
            </w:tcBorders>
          </w:tcPr>
          <w:p w14:paraId="357EC9A3" w14:textId="77777777" w:rsidR="00310946" w:rsidRDefault="00000000">
            <w:pPr>
              <w:pStyle w:val="TableParagraph"/>
              <w:tabs>
                <w:tab w:val="left" w:pos="5812"/>
              </w:tabs>
              <w:contextualSpacing/>
              <w:jc w:val="center"/>
              <w:rPr>
                <w:bCs/>
                <w:sz w:val="24"/>
                <w:szCs w:val="24"/>
                <w:lang w:val="en-US"/>
              </w:rPr>
            </w:pPr>
            <w:r>
              <w:rPr>
                <w:sz w:val="24"/>
                <w:szCs w:val="24"/>
                <w:lang w:val="en-US"/>
              </w:rPr>
              <w:lastRenderedPageBreak/>
              <w:t>В течение года</w:t>
            </w:r>
          </w:p>
        </w:tc>
      </w:tr>
      <w:tr w:rsidR="00310946" w14:paraId="49E1EEF3"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119EAC10" w14:textId="77777777" w:rsidR="00310946" w:rsidRDefault="00000000">
            <w:pPr>
              <w:pStyle w:val="TableParagraph"/>
              <w:tabs>
                <w:tab w:val="left" w:pos="5812"/>
              </w:tabs>
              <w:contextualSpacing/>
              <w:jc w:val="center"/>
              <w:rPr>
                <w:sz w:val="24"/>
                <w:szCs w:val="24"/>
                <w:lang w:val="en-US"/>
              </w:rPr>
            </w:pPr>
            <w:r>
              <w:rPr>
                <w:sz w:val="24"/>
                <w:szCs w:val="24"/>
                <w:lang w:val="en-US"/>
              </w:rPr>
              <w:t>1.3.</w:t>
            </w:r>
          </w:p>
        </w:tc>
        <w:tc>
          <w:tcPr>
            <w:tcW w:w="3402" w:type="dxa"/>
            <w:tcBorders>
              <w:top w:val="single" w:sz="4" w:space="0" w:color="000000"/>
              <w:left w:val="single" w:sz="4" w:space="0" w:color="auto"/>
              <w:bottom w:val="single" w:sz="4" w:space="0" w:color="000000"/>
              <w:right w:val="single" w:sz="4" w:space="0" w:color="000000"/>
            </w:tcBorders>
          </w:tcPr>
          <w:p w14:paraId="0F3BA45A"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w:t>
            </w:r>
          </w:p>
        </w:tc>
        <w:tc>
          <w:tcPr>
            <w:tcW w:w="4536" w:type="dxa"/>
            <w:tcBorders>
              <w:top w:val="single" w:sz="4" w:space="0" w:color="000000"/>
              <w:left w:val="single" w:sz="4" w:space="0" w:color="000000"/>
              <w:bottom w:val="single" w:sz="4" w:space="0" w:color="000000"/>
              <w:right w:val="single" w:sz="4" w:space="0" w:color="000000"/>
            </w:tcBorders>
          </w:tcPr>
          <w:p w14:paraId="7E1CCF8F"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w:t>
            </w:r>
          </w:p>
        </w:tc>
        <w:tc>
          <w:tcPr>
            <w:tcW w:w="1717" w:type="dxa"/>
            <w:tcBorders>
              <w:top w:val="single" w:sz="4" w:space="0" w:color="000000"/>
              <w:left w:val="single" w:sz="4" w:space="0" w:color="000000"/>
              <w:bottom w:val="single" w:sz="4" w:space="0" w:color="000000"/>
              <w:right w:val="single" w:sz="4" w:space="0" w:color="000000"/>
            </w:tcBorders>
          </w:tcPr>
          <w:p w14:paraId="32538A00" w14:textId="77777777" w:rsidR="00310946" w:rsidRDefault="00000000">
            <w:pPr>
              <w:pStyle w:val="TableParagraph"/>
              <w:tabs>
                <w:tab w:val="left" w:pos="5812"/>
              </w:tabs>
              <w:contextualSpacing/>
              <w:jc w:val="center"/>
              <w:rPr>
                <w:sz w:val="24"/>
                <w:szCs w:val="24"/>
                <w:lang w:val="en-US"/>
              </w:rPr>
            </w:pPr>
            <w:r>
              <w:rPr>
                <w:sz w:val="24"/>
                <w:szCs w:val="24"/>
                <w:lang w:val="en-US"/>
              </w:rPr>
              <w:t>…</w:t>
            </w:r>
          </w:p>
        </w:tc>
      </w:tr>
      <w:tr w:rsidR="00310946" w14:paraId="43463C00"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7B98CF05" w14:textId="77777777" w:rsidR="00310946" w:rsidRDefault="00000000">
            <w:pPr>
              <w:pStyle w:val="TableParagraph"/>
              <w:tabs>
                <w:tab w:val="left" w:pos="5812"/>
              </w:tabs>
              <w:contextualSpacing/>
              <w:jc w:val="center"/>
              <w:rPr>
                <w:bCs/>
                <w:sz w:val="24"/>
                <w:szCs w:val="24"/>
                <w:lang w:val="en-US"/>
              </w:rPr>
            </w:pPr>
            <w:r>
              <w:rPr>
                <w:bCs/>
                <w:sz w:val="24"/>
                <w:szCs w:val="24"/>
                <w:lang w:val="en-US"/>
              </w:rPr>
              <w:t>2.</w:t>
            </w:r>
          </w:p>
        </w:tc>
        <w:tc>
          <w:tcPr>
            <w:tcW w:w="9655" w:type="dxa"/>
            <w:gridSpan w:val="3"/>
            <w:tcBorders>
              <w:top w:val="single" w:sz="4" w:space="0" w:color="000000"/>
              <w:left w:val="single" w:sz="4" w:space="0" w:color="auto"/>
              <w:bottom w:val="single" w:sz="4" w:space="0" w:color="000000"/>
              <w:right w:val="single" w:sz="4" w:space="0" w:color="000000"/>
            </w:tcBorders>
          </w:tcPr>
          <w:p w14:paraId="304ADE7D" w14:textId="77777777" w:rsidR="00310946" w:rsidRDefault="00000000">
            <w:pPr>
              <w:pStyle w:val="TableParagraph"/>
              <w:tabs>
                <w:tab w:val="left" w:pos="5812"/>
              </w:tabs>
              <w:ind w:left="140"/>
              <w:contextualSpacing/>
              <w:rPr>
                <w:b/>
                <w:sz w:val="24"/>
                <w:szCs w:val="24"/>
                <w:lang w:val="en-US"/>
              </w:rPr>
            </w:pPr>
            <w:r>
              <w:rPr>
                <w:bCs/>
                <w:sz w:val="24"/>
                <w:szCs w:val="24"/>
                <w:lang w:val="en-US"/>
              </w:rPr>
              <w:t xml:space="preserve"> </w:t>
            </w:r>
            <w:r>
              <w:rPr>
                <w:b/>
                <w:sz w:val="24"/>
                <w:szCs w:val="24"/>
                <w:lang w:val="en-US"/>
              </w:rPr>
              <w:t>Здоровьесбережение</w:t>
            </w:r>
          </w:p>
        </w:tc>
      </w:tr>
      <w:tr w:rsidR="00310946" w14:paraId="58C3F2CC" w14:textId="77777777">
        <w:trPr>
          <w:trHeight w:val="556"/>
        </w:trPr>
        <w:tc>
          <w:tcPr>
            <w:tcW w:w="587" w:type="dxa"/>
            <w:tcBorders>
              <w:top w:val="single" w:sz="4" w:space="0" w:color="000000"/>
              <w:left w:val="single" w:sz="4" w:space="0" w:color="000000"/>
              <w:bottom w:val="single" w:sz="4" w:space="0" w:color="000000"/>
              <w:right w:val="single" w:sz="4" w:space="0" w:color="auto"/>
            </w:tcBorders>
          </w:tcPr>
          <w:p w14:paraId="787896A0" w14:textId="77777777" w:rsidR="00310946" w:rsidRDefault="00000000">
            <w:pPr>
              <w:pStyle w:val="TableParagraph"/>
              <w:tabs>
                <w:tab w:val="left" w:pos="5812"/>
              </w:tabs>
              <w:contextualSpacing/>
              <w:jc w:val="center"/>
              <w:rPr>
                <w:bCs/>
                <w:sz w:val="24"/>
                <w:szCs w:val="24"/>
                <w:lang w:val="en-US"/>
              </w:rPr>
            </w:pPr>
            <w:r>
              <w:rPr>
                <w:bCs/>
                <w:sz w:val="24"/>
                <w:szCs w:val="24"/>
                <w:lang w:val="en-US"/>
              </w:rPr>
              <w:t>2.1.</w:t>
            </w:r>
          </w:p>
        </w:tc>
        <w:tc>
          <w:tcPr>
            <w:tcW w:w="3402" w:type="dxa"/>
            <w:tcBorders>
              <w:top w:val="single" w:sz="4" w:space="0" w:color="000000"/>
              <w:left w:val="single" w:sz="4" w:space="0" w:color="auto"/>
              <w:bottom w:val="single" w:sz="4" w:space="0" w:color="000000"/>
              <w:right w:val="single" w:sz="4" w:space="0" w:color="000000"/>
            </w:tcBorders>
          </w:tcPr>
          <w:p w14:paraId="45377508" w14:textId="77777777" w:rsidR="00310946" w:rsidRDefault="00000000">
            <w:pPr>
              <w:pStyle w:val="TableParagraph"/>
              <w:tabs>
                <w:tab w:val="left" w:pos="5812"/>
              </w:tabs>
              <w:ind w:left="140"/>
              <w:contextualSpacing/>
              <w:rPr>
                <w:bCs/>
                <w:sz w:val="24"/>
                <w:szCs w:val="24"/>
              </w:rPr>
            </w:pPr>
            <w:r>
              <w:rPr>
                <w:bCs/>
                <w:sz w:val="24"/>
                <w:szCs w:val="24"/>
              </w:rPr>
              <w:t>Организация и проведение мероприятий, направленных на формирование здорового образа жизни</w:t>
            </w:r>
          </w:p>
          <w:p w14:paraId="7B9185F3" w14:textId="77777777" w:rsidR="00310946" w:rsidRDefault="00310946">
            <w:pPr>
              <w:pStyle w:val="TableParagraph"/>
              <w:tabs>
                <w:tab w:val="left" w:pos="5812"/>
              </w:tabs>
              <w:ind w:left="140"/>
              <w:contextualSpacing/>
              <w:rPr>
                <w:bCs/>
                <w:sz w:val="24"/>
                <w:szCs w:val="24"/>
              </w:rPr>
            </w:pPr>
          </w:p>
          <w:p w14:paraId="18CCB783" w14:textId="77777777" w:rsidR="00310946" w:rsidRDefault="00310946">
            <w:pPr>
              <w:pStyle w:val="TableParagraph"/>
              <w:tabs>
                <w:tab w:val="left" w:pos="5812"/>
              </w:tabs>
              <w:ind w:left="140"/>
              <w:contextualSpacing/>
              <w:rPr>
                <w:bCs/>
                <w:sz w:val="24"/>
                <w:szCs w:val="24"/>
              </w:rPr>
            </w:pPr>
          </w:p>
          <w:p w14:paraId="00A8D65D" w14:textId="77777777" w:rsidR="00310946" w:rsidRDefault="00310946">
            <w:pPr>
              <w:pStyle w:val="TableParagraph"/>
              <w:tabs>
                <w:tab w:val="left" w:pos="5812"/>
              </w:tabs>
              <w:ind w:left="140"/>
              <w:contextualSpacing/>
              <w:rPr>
                <w:bCs/>
                <w:sz w:val="24"/>
                <w:szCs w:val="24"/>
              </w:rPr>
            </w:pPr>
          </w:p>
          <w:p w14:paraId="683462FB" w14:textId="77777777" w:rsidR="00310946" w:rsidRDefault="00310946">
            <w:pPr>
              <w:tabs>
                <w:tab w:val="left" w:pos="5812"/>
              </w:tabs>
              <w:ind w:left="140" w:firstLine="709"/>
              <w:contextualSpacing/>
              <w:rPr>
                <w:rFonts w:ascii="Times New Roman" w:hAnsi="Times New Roman" w:cs="Times New Roman"/>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3CC6360A" w14:textId="77777777" w:rsidR="00310946" w:rsidRDefault="00000000">
            <w:pPr>
              <w:tabs>
                <w:tab w:val="left" w:pos="5812"/>
              </w:tabs>
              <w:ind w:left="140"/>
              <w:contextualSpacing/>
              <w:rPr>
                <w:rFonts w:ascii="Times New Roman" w:hAnsi="Times New Roman" w:cs="Times New Roman"/>
                <w:b/>
                <w:sz w:val="24"/>
                <w:szCs w:val="24"/>
              </w:rPr>
            </w:pPr>
            <w:r>
              <w:rPr>
                <w:rFonts w:ascii="Times New Roman" w:hAnsi="Times New Roman" w:cs="Times New Roman"/>
                <w:b/>
                <w:sz w:val="24"/>
                <w:szCs w:val="24"/>
              </w:rPr>
              <w:t>Дни здоровья и спорта, в рамках которых предусмотрено:</w:t>
            </w:r>
          </w:p>
          <w:p w14:paraId="1B13F06E" w14:textId="77777777" w:rsidR="00310946" w:rsidRDefault="00000000">
            <w:pPr>
              <w:tabs>
                <w:tab w:val="left" w:pos="5812"/>
              </w:tabs>
              <w:ind w:left="140"/>
              <w:contextualSpacing/>
              <w:rPr>
                <w:rFonts w:ascii="Times New Roman" w:hAnsi="Times New Roman" w:cs="Times New Roman"/>
                <w:bCs/>
                <w:sz w:val="24"/>
                <w:szCs w:val="24"/>
              </w:rPr>
            </w:pPr>
            <w:r>
              <w:rPr>
                <w:rFonts w:ascii="Times New Roman" w:hAnsi="Times New Roman" w:cs="Times New Roman"/>
                <w:bCs/>
                <w:sz w:val="24"/>
                <w:szCs w:val="24"/>
              </w:rPr>
              <w:t xml:space="preserve">- формирование знаний и умений </w:t>
            </w:r>
            <w:r>
              <w:rPr>
                <w:rFonts w:ascii="Times New Roman" w:hAnsi="Times New Roman" w:cs="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6FB7AC9" w14:textId="77777777" w:rsidR="00310946" w:rsidRDefault="00000000">
            <w:pPr>
              <w:tabs>
                <w:tab w:val="left" w:pos="5812"/>
              </w:tabs>
              <w:ind w:left="140"/>
              <w:contextualSpacing/>
              <w:rPr>
                <w:rFonts w:ascii="Times New Roman" w:hAnsi="Times New Roman" w:cs="Times New Roman"/>
                <w:bCs/>
                <w:sz w:val="24"/>
                <w:szCs w:val="24"/>
              </w:rPr>
            </w:pPr>
            <w:r>
              <w:rPr>
                <w:rFonts w:ascii="Times New Roman" w:hAnsi="Times New Roman" w:cs="Times New Roman"/>
                <w:bCs/>
                <w:sz w:val="24"/>
                <w:szCs w:val="24"/>
              </w:rPr>
              <w:t>- подготовка пропагандистских акций по формированию здорового образа жизни средствами различных видов спорта;</w:t>
            </w:r>
          </w:p>
          <w:p w14:paraId="58A24E27" w14:textId="77777777" w:rsidR="00310946" w:rsidRDefault="00000000">
            <w:pPr>
              <w:tabs>
                <w:tab w:val="left" w:pos="5812"/>
              </w:tabs>
              <w:ind w:left="140"/>
              <w:contextualSpacing/>
              <w:rPr>
                <w:rFonts w:ascii="Times New Roman" w:hAnsi="Times New Roman" w:cs="Times New Roman"/>
                <w:b/>
                <w:sz w:val="24"/>
                <w:szCs w:val="24"/>
                <w:lang w:val="en-US"/>
              </w:rPr>
            </w:pPr>
            <w:r>
              <w:rPr>
                <w:rFonts w:ascii="Times New Roman" w:hAnsi="Times New Roman" w:cs="Times New Roman"/>
                <w:bCs/>
                <w:sz w:val="24"/>
                <w:szCs w:val="24"/>
                <w:lang w:val="en-US"/>
              </w:rPr>
              <w:t>- …</w:t>
            </w:r>
          </w:p>
        </w:tc>
        <w:tc>
          <w:tcPr>
            <w:tcW w:w="1717" w:type="dxa"/>
            <w:tcBorders>
              <w:top w:val="single" w:sz="4" w:space="0" w:color="000000"/>
              <w:left w:val="single" w:sz="4" w:space="0" w:color="000000"/>
              <w:bottom w:val="single" w:sz="4" w:space="0" w:color="000000"/>
              <w:right w:val="single" w:sz="4" w:space="0" w:color="000000"/>
            </w:tcBorders>
          </w:tcPr>
          <w:p w14:paraId="659D25E7" w14:textId="77777777" w:rsidR="00310946" w:rsidRDefault="00000000">
            <w:pPr>
              <w:pStyle w:val="TableParagraph"/>
              <w:tabs>
                <w:tab w:val="left" w:pos="5812"/>
              </w:tabs>
              <w:contextualSpacing/>
              <w:jc w:val="center"/>
              <w:rPr>
                <w:bCs/>
                <w:sz w:val="24"/>
                <w:szCs w:val="24"/>
                <w:lang w:val="en-US"/>
              </w:rPr>
            </w:pPr>
            <w:r>
              <w:rPr>
                <w:sz w:val="24"/>
                <w:szCs w:val="24"/>
                <w:lang w:val="en-US"/>
              </w:rPr>
              <w:t>В течение года</w:t>
            </w:r>
          </w:p>
        </w:tc>
      </w:tr>
      <w:tr w:rsidR="00310946" w14:paraId="5AAB7E62"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70465AD1" w14:textId="77777777" w:rsidR="00310946" w:rsidRDefault="00000000">
            <w:pPr>
              <w:pStyle w:val="TableParagraph"/>
              <w:tabs>
                <w:tab w:val="left" w:pos="5812"/>
              </w:tabs>
              <w:contextualSpacing/>
              <w:jc w:val="center"/>
              <w:rPr>
                <w:bCs/>
                <w:sz w:val="24"/>
                <w:szCs w:val="24"/>
                <w:lang w:val="en-US"/>
              </w:rPr>
            </w:pPr>
            <w:r>
              <w:rPr>
                <w:bCs/>
                <w:sz w:val="24"/>
                <w:szCs w:val="24"/>
                <w:lang w:val="en-US"/>
              </w:rPr>
              <w:t>2.2.</w:t>
            </w:r>
          </w:p>
        </w:tc>
        <w:tc>
          <w:tcPr>
            <w:tcW w:w="3402" w:type="dxa"/>
            <w:tcBorders>
              <w:top w:val="single" w:sz="4" w:space="0" w:color="000000"/>
              <w:left w:val="single" w:sz="4" w:space="0" w:color="auto"/>
              <w:bottom w:val="single" w:sz="4" w:space="0" w:color="000000"/>
              <w:right w:val="single" w:sz="4" w:space="0" w:color="000000"/>
            </w:tcBorders>
          </w:tcPr>
          <w:p w14:paraId="5616F48B" w14:textId="77777777" w:rsidR="00310946" w:rsidRDefault="00000000">
            <w:pPr>
              <w:pStyle w:val="TableParagraph"/>
              <w:tabs>
                <w:tab w:val="left" w:pos="5812"/>
              </w:tabs>
              <w:ind w:left="140"/>
              <w:contextualSpacing/>
              <w:rPr>
                <w:bCs/>
                <w:sz w:val="24"/>
                <w:szCs w:val="24"/>
                <w:lang w:val="en-US"/>
              </w:rPr>
            </w:pPr>
            <w:r>
              <w:rPr>
                <w:bCs/>
                <w:sz w:val="24"/>
                <w:szCs w:val="24"/>
                <w:lang w:val="en-US"/>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tcPr>
          <w:p w14:paraId="49B052A2" w14:textId="77777777" w:rsidR="00310946" w:rsidRDefault="00000000">
            <w:pPr>
              <w:pStyle w:val="TableParagraph"/>
              <w:tabs>
                <w:tab w:val="left" w:pos="5812"/>
              </w:tabs>
              <w:ind w:left="140"/>
              <w:contextualSpacing/>
              <w:rPr>
                <w:bCs/>
                <w:sz w:val="24"/>
                <w:szCs w:val="24"/>
              </w:rPr>
            </w:pPr>
            <w:r>
              <w:rPr>
                <w:b/>
                <w:sz w:val="24"/>
                <w:szCs w:val="24"/>
              </w:rPr>
              <w:t>Практическая деятельность и восстановительные процессы</w:t>
            </w:r>
            <w:r>
              <w:rPr>
                <w:bCs/>
                <w:sz w:val="24"/>
                <w:szCs w:val="24"/>
              </w:rPr>
              <w:t xml:space="preserve"> </w:t>
            </w:r>
            <w:r>
              <w:rPr>
                <w:b/>
                <w:sz w:val="24"/>
                <w:szCs w:val="24"/>
              </w:rPr>
              <w:t>обучающихся</w:t>
            </w:r>
            <w:r>
              <w:rPr>
                <w:bCs/>
                <w:sz w:val="24"/>
                <w:szCs w:val="24"/>
              </w:rPr>
              <w:t xml:space="preserve">: </w:t>
            </w:r>
          </w:p>
          <w:p w14:paraId="0C5EFE66" w14:textId="77777777" w:rsidR="00310946" w:rsidRDefault="00000000">
            <w:pPr>
              <w:pStyle w:val="TableParagraph"/>
              <w:tabs>
                <w:tab w:val="left" w:pos="5812"/>
              </w:tabs>
              <w:ind w:left="140"/>
              <w:contextualSpacing/>
              <w:rPr>
                <w:bCs/>
                <w:sz w:val="24"/>
                <w:szCs w:val="24"/>
              </w:rPr>
            </w:pPr>
            <w:r>
              <w:rPr>
                <w:b/>
                <w:sz w:val="24"/>
                <w:szCs w:val="24"/>
              </w:rPr>
              <w:t xml:space="preserve">- </w:t>
            </w:r>
            <w:r>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335257F6" w14:textId="77777777" w:rsidR="00310946" w:rsidRDefault="00000000">
            <w:pPr>
              <w:pStyle w:val="TableParagraph"/>
              <w:tabs>
                <w:tab w:val="left" w:pos="5812"/>
              </w:tabs>
              <w:ind w:left="140"/>
              <w:contextualSpacing/>
              <w:rPr>
                <w:b/>
                <w:sz w:val="24"/>
                <w:szCs w:val="24"/>
                <w:lang w:val="en-US"/>
              </w:rPr>
            </w:pPr>
            <w:r>
              <w:rPr>
                <w:b/>
                <w:sz w:val="24"/>
                <w:szCs w:val="24"/>
                <w:lang w:val="en-US"/>
              </w:rPr>
              <w:t>-</w:t>
            </w:r>
            <w:r>
              <w:rPr>
                <w:bCs/>
                <w:sz w:val="24"/>
                <w:szCs w:val="24"/>
                <w:lang w:val="en-US"/>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79054816" w14:textId="77777777" w:rsidR="00310946" w:rsidRDefault="00000000">
            <w:pPr>
              <w:pStyle w:val="TableParagraph"/>
              <w:tabs>
                <w:tab w:val="left" w:pos="5812"/>
              </w:tabs>
              <w:contextualSpacing/>
              <w:jc w:val="center"/>
              <w:rPr>
                <w:bCs/>
                <w:sz w:val="24"/>
                <w:szCs w:val="24"/>
                <w:lang w:val="en-US"/>
              </w:rPr>
            </w:pPr>
            <w:r>
              <w:rPr>
                <w:sz w:val="24"/>
                <w:szCs w:val="24"/>
                <w:lang w:val="en-US"/>
              </w:rPr>
              <w:t>В течение года</w:t>
            </w:r>
          </w:p>
        </w:tc>
      </w:tr>
      <w:tr w:rsidR="00310946" w14:paraId="6283891B"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001C6254" w14:textId="77777777" w:rsidR="00310946" w:rsidRDefault="00000000">
            <w:pPr>
              <w:pStyle w:val="TableParagraph"/>
              <w:tabs>
                <w:tab w:val="left" w:pos="5812"/>
              </w:tabs>
              <w:contextualSpacing/>
              <w:jc w:val="center"/>
              <w:rPr>
                <w:bCs/>
                <w:sz w:val="24"/>
                <w:szCs w:val="24"/>
                <w:lang w:val="en-US"/>
              </w:rPr>
            </w:pPr>
            <w:r>
              <w:rPr>
                <w:bCs/>
                <w:sz w:val="24"/>
                <w:szCs w:val="24"/>
                <w:lang w:val="en-US"/>
              </w:rPr>
              <w:t>2.3</w:t>
            </w:r>
          </w:p>
        </w:tc>
        <w:tc>
          <w:tcPr>
            <w:tcW w:w="3402" w:type="dxa"/>
            <w:tcBorders>
              <w:top w:val="single" w:sz="4" w:space="0" w:color="000000"/>
              <w:left w:val="single" w:sz="4" w:space="0" w:color="auto"/>
              <w:bottom w:val="single" w:sz="4" w:space="0" w:color="000000"/>
              <w:right w:val="single" w:sz="4" w:space="0" w:color="000000"/>
            </w:tcBorders>
          </w:tcPr>
          <w:p w14:paraId="5BF4D322"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w:t>
            </w:r>
          </w:p>
        </w:tc>
        <w:tc>
          <w:tcPr>
            <w:tcW w:w="4536" w:type="dxa"/>
            <w:tcBorders>
              <w:top w:val="single" w:sz="4" w:space="0" w:color="000000"/>
              <w:left w:val="single" w:sz="4" w:space="0" w:color="000000"/>
              <w:bottom w:val="single" w:sz="4" w:space="0" w:color="000000"/>
              <w:right w:val="single" w:sz="4" w:space="0" w:color="000000"/>
            </w:tcBorders>
          </w:tcPr>
          <w:p w14:paraId="5A54960B"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w:t>
            </w:r>
          </w:p>
        </w:tc>
        <w:tc>
          <w:tcPr>
            <w:tcW w:w="1717" w:type="dxa"/>
            <w:tcBorders>
              <w:top w:val="single" w:sz="4" w:space="0" w:color="000000"/>
              <w:left w:val="single" w:sz="4" w:space="0" w:color="000000"/>
              <w:bottom w:val="single" w:sz="4" w:space="0" w:color="000000"/>
              <w:right w:val="single" w:sz="4" w:space="0" w:color="000000"/>
            </w:tcBorders>
          </w:tcPr>
          <w:p w14:paraId="7A0D124A" w14:textId="77777777" w:rsidR="00310946" w:rsidRDefault="00000000">
            <w:pPr>
              <w:pStyle w:val="TableParagraph"/>
              <w:tabs>
                <w:tab w:val="left" w:pos="5812"/>
              </w:tabs>
              <w:contextualSpacing/>
              <w:jc w:val="center"/>
              <w:rPr>
                <w:sz w:val="24"/>
                <w:szCs w:val="24"/>
                <w:lang w:val="en-US"/>
              </w:rPr>
            </w:pPr>
            <w:r>
              <w:rPr>
                <w:sz w:val="24"/>
                <w:szCs w:val="24"/>
                <w:lang w:val="en-US"/>
              </w:rPr>
              <w:t>…</w:t>
            </w:r>
          </w:p>
        </w:tc>
      </w:tr>
      <w:tr w:rsidR="00310946" w14:paraId="349CBA30" w14:textId="77777777">
        <w:trPr>
          <w:trHeight w:val="275"/>
        </w:trPr>
        <w:tc>
          <w:tcPr>
            <w:tcW w:w="587" w:type="dxa"/>
            <w:tcBorders>
              <w:top w:val="single" w:sz="4" w:space="0" w:color="000000"/>
              <w:left w:val="single" w:sz="4" w:space="0" w:color="000000"/>
              <w:bottom w:val="single" w:sz="4" w:space="0" w:color="000000"/>
              <w:right w:val="single" w:sz="4" w:space="0" w:color="auto"/>
            </w:tcBorders>
          </w:tcPr>
          <w:p w14:paraId="6B2FC41F" w14:textId="77777777" w:rsidR="00310946" w:rsidRDefault="00000000">
            <w:pPr>
              <w:pStyle w:val="TableParagraph"/>
              <w:tabs>
                <w:tab w:val="left" w:pos="5812"/>
              </w:tabs>
              <w:contextualSpacing/>
              <w:jc w:val="center"/>
              <w:rPr>
                <w:sz w:val="24"/>
                <w:szCs w:val="24"/>
                <w:lang w:val="en-US"/>
              </w:rPr>
            </w:pPr>
            <w:r>
              <w:rPr>
                <w:sz w:val="24"/>
                <w:szCs w:val="24"/>
                <w:lang w:val="en-US"/>
              </w:rPr>
              <w:t>3.</w:t>
            </w:r>
          </w:p>
        </w:tc>
        <w:tc>
          <w:tcPr>
            <w:tcW w:w="9655" w:type="dxa"/>
            <w:gridSpan w:val="3"/>
            <w:tcBorders>
              <w:top w:val="single" w:sz="4" w:space="0" w:color="000000"/>
              <w:left w:val="single" w:sz="4" w:space="0" w:color="auto"/>
              <w:bottom w:val="single" w:sz="4" w:space="0" w:color="000000"/>
              <w:right w:val="single" w:sz="4" w:space="0" w:color="000000"/>
            </w:tcBorders>
          </w:tcPr>
          <w:p w14:paraId="2283C802" w14:textId="77777777" w:rsidR="00310946" w:rsidRDefault="00000000">
            <w:pPr>
              <w:pStyle w:val="TableParagraph"/>
              <w:tabs>
                <w:tab w:val="left" w:pos="5812"/>
              </w:tabs>
              <w:ind w:left="140"/>
              <w:contextualSpacing/>
              <w:rPr>
                <w:b/>
                <w:sz w:val="24"/>
                <w:szCs w:val="24"/>
                <w:lang w:val="en-US"/>
              </w:rPr>
            </w:pPr>
            <w:r>
              <w:rPr>
                <w:b/>
                <w:sz w:val="24"/>
                <w:szCs w:val="24"/>
                <w:lang w:val="en-US"/>
              </w:rPr>
              <w:t>Патриотическое воспитание обучающихся</w:t>
            </w:r>
          </w:p>
        </w:tc>
      </w:tr>
      <w:tr w:rsidR="00310946" w14:paraId="1813DF42" w14:textId="77777777">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auto"/>
          </w:tcPr>
          <w:p w14:paraId="7B9F8585" w14:textId="77777777" w:rsidR="00310946" w:rsidRDefault="00000000">
            <w:pPr>
              <w:pStyle w:val="TableParagraph"/>
              <w:tabs>
                <w:tab w:val="left" w:pos="5812"/>
              </w:tabs>
              <w:contextualSpacing/>
              <w:jc w:val="center"/>
              <w:rPr>
                <w:bCs/>
                <w:sz w:val="24"/>
                <w:szCs w:val="24"/>
                <w:lang w:val="en-US"/>
              </w:rPr>
            </w:pPr>
            <w:r>
              <w:rPr>
                <w:bCs/>
                <w:sz w:val="24"/>
                <w:szCs w:val="24"/>
                <w:lang w:val="en-US"/>
              </w:rPr>
              <w:t>3.1.</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14:paraId="31D24776" w14:textId="77777777" w:rsidR="00310946" w:rsidRDefault="00000000">
            <w:pPr>
              <w:pStyle w:val="TableParagraph"/>
              <w:tabs>
                <w:tab w:val="left" w:pos="5812"/>
              </w:tabs>
              <w:ind w:left="140"/>
              <w:contextualSpacing/>
              <w:rPr>
                <w:bCs/>
                <w:sz w:val="24"/>
                <w:szCs w:val="24"/>
              </w:rPr>
            </w:pPr>
            <w:r>
              <w:rPr>
                <w:bCs/>
                <w:sz w:val="24"/>
                <w:szCs w:val="24"/>
              </w:rPr>
              <w:t>Теоретическая подготовка</w:t>
            </w:r>
          </w:p>
          <w:p w14:paraId="6B0C555A" w14:textId="77777777" w:rsidR="00310946" w:rsidRDefault="00000000">
            <w:pPr>
              <w:pStyle w:val="ad"/>
              <w:tabs>
                <w:tab w:val="left" w:pos="5812"/>
              </w:tabs>
              <w:ind w:left="140" w:firstLine="23"/>
              <w:contextualSpacing/>
              <w:rPr>
                <w:bCs/>
              </w:rPr>
            </w:pPr>
            <w:r>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335594" w14:textId="77777777" w:rsidR="00310946" w:rsidRDefault="00000000">
            <w:pPr>
              <w:pStyle w:val="TableParagraph"/>
              <w:tabs>
                <w:tab w:val="left" w:pos="5812"/>
              </w:tabs>
              <w:ind w:left="140"/>
              <w:contextualSpacing/>
              <w:rPr>
                <w:bCs/>
                <w:sz w:val="24"/>
                <w:szCs w:val="24"/>
              </w:rPr>
            </w:pPr>
            <w:r>
              <w:rPr>
                <w:bCs/>
                <w:sz w:val="24"/>
                <w:szCs w:val="24"/>
              </w:rPr>
              <w:t>Беседы, встречи, диспуты, другие</w:t>
            </w:r>
          </w:p>
          <w:p w14:paraId="73670094" w14:textId="77777777" w:rsidR="00310946" w:rsidRDefault="00000000">
            <w:pPr>
              <w:tabs>
                <w:tab w:val="left" w:pos="5812"/>
              </w:tabs>
              <w:ind w:left="140"/>
              <w:contextualSpacing/>
              <w:rPr>
                <w:rFonts w:ascii="Times New Roman" w:hAnsi="Times New Roman" w:cs="Times New Roman"/>
                <w:bCs/>
                <w:sz w:val="24"/>
                <w:szCs w:val="24"/>
              </w:rPr>
            </w:pPr>
            <w:r>
              <w:rPr>
                <w:rFonts w:ascii="Times New Roman"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518E2A98" w14:textId="77777777" w:rsidR="00310946" w:rsidRDefault="00310946">
            <w:pPr>
              <w:pStyle w:val="TableParagraph"/>
              <w:tabs>
                <w:tab w:val="left" w:pos="5812"/>
              </w:tabs>
              <w:ind w:left="140"/>
              <w:contextualSpacing/>
              <w:rPr>
                <w:bCs/>
                <w:sz w:val="24"/>
                <w:szCs w:val="24"/>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604FABC" w14:textId="77777777" w:rsidR="00310946" w:rsidRDefault="00000000">
            <w:pPr>
              <w:pStyle w:val="TableParagraph"/>
              <w:tabs>
                <w:tab w:val="left" w:pos="5812"/>
              </w:tabs>
              <w:contextualSpacing/>
              <w:jc w:val="center"/>
              <w:rPr>
                <w:bCs/>
                <w:sz w:val="24"/>
                <w:szCs w:val="24"/>
                <w:lang w:val="en-US"/>
              </w:rPr>
            </w:pPr>
            <w:r>
              <w:rPr>
                <w:sz w:val="24"/>
                <w:szCs w:val="24"/>
                <w:lang w:val="en-US"/>
              </w:rPr>
              <w:t>В течение года</w:t>
            </w:r>
          </w:p>
        </w:tc>
      </w:tr>
      <w:tr w:rsidR="00310946" w14:paraId="35759551" w14:textId="77777777">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auto"/>
          </w:tcPr>
          <w:p w14:paraId="4D689C1A" w14:textId="77777777" w:rsidR="00310946" w:rsidRDefault="00000000">
            <w:pPr>
              <w:pStyle w:val="TableParagraph"/>
              <w:tabs>
                <w:tab w:val="left" w:pos="5812"/>
              </w:tabs>
              <w:contextualSpacing/>
              <w:jc w:val="center"/>
              <w:rPr>
                <w:bCs/>
                <w:sz w:val="24"/>
                <w:szCs w:val="24"/>
                <w:lang w:val="en-US"/>
              </w:rPr>
            </w:pPr>
            <w:r>
              <w:rPr>
                <w:bCs/>
                <w:sz w:val="24"/>
                <w:szCs w:val="24"/>
                <w:lang w:val="en-US"/>
              </w:rPr>
              <w:lastRenderedPageBreak/>
              <w:t>3.2.</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14:paraId="413962F8" w14:textId="77777777" w:rsidR="00310946" w:rsidRDefault="00000000">
            <w:pPr>
              <w:pStyle w:val="TableParagraph"/>
              <w:tabs>
                <w:tab w:val="left" w:pos="5812"/>
              </w:tabs>
              <w:ind w:left="140"/>
              <w:contextualSpacing/>
              <w:rPr>
                <w:bCs/>
                <w:sz w:val="24"/>
                <w:szCs w:val="24"/>
              </w:rPr>
            </w:pPr>
            <w:r>
              <w:rPr>
                <w:bCs/>
                <w:sz w:val="24"/>
                <w:szCs w:val="24"/>
              </w:rPr>
              <w:t>Практическая подготовка</w:t>
            </w:r>
          </w:p>
          <w:p w14:paraId="51968F8C" w14:textId="77777777" w:rsidR="00310946" w:rsidRDefault="00000000">
            <w:pPr>
              <w:adjustRightInd w:val="0"/>
              <w:ind w:left="140" w:right="132"/>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(участие в </w:t>
            </w:r>
            <w:r>
              <w:rPr>
                <w:rFonts w:ascii="Times New Roman" w:hAnsi="Times New Roman" w:cs="Times New Roman"/>
                <w:sz w:val="24"/>
                <w:szCs w:val="24"/>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80DC454" w14:textId="77777777" w:rsidR="00310946" w:rsidRDefault="00000000">
            <w:pPr>
              <w:pStyle w:val="TableParagraph"/>
              <w:tabs>
                <w:tab w:val="left" w:pos="5812"/>
              </w:tabs>
              <w:ind w:left="140"/>
              <w:contextualSpacing/>
              <w:rPr>
                <w:sz w:val="24"/>
                <w:szCs w:val="24"/>
              </w:rPr>
            </w:pPr>
            <w:r>
              <w:rPr>
                <w:sz w:val="24"/>
                <w:szCs w:val="24"/>
              </w:rPr>
              <w:t>Участие в:</w:t>
            </w:r>
          </w:p>
          <w:p w14:paraId="63319584" w14:textId="77777777" w:rsidR="00310946" w:rsidRDefault="00000000">
            <w:pPr>
              <w:pStyle w:val="TableParagraph"/>
              <w:tabs>
                <w:tab w:val="left" w:pos="5812"/>
              </w:tabs>
              <w:ind w:left="140"/>
              <w:contextualSpacing/>
              <w:rPr>
                <w:sz w:val="24"/>
                <w:szCs w:val="24"/>
              </w:rPr>
            </w:pPr>
            <w:r>
              <w:rPr>
                <w:sz w:val="24"/>
                <w:szCs w:val="24"/>
              </w:rPr>
              <w:t>- физкультурных и спортивно-массовых мероприятиях, спортивных соревнованиях, в том числе в</w:t>
            </w:r>
            <w:r>
              <w:rPr>
                <w:bCs/>
                <w:sz w:val="24"/>
                <w:szCs w:val="24"/>
              </w:rPr>
              <w:t xml:space="preserve"> парадах, </w:t>
            </w:r>
            <w:r>
              <w:rPr>
                <w:sz w:val="24"/>
                <w:szCs w:val="24"/>
              </w:rPr>
              <w:t>церемониях</w:t>
            </w:r>
            <w:r>
              <w:rPr>
                <w:bCs/>
                <w:sz w:val="24"/>
                <w:szCs w:val="24"/>
              </w:rPr>
              <w:t xml:space="preserve"> открытия (закрытия), </w:t>
            </w:r>
            <w:r>
              <w:rPr>
                <w:sz w:val="24"/>
                <w:szCs w:val="24"/>
              </w:rPr>
              <w:t>награждения на указанных мероприятиях;</w:t>
            </w:r>
          </w:p>
          <w:p w14:paraId="0041E257" w14:textId="77777777" w:rsidR="00310946" w:rsidRDefault="00000000">
            <w:pPr>
              <w:pStyle w:val="TableParagraph"/>
              <w:tabs>
                <w:tab w:val="left" w:pos="5812"/>
              </w:tabs>
              <w:ind w:left="137"/>
              <w:contextualSpacing/>
              <w:rPr>
                <w:sz w:val="24"/>
                <w:szCs w:val="24"/>
                <w:shd w:val="clear" w:color="auto" w:fill="FFFFFF"/>
              </w:rPr>
            </w:pPr>
            <w:r>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p w14:paraId="7A94E0F8" w14:textId="77777777" w:rsidR="00310946" w:rsidRDefault="00000000">
            <w:pPr>
              <w:pStyle w:val="TableParagraph"/>
              <w:tabs>
                <w:tab w:val="left" w:pos="5812"/>
              </w:tabs>
              <w:ind w:left="137"/>
              <w:contextualSpacing/>
              <w:rPr>
                <w:sz w:val="24"/>
                <w:szCs w:val="24"/>
                <w:lang w:val="en-US"/>
              </w:rPr>
            </w:pPr>
            <w:r>
              <w:rPr>
                <w:sz w:val="24"/>
                <w:szCs w:val="24"/>
                <w:shd w:val="clear" w:color="auto" w:fill="FFFFFF"/>
                <w:lang w:val="en-US"/>
              </w:rPr>
              <w:t>-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3C87813B" w14:textId="77777777" w:rsidR="00310946" w:rsidRDefault="00000000">
            <w:pPr>
              <w:pStyle w:val="TableParagraph"/>
              <w:tabs>
                <w:tab w:val="left" w:pos="5812"/>
              </w:tabs>
              <w:contextualSpacing/>
              <w:jc w:val="center"/>
              <w:rPr>
                <w:sz w:val="24"/>
                <w:szCs w:val="24"/>
                <w:lang w:val="en-US"/>
              </w:rPr>
            </w:pPr>
            <w:r>
              <w:rPr>
                <w:sz w:val="24"/>
                <w:szCs w:val="24"/>
                <w:lang w:val="en-US"/>
              </w:rPr>
              <w:t>В течение года</w:t>
            </w:r>
          </w:p>
        </w:tc>
      </w:tr>
      <w:tr w:rsidR="00310946" w14:paraId="2D130F0F" w14:textId="77777777">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auto"/>
          </w:tcPr>
          <w:p w14:paraId="7AEE18F1" w14:textId="77777777" w:rsidR="00310946" w:rsidRDefault="00000000">
            <w:pPr>
              <w:pStyle w:val="TableParagraph"/>
              <w:tabs>
                <w:tab w:val="left" w:pos="5812"/>
              </w:tabs>
              <w:contextualSpacing/>
              <w:jc w:val="center"/>
              <w:rPr>
                <w:bCs/>
                <w:sz w:val="24"/>
                <w:szCs w:val="24"/>
                <w:lang w:val="en-US"/>
              </w:rPr>
            </w:pPr>
            <w:r>
              <w:rPr>
                <w:bCs/>
                <w:sz w:val="24"/>
                <w:szCs w:val="24"/>
                <w:lang w:val="en-US"/>
              </w:rPr>
              <w:t>3.3.</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14:paraId="1B3FD18F"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A572619"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C5D9466" w14:textId="77777777" w:rsidR="00310946" w:rsidRDefault="00000000">
            <w:pPr>
              <w:pStyle w:val="TableParagraph"/>
              <w:tabs>
                <w:tab w:val="left" w:pos="5812"/>
              </w:tabs>
              <w:contextualSpacing/>
              <w:jc w:val="center"/>
              <w:rPr>
                <w:sz w:val="24"/>
                <w:szCs w:val="24"/>
                <w:lang w:val="en-US"/>
              </w:rPr>
            </w:pPr>
            <w:r>
              <w:rPr>
                <w:sz w:val="24"/>
                <w:szCs w:val="24"/>
                <w:lang w:val="en-US"/>
              </w:rPr>
              <w:t>…</w:t>
            </w:r>
          </w:p>
        </w:tc>
      </w:tr>
      <w:tr w:rsidR="00310946" w14:paraId="5CBBFCA5" w14:textId="77777777">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auto"/>
          </w:tcPr>
          <w:p w14:paraId="4F356B9E" w14:textId="77777777" w:rsidR="00310946" w:rsidRDefault="00000000">
            <w:pPr>
              <w:pStyle w:val="TableParagraph"/>
              <w:tabs>
                <w:tab w:val="left" w:pos="5812"/>
              </w:tabs>
              <w:contextualSpacing/>
              <w:jc w:val="center"/>
              <w:rPr>
                <w:sz w:val="24"/>
                <w:szCs w:val="24"/>
                <w:lang w:val="en-US"/>
              </w:rPr>
            </w:pPr>
            <w:r>
              <w:rPr>
                <w:sz w:val="24"/>
                <w:szCs w:val="24"/>
                <w:lang w:val="en-US"/>
              </w:rPr>
              <w:t>4.</w:t>
            </w:r>
          </w:p>
        </w:tc>
        <w:tc>
          <w:tcPr>
            <w:tcW w:w="9655" w:type="dxa"/>
            <w:gridSpan w:val="3"/>
            <w:tcBorders>
              <w:top w:val="single" w:sz="4" w:space="0" w:color="000000"/>
              <w:left w:val="single" w:sz="4" w:space="0" w:color="auto"/>
              <w:bottom w:val="single" w:sz="4" w:space="0" w:color="000000"/>
              <w:right w:val="single" w:sz="4" w:space="0" w:color="000000"/>
            </w:tcBorders>
            <w:shd w:val="clear" w:color="auto" w:fill="auto"/>
          </w:tcPr>
          <w:p w14:paraId="4F6E7CF1" w14:textId="77777777" w:rsidR="00310946" w:rsidRDefault="00000000">
            <w:pPr>
              <w:pStyle w:val="TableParagraph"/>
              <w:tabs>
                <w:tab w:val="left" w:pos="5812"/>
              </w:tabs>
              <w:ind w:left="140"/>
              <w:contextualSpacing/>
              <w:rPr>
                <w:b/>
                <w:sz w:val="24"/>
                <w:szCs w:val="24"/>
                <w:lang w:val="en-US"/>
              </w:rPr>
            </w:pPr>
            <w:r>
              <w:rPr>
                <w:b/>
                <w:sz w:val="24"/>
                <w:szCs w:val="24"/>
                <w:lang w:val="en-US"/>
              </w:rPr>
              <w:t>Развитие творческого мышления</w:t>
            </w:r>
          </w:p>
        </w:tc>
      </w:tr>
      <w:tr w:rsidR="00310946" w14:paraId="144B504D" w14:textId="77777777">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auto"/>
          </w:tcPr>
          <w:p w14:paraId="32D830A4" w14:textId="77777777" w:rsidR="00310946" w:rsidRDefault="00000000">
            <w:pPr>
              <w:pStyle w:val="TableParagraph"/>
              <w:tabs>
                <w:tab w:val="left" w:pos="5812"/>
              </w:tabs>
              <w:contextualSpacing/>
              <w:jc w:val="center"/>
              <w:rPr>
                <w:bCs/>
                <w:sz w:val="24"/>
                <w:szCs w:val="24"/>
                <w:lang w:val="en-US"/>
              </w:rPr>
            </w:pPr>
            <w:r>
              <w:rPr>
                <w:bCs/>
                <w:sz w:val="24"/>
                <w:szCs w:val="24"/>
                <w:lang w:val="en-US"/>
              </w:rPr>
              <w:t>4.1.</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14:paraId="2ACED03B" w14:textId="77777777" w:rsidR="00310946" w:rsidRDefault="00000000">
            <w:pPr>
              <w:pStyle w:val="TableParagraph"/>
              <w:tabs>
                <w:tab w:val="left" w:pos="5812"/>
              </w:tabs>
              <w:ind w:left="140"/>
              <w:contextualSpacing/>
              <w:rPr>
                <w:bCs/>
                <w:sz w:val="24"/>
                <w:szCs w:val="24"/>
              </w:rPr>
            </w:pPr>
            <w:r>
              <w:rPr>
                <w:bCs/>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B173A4E" w14:textId="77777777" w:rsidR="00310946" w:rsidRDefault="00000000">
            <w:pPr>
              <w:pStyle w:val="TableParagraph"/>
              <w:tabs>
                <w:tab w:val="left" w:pos="5812"/>
              </w:tabs>
              <w:ind w:left="140"/>
              <w:contextualSpacing/>
              <w:rPr>
                <w:b/>
                <w:sz w:val="24"/>
                <w:szCs w:val="24"/>
              </w:rPr>
            </w:pPr>
            <w:r>
              <w:rPr>
                <w:b/>
                <w:sz w:val="24"/>
                <w:szCs w:val="24"/>
              </w:rPr>
              <w:t>Семинары, мастер-классы, сеансы одновременной игры, показательные выступления для обучающихся, направленные на:</w:t>
            </w:r>
          </w:p>
          <w:p w14:paraId="25249821" w14:textId="77777777" w:rsidR="00310946" w:rsidRDefault="00000000">
            <w:pPr>
              <w:pStyle w:val="TableParagraph"/>
              <w:tabs>
                <w:tab w:val="left" w:pos="5812"/>
              </w:tabs>
              <w:ind w:left="140"/>
              <w:contextualSpacing/>
              <w:rPr>
                <w:bCs/>
                <w:sz w:val="24"/>
                <w:szCs w:val="24"/>
              </w:rPr>
            </w:pPr>
            <w:r>
              <w:rPr>
                <w:bCs/>
                <w:sz w:val="24"/>
                <w:szCs w:val="24"/>
              </w:rPr>
              <w:t>- формирование умений и навыков, способствующих достижению спортивных результатов;</w:t>
            </w:r>
          </w:p>
          <w:p w14:paraId="07ED0302" w14:textId="77777777" w:rsidR="00310946" w:rsidRDefault="00000000">
            <w:pPr>
              <w:pStyle w:val="TableParagraph"/>
              <w:tabs>
                <w:tab w:val="left" w:pos="5812"/>
              </w:tabs>
              <w:ind w:left="140"/>
              <w:contextualSpacing/>
              <w:rPr>
                <w:bCs/>
                <w:sz w:val="24"/>
                <w:szCs w:val="24"/>
              </w:rPr>
            </w:pPr>
            <w:r>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A990F1D" w14:textId="77777777" w:rsidR="00310946" w:rsidRDefault="00000000">
            <w:pPr>
              <w:pStyle w:val="TableParagraph"/>
              <w:tabs>
                <w:tab w:val="left" w:pos="5812"/>
              </w:tabs>
              <w:ind w:left="140"/>
              <w:contextualSpacing/>
              <w:rPr>
                <w:bCs/>
                <w:sz w:val="24"/>
                <w:szCs w:val="24"/>
              </w:rPr>
            </w:pPr>
            <w:r>
              <w:rPr>
                <w:bCs/>
                <w:sz w:val="24"/>
                <w:szCs w:val="24"/>
              </w:rPr>
              <w:t>- правомерное  поведение болельщиков;</w:t>
            </w:r>
          </w:p>
          <w:p w14:paraId="4CE58587" w14:textId="77777777" w:rsidR="00310946" w:rsidRDefault="00000000">
            <w:pPr>
              <w:pStyle w:val="TableParagraph"/>
              <w:tabs>
                <w:tab w:val="left" w:pos="5812"/>
              </w:tabs>
              <w:ind w:left="140"/>
              <w:contextualSpacing/>
              <w:rPr>
                <w:bCs/>
                <w:sz w:val="24"/>
                <w:szCs w:val="24"/>
              </w:rPr>
            </w:pPr>
            <w:r>
              <w:rPr>
                <w:bCs/>
                <w:sz w:val="24"/>
                <w:szCs w:val="24"/>
              </w:rPr>
              <w:t>- расширение общего кругозора юных спортсменов;</w:t>
            </w:r>
          </w:p>
          <w:p w14:paraId="1C407C83" w14:textId="77777777" w:rsidR="00310946" w:rsidRDefault="00000000">
            <w:pPr>
              <w:pStyle w:val="TableParagraph"/>
              <w:tabs>
                <w:tab w:val="left" w:pos="5812"/>
              </w:tabs>
              <w:ind w:left="140"/>
              <w:contextualSpacing/>
              <w:rPr>
                <w:bCs/>
                <w:sz w:val="24"/>
                <w:szCs w:val="24"/>
                <w:lang w:val="en-US"/>
              </w:rPr>
            </w:pPr>
            <w:r>
              <w:rPr>
                <w:bCs/>
                <w:sz w:val="24"/>
                <w:szCs w:val="24"/>
                <w:lang w:val="en-US"/>
              </w:rPr>
              <w:t>-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0F579B7" w14:textId="77777777" w:rsidR="00310946" w:rsidRDefault="00000000">
            <w:pPr>
              <w:pStyle w:val="TableParagraph"/>
              <w:tabs>
                <w:tab w:val="left" w:pos="5812"/>
              </w:tabs>
              <w:contextualSpacing/>
              <w:jc w:val="center"/>
              <w:rPr>
                <w:bCs/>
                <w:sz w:val="24"/>
                <w:szCs w:val="24"/>
                <w:lang w:val="en-US"/>
              </w:rPr>
            </w:pPr>
            <w:r>
              <w:rPr>
                <w:sz w:val="24"/>
                <w:szCs w:val="24"/>
                <w:lang w:val="en-US"/>
              </w:rPr>
              <w:t>В течение года</w:t>
            </w:r>
          </w:p>
        </w:tc>
      </w:tr>
      <w:tr w:rsidR="00310946" w14:paraId="40C81D17" w14:textId="77777777">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auto"/>
          </w:tcPr>
          <w:p w14:paraId="28546654" w14:textId="77777777" w:rsidR="00310946" w:rsidRDefault="00000000">
            <w:pPr>
              <w:pStyle w:val="TableParagraph"/>
              <w:tabs>
                <w:tab w:val="left" w:pos="5812"/>
              </w:tabs>
              <w:contextualSpacing/>
              <w:jc w:val="center"/>
              <w:rPr>
                <w:bCs/>
                <w:sz w:val="24"/>
                <w:szCs w:val="24"/>
                <w:lang w:val="en-US"/>
              </w:rPr>
            </w:pPr>
            <w:r>
              <w:rPr>
                <w:bCs/>
                <w:sz w:val="24"/>
                <w:szCs w:val="24"/>
                <w:lang w:val="en-US"/>
              </w:rPr>
              <w:t>4.2.</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14:paraId="48E65B83" w14:textId="77777777" w:rsidR="00310946" w:rsidRDefault="00000000">
            <w:pPr>
              <w:pStyle w:val="TableParagraph"/>
              <w:tabs>
                <w:tab w:val="left" w:pos="5812"/>
              </w:tabs>
              <w:ind w:left="140"/>
              <w:contextualSpacing/>
              <w:jc w:val="center"/>
              <w:rPr>
                <w:bCs/>
                <w:sz w:val="24"/>
                <w:szCs w:val="24"/>
                <w:lang w:val="en-US"/>
              </w:rPr>
            </w:pPr>
            <w:r>
              <w:rPr>
                <w:bCs/>
                <w:sz w:val="24"/>
                <w:szCs w:val="24"/>
                <w:lang w:val="en-US"/>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85196DE" w14:textId="77777777" w:rsidR="00310946" w:rsidRDefault="00000000">
            <w:pPr>
              <w:pStyle w:val="TableParagraph"/>
              <w:tabs>
                <w:tab w:val="left" w:pos="5812"/>
              </w:tabs>
              <w:contextualSpacing/>
              <w:jc w:val="center"/>
              <w:rPr>
                <w:bCs/>
                <w:sz w:val="24"/>
                <w:szCs w:val="24"/>
                <w:lang w:val="en-US"/>
              </w:rPr>
            </w:pPr>
            <w:r>
              <w:rPr>
                <w:bCs/>
                <w:sz w:val="24"/>
                <w:szCs w:val="24"/>
                <w:lang w:val="en-US"/>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7D159A29" w14:textId="77777777" w:rsidR="00310946" w:rsidRDefault="00000000">
            <w:pPr>
              <w:pStyle w:val="TableParagraph"/>
              <w:tabs>
                <w:tab w:val="left" w:pos="5812"/>
              </w:tabs>
              <w:contextualSpacing/>
              <w:jc w:val="center"/>
              <w:rPr>
                <w:sz w:val="24"/>
                <w:szCs w:val="24"/>
                <w:lang w:val="en-US"/>
              </w:rPr>
            </w:pPr>
            <w:r>
              <w:rPr>
                <w:sz w:val="24"/>
                <w:szCs w:val="24"/>
                <w:lang w:val="en-US"/>
              </w:rPr>
              <w:t>…</w:t>
            </w:r>
          </w:p>
        </w:tc>
      </w:tr>
      <w:tr w:rsidR="00310946" w14:paraId="7A237308" w14:textId="77777777">
        <w:trPr>
          <w:trHeight w:val="275"/>
        </w:trPr>
        <w:tc>
          <w:tcPr>
            <w:tcW w:w="587" w:type="dxa"/>
            <w:tcBorders>
              <w:top w:val="single" w:sz="4" w:space="0" w:color="000000"/>
              <w:left w:val="single" w:sz="4" w:space="0" w:color="000000"/>
              <w:bottom w:val="single" w:sz="4" w:space="0" w:color="000000"/>
              <w:right w:val="single" w:sz="4" w:space="0" w:color="auto"/>
            </w:tcBorders>
            <w:shd w:val="clear" w:color="auto" w:fill="auto"/>
          </w:tcPr>
          <w:p w14:paraId="5810E17B" w14:textId="77777777" w:rsidR="00310946" w:rsidRDefault="00000000">
            <w:pPr>
              <w:pStyle w:val="TableParagraph"/>
              <w:tabs>
                <w:tab w:val="left" w:pos="5812"/>
              </w:tabs>
              <w:contextualSpacing/>
              <w:jc w:val="center"/>
              <w:rPr>
                <w:bCs/>
                <w:sz w:val="24"/>
                <w:szCs w:val="24"/>
                <w:lang w:val="en-US"/>
              </w:rPr>
            </w:pPr>
            <w:r>
              <w:rPr>
                <w:bCs/>
                <w:sz w:val="24"/>
                <w:szCs w:val="24"/>
                <w:lang w:val="en-US"/>
              </w:rPr>
              <w:t>5.</w:t>
            </w:r>
          </w:p>
        </w:tc>
        <w:tc>
          <w:tcPr>
            <w:tcW w:w="3402" w:type="dxa"/>
            <w:tcBorders>
              <w:top w:val="single" w:sz="4" w:space="0" w:color="000000"/>
              <w:left w:val="single" w:sz="4" w:space="0" w:color="auto"/>
              <w:bottom w:val="single" w:sz="4" w:space="0" w:color="000000"/>
              <w:right w:val="single" w:sz="4" w:space="0" w:color="000000"/>
            </w:tcBorders>
            <w:shd w:val="clear" w:color="auto" w:fill="auto"/>
          </w:tcPr>
          <w:p w14:paraId="1AA71BA1" w14:textId="77777777" w:rsidR="00310946" w:rsidRDefault="00000000">
            <w:pPr>
              <w:pStyle w:val="TableParagraph"/>
              <w:tabs>
                <w:tab w:val="left" w:pos="5812"/>
              </w:tabs>
              <w:ind w:left="140"/>
              <w:contextualSpacing/>
              <w:rPr>
                <w:b/>
                <w:sz w:val="24"/>
                <w:szCs w:val="24"/>
              </w:rPr>
            </w:pPr>
            <w:r>
              <w:rPr>
                <w:b/>
                <w:sz w:val="24"/>
                <w:szCs w:val="24"/>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7DBB134" w14:textId="77777777" w:rsidR="00310946" w:rsidRDefault="00000000">
            <w:pPr>
              <w:pStyle w:val="TableParagraph"/>
              <w:tabs>
                <w:tab w:val="left" w:pos="5812"/>
              </w:tabs>
              <w:contextualSpacing/>
              <w:jc w:val="center"/>
              <w:rPr>
                <w:bCs/>
                <w:sz w:val="24"/>
                <w:szCs w:val="24"/>
                <w:lang w:val="en-US"/>
              </w:rPr>
            </w:pPr>
            <w:r>
              <w:rPr>
                <w:sz w:val="24"/>
                <w:szCs w:val="24"/>
                <w:lang w:val="en-US"/>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6229D6D4" w14:textId="77777777" w:rsidR="00310946" w:rsidRDefault="00000000">
            <w:pPr>
              <w:pStyle w:val="TableParagraph"/>
              <w:tabs>
                <w:tab w:val="left" w:pos="5812"/>
              </w:tabs>
              <w:contextualSpacing/>
              <w:jc w:val="center"/>
              <w:rPr>
                <w:bCs/>
                <w:sz w:val="24"/>
                <w:szCs w:val="24"/>
                <w:lang w:val="en-US"/>
              </w:rPr>
            </w:pPr>
            <w:r>
              <w:rPr>
                <w:sz w:val="24"/>
                <w:szCs w:val="24"/>
                <w:lang w:val="en-US"/>
              </w:rPr>
              <w:t>…</w:t>
            </w:r>
          </w:p>
        </w:tc>
      </w:tr>
    </w:tbl>
    <w:p w14:paraId="3D00E8F3" w14:textId="77777777" w:rsidR="00310946" w:rsidRDefault="00000000">
      <w:pPr>
        <w:tabs>
          <w:tab w:val="left" w:pos="2130"/>
        </w:tabs>
        <w:rPr>
          <w:rFonts w:ascii="Times New Roman" w:hAnsi="Times New Roman" w:cs="Times New Roman"/>
          <w:sz w:val="28"/>
          <w:szCs w:val="28"/>
        </w:rPr>
      </w:pPr>
      <w:r>
        <w:rPr>
          <w:rFonts w:ascii="Times New Roman" w:hAnsi="Times New Roman" w:cs="Times New Roman"/>
          <w:b/>
          <w:sz w:val="24"/>
          <w:szCs w:val="24"/>
        </w:rPr>
        <w:tab/>
      </w:r>
    </w:p>
    <w:p w14:paraId="66F5939B" w14:textId="77777777" w:rsidR="00310946" w:rsidRDefault="00000000">
      <w:pPr>
        <w:pStyle w:val="af1"/>
        <w:widowControl w:val="0"/>
        <w:autoSpaceDE w:val="0"/>
        <w:autoSpaceDN w:val="0"/>
        <w:spacing w:beforeAutospacing="0" w:after="0" w:afterAutospacing="0"/>
        <w:ind w:left="120" w:right="100" w:firstLine="700"/>
        <w:jc w:val="both"/>
        <w:rPr>
          <w:lang w:val="ru"/>
        </w:rPr>
      </w:pPr>
      <w:r>
        <w:rPr>
          <w:bCs/>
          <w:sz w:val="28"/>
          <w:szCs w:val="28"/>
        </w:rPr>
        <w:t xml:space="preserve">2.6 </w:t>
      </w:r>
      <w:r>
        <w:rPr>
          <w:sz w:val="28"/>
          <w:szCs w:val="28"/>
          <w:lang w:val="ru" w:eastAsia="zh-CN" w:bidi="ar"/>
        </w:rPr>
        <w:t>План мероприятий, направленных на предотвращение допинга в спорте и борьбу с ним содерж</w:t>
      </w:r>
      <w:r>
        <w:rPr>
          <w:sz w:val="28"/>
          <w:szCs w:val="28"/>
          <w:lang w:eastAsia="zh-CN" w:bidi="ar"/>
        </w:rPr>
        <w:t>ит</w:t>
      </w:r>
      <w:r>
        <w:rPr>
          <w:sz w:val="28"/>
          <w:szCs w:val="28"/>
          <w:lang w:val="ru" w:eastAsia="zh-CN" w:bidi="ar"/>
        </w:rPr>
        <w:t xml:space="preserve"> теоретическую часть и план антидопинговых мероприятий.</w:t>
      </w:r>
    </w:p>
    <w:p w14:paraId="762C9FA2" w14:textId="77777777" w:rsidR="00310946" w:rsidRDefault="00000000">
      <w:pPr>
        <w:pStyle w:val="af1"/>
        <w:widowControl w:val="0"/>
        <w:autoSpaceDE w:val="0"/>
        <w:autoSpaceDN w:val="0"/>
        <w:spacing w:before="160" w:beforeAutospacing="0" w:after="0" w:afterAutospacing="0" w:line="320" w:lineRule="exact"/>
        <w:ind w:left="820"/>
        <w:jc w:val="both"/>
        <w:rPr>
          <w:lang w:val="ru"/>
        </w:rPr>
      </w:pPr>
      <w:r>
        <w:rPr>
          <w:sz w:val="28"/>
          <w:szCs w:val="28"/>
          <w:lang w:val="ru" w:eastAsia="zh-CN" w:bidi="ar"/>
        </w:rPr>
        <w:t>В соответствии с ч.2 ст. 34.3 Федерального закона от 4 декабря 2007 г.</w:t>
      </w:r>
    </w:p>
    <w:p w14:paraId="28F5137F" w14:textId="77777777" w:rsidR="00310946" w:rsidRDefault="00000000">
      <w:pPr>
        <w:pStyle w:val="af1"/>
        <w:widowControl w:val="0"/>
        <w:autoSpaceDE w:val="0"/>
        <w:autoSpaceDN w:val="0"/>
        <w:spacing w:beforeAutospacing="0" w:after="0" w:afterAutospacing="0"/>
        <w:ind w:left="120" w:right="100"/>
        <w:jc w:val="both"/>
        <w:rPr>
          <w:lang w:val="ru"/>
        </w:rPr>
      </w:pPr>
      <w:r>
        <w:rPr>
          <w:sz w:val="28"/>
          <w:szCs w:val="28"/>
          <w:lang w:val="ru" w:eastAsia="zh-CN" w:bidi="ar"/>
        </w:rPr>
        <w:t>№329-ФЗ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w:t>
      </w:r>
      <w:r>
        <w:rPr>
          <w:spacing w:val="-60"/>
          <w:sz w:val="28"/>
          <w:szCs w:val="28"/>
          <w:lang w:val="ru" w:eastAsia="zh-CN" w:bidi="ar"/>
        </w:rPr>
        <w:t xml:space="preserve"> </w:t>
      </w:r>
      <w:r>
        <w:rPr>
          <w:sz w:val="28"/>
          <w:szCs w:val="28"/>
          <w:lang w:val="ru" w:eastAsia="zh-CN" w:bidi="ar"/>
        </w:rPr>
        <w:t>антидопинговых правил; знакомить лиц, проходящих спортивную подготовку</w:t>
      </w:r>
      <w:r>
        <w:rPr>
          <w:spacing w:val="-60"/>
          <w:sz w:val="28"/>
          <w:szCs w:val="28"/>
          <w:lang w:val="ru" w:eastAsia="zh-CN" w:bidi="ar"/>
        </w:rPr>
        <w:t xml:space="preserve"> </w:t>
      </w:r>
      <w:r>
        <w:rPr>
          <w:sz w:val="28"/>
          <w:szCs w:val="28"/>
          <w:lang w:val="ru" w:eastAsia="zh-CN" w:bidi="ar"/>
        </w:rPr>
        <w:t xml:space="preserve">под роспись с локальными </w:t>
      </w:r>
      <w:r>
        <w:rPr>
          <w:sz w:val="28"/>
          <w:szCs w:val="28"/>
          <w:lang w:val="ru" w:eastAsia="zh-CN" w:bidi="ar"/>
        </w:rPr>
        <w:lastRenderedPageBreak/>
        <w:t>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5CF9BC89" w14:textId="77777777" w:rsidR="00310946" w:rsidRDefault="00000000">
      <w:pPr>
        <w:pStyle w:val="af1"/>
        <w:widowControl w:val="0"/>
        <w:autoSpaceDE w:val="0"/>
        <w:autoSpaceDN w:val="0"/>
        <w:spacing w:before="160" w:beforeAutospacing="0" w:after="0" w:afterAutospacing="0"/>
        <w:ind w:left="120" w:right="100" w:firstLine="700"/>
        <w:jc w:val="both"/>
        <w:rPr>
          <w:lang w:val="ru"/>
        </w:rPr>
      </w:pPr>
      <w:r>
        <w:rPr>
          <w:sz w:val="28"/>
          <w:szCs w:val="28"/>
          <w:lang w:val="ru" w:eastAsia="zh-CN" w:bidi="ar"/>
        </w:rPr>
        <w:t>Меры, направленные на предотвращение применения допинга в спорте и борьбе с ним, включают следующие мероприятия:</w:t>
      </w:r>
    </w:p>
    <w:p w14:paraId="73C2C5F5" w14:textId="77777777" w:rsidR="00310946" w:rsidRDefault="00000000">
      <w:pPr>
        <w:pStyle w:val="msolistparagraph0"/>
        <w:widowControl/>
        <w:numPr>
          <w:ilvl w:val="0"/>
          <w:numId w:val="2"/>
        </w:numPr>
        <w:tabs>
          <w:tab w:val="left" w:pos="280"/>
        </w:tabs>
        <w:spacing w:before="160"/>
        <w:ind w:right="100" w:firstLine="0"/>
        <w:rPr>
          <w:sz w:val="28"/>
          <w:lang w:val="ru"/>
        </w:rPr>
      </w:pPr>
      <w:r>
        <w:rPr>
          <w:sz w:val="28"/>
          <w:lang w:val="ru"/>
        </w:rPr>
        <w:t>проведение ежегодных семинаров/лекций/уроков/викторин для спортсменов</w:t>
      </w:r>
      <w:r>
        <w:rPr>
          <w:spacing w:val="-60"/>
          <w:sz w:val="28"/>
          <w:lang w:val="ru"/>
        </w:rPr>
        <w:t xml:space="preserve"> </w:t>
      </w:r>
      <w:r>
        <w:rPr>
          <w:sz w:val="28"/>
          <w:lang w:val="ru"/>
        </w:rPr>
        <w:t>и персонала спортсменов, а также родительских собраний;</w:t>
      </w:r>
    </w:p>
    <w:p w14:paraId="12314151" w14:textId="77777777" w:rsidR="00310946" w:rsidRDefault="00000000">
      <w:pPr>
        <w:pStyle w:val="msolistparagraph0"/>
        <w:widowControl/>
        <w:numPr>
          <w:ilvl w:val="0"/>
          <w:numId w:val="2"/>
        </w:numPr>
        <w:tabs>
          <w:tab w:val="left" w:pos="460"/>
          <w:tab w:val="left" w:pos="1940"/>
          <w:tab w:val="left" w:pos="3300"/>
          <w:tab w:val="left" w:pos="5320"/>
          <w:tab w:val="left" w:pos="5800"/>
          <w:tab w:val="left" w:pos="7980"/>
          <w:tab w:val="left" w:pos="9340"/>
        </w:tabs>
        <w:spacing w:before="160"/>
        <w:ind w:right="100" w:firstLine="0"/>
        <w:rPr>
          <w:sz w:val="28"/>
          <w:lang w:val="ru"/>
        </w:rPr>
      </w:pPr>
      <w:r>
        <w:rPr>
          <w:sz w:val="28"/>
          <w:lang w:val="ru"/>
        </w:rPr>
        <w:t>ежегодное</w:t>
      </w:r>
      <w:r>
        <w:rPr>
          <w:sz w:val="28"/>
          <w:lang w:val="ru"/>
        </w:rPr>
        <w:tab/>
        <w:t>обучение</w:t>
      </w:r>
      <w:r>
        <w:rPr>
          <w:sz w:val="28"/>
          <w:lang w:val="ru"/>
        </w:rPr>
        <w:tab/>
        <w:t>ответственных</w:t>
      </w:r>
      <w:r>
        <w:rPr>
          <w:sz w:val="28"/>
          <w:lang w:val="ru"/>
        </w:rPr>
        <w:tab/>
        <w:t>за</w:t>
      </w:r>
      <w:r>
        <w:rPr>
          <w:sz w:val="28"/>
          <w:lang w:val="ru"/>
        </w:rPr>
        <w:tab/>
        <w:t>антидопинговое</w:t>
      </w:r>
      <w:r>
        <w:rPr>
          <w:sz w:val="28"/>
          <w:lang w:val="ru"/>
        </w:rPr>
        <w:tab/>
        <w:t>обучение</w:t>
      </w:r>
      <w:r>
        <w:rPr>
          <w:sz w:val="28"/>
          <w:lang w:val="ru"/>
        </w:rPr>
        <w:tab/>
        <w:t>в</w:t>
      </w:r>
      <w:r>
        <w:rPr>
          <w:spacing w:val="-60"/>
          <w:sz w:val="28"/>
          <w:lang w:val="ru"/>
        </w:rPr>
        <w:t xml:space="preserve"> </w:t>
      </w:r>
      <w:r>
        <w:rPr>
          <w:sz w:val="28"/>
          <w:lang w:val="ru"/>
        </w:rPr>
        <w:t>организациях, осуществляющих спортивную подготовку;</w:t>
      </w:r>
    </w:p>
    <w:p w14:paraId="06A376E7" w14:textId="77777777" w:rsidR="00310946" w:rsidRDefault="00000000">
      <w:pPr>
        <w:pStyle w:val="msolistparagraph0"/>
        <w:widowControl/>
        <w:numPr>
          <w:ilvl w:val="0"/>
          <w:numId w:val="2"/>
        </w:numPr>
        <w:tabs>
          <w:tab w:val="left" w:pos="280"/>
        </w:tabs>
        <w:spacing w:before="160"/>
        <w:ind w:left="280"/>
        <w:rPr>
          <w:sz w:val="28"/>
          <w:lang w:val="ru"/>
        </w:rPr>
      </w:pPr>
      <w:r>
        <w:rPr>
          <w:sz w:val="28"/>
          <w:lang w:val="ru"/>
        </w:rPr>
        <w:t>ежегодная оценка уровня знаний.</w:t>
      </w:r>
    </w:p>
    <w:p w14:paraId="4815316B" w14:textId="77777777" w:rsidR="00310946" w:rsidRDefault="00000000">
      <w:pPr>
        <w:pStyle w:val="af1"/>
        <w:widowControl w:val="0"/>
        <w:autoSpaceDE w:val="0"/>
        <w:autoSpaceDN w:val="0"/>
        <w:spacing w:before="160" w:beforeAutospacing="0" w:after="0" w:afterAutospacing="0"/>
        <w:ind w:left="120" w:right="100" w:firstLine="700"/>
        <w:jc w:val="both"/>
        <w:rPr>
          <w:lang w:val="ru"/>
        </w:rPr>
      </w:pPr>
      <w:r>
        <w:rPr>
          <w:sz w:val="28"/>
          <w:szCs w:val="28"/>
          <w:lang w:val="ru" w:eastAsia="zh-CN" w:bidi="ar"/>
        </w:rPr>
        <w:t>Всемирный антидопинговый Кодекс является основополагающим и универсальным документом, на котором основывается Всемирная</w:t>
      </w:r>
      <w:r>
        <w:rPr>
          <w:spacing w:val="-60"/>
          <w:sz w:val="28"/>
          <w:szCs w:val="28"/>
          <w:lang w:val="ru" w:eastAsia="zh-CN" w:bidi="ar"/>
        </w:rPr>
        <w:t xml:space="preserve"> </w:t>
      </w:r>
      <w:r>
        <w:rPr>
          <w:sz w:val="28"/>
          <w:szCs w:val="28"/>
          <w:lang w:val="ru" w:eastAsia="zh-CN" w:bidi="ar"/>
        </w:rPr>
        <w:t>антидопинговая программа в спорте. Антидопинговые правила, как и правила</w:t>
      </w:r>
      <w:r>
        <w:rPr>
          <w:spacing w:val="-60"/>
          <w:sz w:val="28"/>
          <w:szCs w:val="28"/>
          <w:lang w:val="ru" w:eastAsia="zh-CN" w:bidi="ar"/>
        </w:rPr>
        <w:t xml:space="preserve"> </w:t>
      </w:r>
      <w:r>
        <w:rPr>
          <w:sz w:val="28"/>
          <w:szCs w:val="28"/>
          <w:lang w:val="ru" w:eastAsia="zh-CN" w:bidi="ar"/>
        </w:rPr>
        <w:t>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7015A3DE" w14:textId="77777777" w:rsidR="00310946" w:rsidRDefault="00000000">
      <w:pPr>
        <w:pStyle w:val="af1"/>
        <w:widowControl w:val="0"/>
        <w:autoSpaceDE w:val="0"/>
        <w:autoSpaceDN w:val="0"/>
        <w:spacing w:before="140" w:beforeAutospacing="0" w:after="0" w:afterAutospacing="0"/>
        <w:ind w:left="120" w:right="100" w:firstLine="700"/>
        <w:jc w:val="both"/>
        <w:rPr>
          <w:lang w:val="ru"/>
        </w:rPr>
      </w:pPr>
      <w:r>
        <w:rPr>
          <w:sz w:val="28"/>
          <w:szCs w:val="28"/>
          <w:lang w:val="ru" w:eastAsia="zh-CN" w:bidi="ar"/>
        </w:rPr>
        <w:t>Допинг определяется как совершение одного или нескольких</w:t>
      </w:r>
      <w:r>
        <w:rPr>
          <w:spacing w:val="-60"/>
          <w:sz w:val="28"/>
          <w:szCs w:val="28"/>
          <w:lang w:val="ru" w:eastAsia="zh-CN" w:bidi="ar"/>
        </w:rPr>
        <w:t xml:space="preserve"> </w:t>
      </w:r>
      <w:r>
        <w:rPr>
          <w:sz w:val="28"/>
          <w:szCs w:val="28"/>
          <w:lang w:val="ru" w:eastAsia="zh-CN" w:bidi="ar"/>
        </w:rPr>
        <w:t>нарушений антидопинговых правил. К нарушениям антидопинговых правил относятся:</w:t>
      </w:r>
    </w:p>
    <w:p w14:paraId="093C7F3A" w14:textId="77777777" w:rsidR="00310946" w:rsidRDefault="00000000">
      <w:pPr>
        <w:pStyle w:val="msolistparagraph0"/>
        <w:widowControl/>
        <w:numPr>
          <w:ilvl w:val="0"/>
          <w:numId w:val="3"/>
        </w:numPr>
        <w:tabs>
          <w:tab w:val="left" w:pos="440"/>
        </w:tabs>
        <w:spacing w:before="60"/>
        <w:ind w:right="100" w:firstLine="0"/>
        <w:rPr>
          <w:sz w:val="28"/>
          <w:lang w:val="ru"/>
        </w:rPr>
      </w:pPr>
      <w:r>
        <w:rPr>
          <w:sz w:val="28"/>
          <w:lang w:val="ru"/>
        </w:rPr>
        <w:t>Наличие</w:t>
      </w:r>
      <w:r>
        <w:rPr>
          <w:spacing w:val="40"/>
          <w:sz w:val="28"/>
          <w:lang w:val="ru"/>
        </w:rPr>
        <w:t xml:space="preserve"> </w:t>
      </w:r>
      <w:r>
        <w:rPr>
          <w:sz w:val="28"/>
          <w:lang w:val="ru"/>
        </w:rPr>
        <w:t>запрещенной</w:t>
      </w:r>
      <w:r>
        <w:rPr>
          <w:spacing w:val="40"/>
          <w:sz w:val="28"/>
          <w:lang w:val="ru"/>
        </w:rPr>
        <w:t xml:space="preserve"> </w:t>
      </w:r>
      <w:r>
        <w:rPr>
          <w:sz w:val="28"/>
          <w:lang w:val="ru"/>
        </w:rPr>
        <w:t>субстанции,</w:t>
      </w:r>
      <w:r>
        <w:rPr>
          <w:spacing w:val="40"/>
          <w:sz w:val="28"/>
          <w:lang w:val="ru"/>
        </w:rPr>
        <w:t xml:space="preserve"> </w:t>
      </w:r>
      <w:r>
        <w:rPr>
          <w:sz w:val="28"/>
          <w:lang w:val="ru"/>
        </w:rPr>
        <w:t>или</w:t>
      </w:r>
      <w:r>
        <w:rPr>
          <w:spacing w:val="40"/>
          <w:sz w:val="28"/>
          <w:lang w:val="ru"/>
        </w:rPr>
        <w:t xml:space="preserve"> </w:t>
      </w:r>
      <w:r>
        <w:rPr>
          <w:sz w:val="28"/>
          <w:lang w:val="ru"/>
        </w:rPr>
        <w:t>ее</w:t>
      </w:r>
      <w:r>
        <w:rPr>
          <w:spacing w:val="40"/>
          <w:sz w:val="28"/>
          <w:lang w:val="ru"/>
        </w:rPr>
        <w:t xml:space="preserve"> </w:t>
      </w:r>
      <w:r>
        <w:rPr>
          <w:sz w:val="28"/>
          <w:lang w:val="ru"/>
        </w:rPr>
        <w:t>метаболитов,</w:t>
      </w:r>
      <w:r>
        <w:rPr>
          <w:spacing w:val="40"/>
          <w:sz w:val="28"/>
          <w:lang w:val="ru"/>
        </w:rPr>
        <w:t xml:space="preserve"> </w:t>
      </w:r>
      <w:r>
        <w:rPr>
          <w:sz w:val="28"/>
          <w:lang w:val="ru"/>
        </w:rPr>
        <w:t>или</w:t>
      </w:r>
      <w:r>
        <w:rPr>
          <w:spacing w:val="40"/>
          <w:sz w:val="28"/>
          <w:lang w:val="ru"/>
        </w:rPr>
        <w:t xml:space="preserve"> </w:t>
      </w:r>
      <w:r>
        <w:rPr>
          <w:sz w:val="28"/>
          <w:lang w:val="ru"/>
        </w:rPr>
        <w:t>маркеров</w:t>
      </w:r>
      <w:r>
        <w:rPr>
          <w:spacing w:val="60"/>
          <w:sz w:val="28"/>
          <w:lang w:val="ru"/>
        </w:rPr>
        <w:t xml:space="preserve"> </w:t>
      </w:r>
      <w:r>
        <w:rPr>
          <w:sz w:val="28"/>
          <w:lang w:val="ru"/>
        </w:rPr>
        <w:t>в</w:t>
      </w:r>
      <w:r>
        <w:rPr>
          <w:spacing w:val="-60"/>
          <w:sz w:val="28"/>
          <w:lang w:val="ru"/>
        </w:rPr>
        <w:t xml:space="preserve"> </w:t>
      </w:r>
      <w:r>
        <w:rPr>
          <w:sz w:val="28"/>
          <w:lang w:val="ru"/>
        </w:rPr>
        <w:t>пробе, взятой у спортсмена.</w:t>
      </w:r>
    </w:p>
    <w:p w14:paraId="70E9860B" w14:textId="77777777" w:rsidR="00310946" w:rsidRDefault="00000000">
      <w:pPr>
        <w:pStyle w:val="msolistparagraph0"/>
        <w:widowControl/>
        <w:numPr>
          <w:ilvl w:val="0"/>
          <w:numId w:val="3"/>
        </w:numPr>
        <w:tabs>
          <w:tab w:val="left" w:pos="480"/>
        </w:tabs>
        <w:spacing w:before="140"/>
        <w:ind w:right="100" w:firstLine="0"/>
        <w:rPr>
          <w:sz w:val="28"/>
          <w:lang w:val="ru"/>
        </w:rPr>
      </w:pPr>
      <w:r>
        <w:rPr>
          <w:sz w:val="28"/>
          <w:lang w:val="ru"/>
        </w:rPr>
        <w:t>Использование или попытка использования спортсменом запрещенной</w:t>
      </w:r>
      <w:r>
        <w:rPr>
          <w:spacing w:val="-60"/>
          <w:sz w:val="28"/>
          <w:lang w:val="ru"/>
        </w:rPr>
        <w:t xml:space="preserve"> </w:t>
      </w:r>
      <w:r>
        <w:rPr>
          <w:sz w:val="28"/>
          <w:lang w:val="ru"/>
        </w:rPr>
        <w:t>субстанции или запрещенного метода.</w:t>
      </w:r>
    </w:p>
    <w:p w14:paraId="49C85A1E" w14:textId="77777777" w:rsidR="00310946" w:rsidRDefault="00000000">
      <w:pPr>
        <w:pStyle w:val="msolistparagraph0"/>
        <w:widowControl/>
        <w:numPr>
          <w:ilvl w:val="0"/>
          <w:numId w:val="3"/>
        </w:numPr>
        <w:tabs>
          <w:tab w:val="left" w:pos="400"/>
        </w:tabs>
        <w:spacing w:before="140"/>
        <w:ind w:left="400" w:hanging="280"/>
        <w:rPr>
          <w:sz w:val="28"/>
          <w:lang w:val="ru"/>
        </w:rPr>
      </w:pPr>
      <w:r>
        <w:rPr>
          <w:sz w:val="28"/>
          <w:lang w:val="ru"/>
        </w:rPr>
        <w:t>Уклонение, отказ или неявка спортсмена на процедуру сдачи проб.</w:t>
      </w:r>
    </w:p>
    <w:p w14:paraId="26361022" w14:textId="77777777" w:rsidR="00310946" w:rsidRDefault="00000000">
      <w:pPr>
        <w:pStyle w:val="msolistparagraph0"/>
        <w:widowControl/>
        <w:numPr>
          <w:ilvl w:val="0"/>
          <w:numId w:val="3"/>
        </w:numPr>
        <w:tabs>
          <w:tab w:val="left" w:pos="600"/>
          <w:tab w:val="left" w:pos="2260"/>
          <w:tab w:val="left" w:pos="4120"/>
          <w:tab w:val="left" w:pos="5360"/>
          <w:tab w:val="left" w:pos="7540"/>
          <w:tab w:val="left" w:pos="9320"/>
        </w:tabs>
        <w:spacing w:before="160"/>
        <w:ind w:right="100" w:firstLine="0"/>
        <w:rPr>
          <w:sz w:val="28"/>
          <w:lang w:val="ru"/>
        </w:rPr>
      </w:pPr>
      <w:r>
        <w:rPr>
          <w:sz w:val="28"/>
          <w:lang w:val="ru"/>
        </w:rPr>
        <w:t>Нарушение</w:t>
      </w:r>
      <w:r>
        <w:rPr>
          <w:sz w:val="28"/>
          <w:lang w:val="ru"/>
        </w:rPr>
        <w:tab/>
        <w:t>спортсменом</w:t>
      </w:r>
      <w:r>
        <w:rPr>
          <w:sz w:val="28"/>
          <w:lang w:val="ru"/>
        </w:rPr>
        <w:tab/>
        <w:t>порядка</w:t>
      </w:r>
      <w:r>
        <w:rPr>
          <w:sz w:val="28"/>
          <w:lang w:val="ru"/>
        </w:rPr>
        <w:tab/>
        <w:t>предоставления</w:t>
      </w:r>
      <w:r>
        <w:rPr>
          <w:sz w:val="28"/>
          <w:lang w:val="ru"/>
        </w:rPr>
        <w:tab/>
        <w:t>информации</w:t>
      </w:r>
      <w:r>
        <w:rPr>
          <w:sz w:val="28"/>
          <w:lang w:val="ru"/>
        </w:rPr>
        <w:tab/>
        <w:t>о</w:t>
      </w:r>
      <w:r>
        <w:rPr>
          <w:spacing w:val="-60"/>
          <w:sz w:val="28"/>
          <w:lang w:val="ru"/>
        </w:rPr>
        <w:t xml:space="preserve"> </w:t>
      </w:r>
      <w:r>
        <w:rPr>
          <w:sz w:val="28"/>
          <w:lang w:val="ru"/>
        </w:rPr>
        <w:t>местонахождении.</w:t>
      </w:r>
    </w:p>
    <w:p w14:paraId="0315BD06" w14:textId="77777777" w:rsidR="00310946" w:rsidRDefault="00000000">
      <w:pPr>
        <w:pStyle w:val="msolistparagraph0"/>
        <w:widowControl/>
        <w:numPr>
          <w:ilvl w:val="0"/>
          <w:numId w:val="3"/>
        </w:numPr>
        <w:tabs>
          <w:tab w:val="left" w:pos="380"/>
        </w:tabs>
        <w:spacing w:before="160"/>
        <w:ind w:right="100" w:firstLine="0"/>
        <w:rPr>
          <w:sz w:val="28"/>
          <w:lang w:val="ru"/>
        </w:rPr>
      </w:pPr>
      <w:r>
        <w:rPr>
          <w:sz w:val="28"/>
          <w:lang w:val="ru"/>
        </w:rPr>
        <w:t>Фальсификация или попытка фальсификации любой составляющей допинг-</w:t>
      </w:r>
      <w:r>
        <w:rPr>
          <w:spacing w:val="-60"/>
          <w:sz w:val="28"/>
          <w:lang w:val="ru"/>
        </w:rPr>
        <w:t xml:space="preserve"> </w:t>
      </w:r>
      <w:r>
        <w:rPr>
          <w:sz w:val="28"/>
          <w:lang w:val="ru"/>
        </w:rPr>
        <w:t>контроля со стороны спортсмена или иного лица.</w:t>
      </w:r>
    </w:p>
    <w:p w14:paraId="74014C65" w14:textId="77777777" w:rsidR="00310946" w:rsidRDefault="00000000">
      <w:pPr>
        <w:pStyle w:val="msolistparagraph0"/>
        <w:widowControl/>
        <w:numPr>
          <w:ilvl w:val="0"/>
          <w:numId w:val="3"/>
        </w:numPr>
        <w:tabs>
          <w:tab w:val="left" w:pos="520"/>
        </w:tabs>
        <w:spacing w:before="160"/>
        <w:ind w:right="100" w:firstLine="0"/>
        <w:rPr>
          <w:sz w:val="28"/>
          <w:lang w:val="ru"/>
        </w:rPr>
      </w:pPr>
      <w:r>
        <w:rPr>
          <w:sz w:val="28"/>
          <w:lang w:val="ru"/>
        </w:rPr>
        <w:t>Обладание</w:t>
      </w:r>
      <w:r>
        <w:rPr>
          <w:spacing w:val="40"/>
          <w:sz w:val="28"/>
          <w:lang w:val="ru"/>
        </w:rPr>
        <w:t xml:space="preserve"> </w:t>
      </w:r>
      <w:r>
        <w:rPr>
          <w:sz w:val="28"/>
          <w:lang w:val="ru"/>
        </w:rPr>
        <w:t>запрещенной</w:t>
      </w:r>
      <w:r>
        <w:rPr>
          <w:spacing w:val="40"/>
          <w:sz w:val="28"/>
          <w:lang w:val="ru"/>
        </w:rPr>
        <w:t xml:space="preserve"> </w:t>
      </w:r>
      <w:r>
        <w:rPr>
          <w:sz w:val="28"/>
          <w:lang w:val="ru"/>
        </w:rPr>
        <w:t>субстанцией</w:t>
      </w:r>
      <w:r>
        <w:rPr>
          <w:spacing w:val="40"/>
          <w:sz w:val="28"/>
          <w:lang w:val="ru"/>
        </w:rPr>
        <w:t xml:space="preserve"> </w:t>
      </w:r>
      <w:r>
        <w:rPr>
          <w:sz w:val="28"/>
          <w:lang w:val="ru"/>
        </w:rPr>
        <w:t>или</w:t>
      </w:r>
      <w:r>
        <w:rPr>
          <w:spacing w:val="40"/>
          <w:sz w:val="28"/>
          <w:lang w:val="ru"/>
        </w:rPr>
        <w:t xml:space="preserve"> </w:t>
      </w:r>
      <w:r>
        <w:rPr>
          <w:sz w:val="28"/>
          <w:lang w:val="ru"/>
        </w:rPr>
        <w:t>запрещенным</w:t>
      </w:r>
      <w:r>
        <w:rPr>
          <w:spacing w:val="40"/>
          <w:sz w:val="28"/>
          <w:lang w:val="ru"/>
        </w:rPr>
        <w:t xml:space="preserve"> </w:t>
      </w:r>
      <w:r>
        <w:rPr>
          <w:sz w:val="28"/>
          <w:lang w:val="ru"/>
        </w:rPr>
        <w:t>методом</w:t>
      </w:r>
      <w:r>
        <w:rPr>
          <w:spacing w:val="40"/>
          <w:sz w:val="28"/>
          <w:lang w:val="ru"/>
        </w:rPr>
        <w:t xml:space="preserve"> </w:t>
      </w:r>
      <w:r>
        <w:rPr>
          <w:sz w:val="28"/>
          <w:lang w:val="ru"/>
        </w:rPr>
        <w:t>со</w:t>
      </w:r>
      <w:r>
        <w:rPr>
          <w:sz w:val="28"/>
          <w:lang w:val="ru-RU"/>
        </w:rPr>
        <w:t xml:space="preserve"> </w:t>
      </w:r>
      <w:r>
        <w:rPr>
          <w:spacing w:val="-60"/>
          <w:sz w:val="28"/>
          <w:lang w:val="ru"/>
        </w:rPr>
        <w:t xml:space="preserve"> </w:t>
      </w:r>
      <w:r>
        <w:rPr>
          <w:sz w:val="28"/>
          <w:lang w:val="ru"/>
        </w:rPr>
        <w:t>стороны спортсмена или персонала спортсмена.</w:t>
      </w:r>
    </w:p>
    <w:p w14:paraId="70DCA7E4" w14:textId="77777777" w:rsidR="00310946" w:rsidRDefault="00000000">
      <w:pPr>
        <w:pStyle w:val="msolistparagraph0"/>
        <w:widowControl/>
        <w:numPr>
          <w:ilvl w:val="0"/>
          <w:numId w:val="3"/>
        </w:numPr>
        <w:tabs>
          <w:tab w:val="left" w:pos="540"/>
          <w:tab w:val="left" w:pos="2780"/>
          <w:tab w:val="left" w:pos="3440"/>
          <w:tab w:val="left" w:pos="4660"/>
          <w:tab w:val="left" w:pos="6900"/>
          <w:tab w:val="left" w:pos="7880"/>
        </w:tabs>
        <w:spacing w:before="160"/>
        <w:ind w:right="100" w:firstLine="0"/>
        <w:rPr>
          <w:sz w:val="28"/>
          <w:lang w:val="ru"/>
        </w:rPr>
      </w:pPr>
      <w:r>
        <w:rPr>
          <w:sz w:val="28"/>
          <w:lang w:val="ru"/>
        </w:rPr>
        <w:t>Распространение</w:t>
      </w:r>
      <w:r>
        <w:rPr>
          <w:sz w:val="28"/>
          <w:lang w:val="ru"/>
        </w:rPr>
        <w:tab/>
        <w:t>или</w:t>
      </w:r>
      <w:r>
        <w:rPr>
          <w:sz w:val="28"/>
          <w:lang w:val="ru"/>
        </w:rPr>
        <w:tab/>
        <w:t>попытка</w:t>
      </w:r>
      <w:r>
        <w:rPr>
          <w:sz w:val="28"/>
          <w:lang w:val="ru"/>
        </w:rPr>
        <w:tab/>
        <w:t>распространения</w:t>
      </w:r>
      <w:r>
        <w:rPr>
          <w:sz w:val="28"/>
          <w:lang w:val="ru"/>
        </w:rPr>
        <w:tab/>
        <w:t>любой</w:t>
      </w:r>
      <w:r>
        <w:rPr>
          <w:sz w:val="28"/>
          <w:lang w:val="ru"/>
        </w:rPr>
        <w:tab/>
        <w:t>запрещенной</w:t>
      </w:r>
      <w:r>
        <w:rPr>
          <w:spacing w:val="-60"/>
          <w:sz w:val="28"/>
          <w:lang w:val="ru"/>
        </w:rPr>
        <w:t xml:space="preserve"> </w:t>
      </w:r>
      <w:r>
        <w:rPr>
          <w:sz w:val="28"/>
          <w:lang w:val="ru"/>
        </w:rPr>
        <w:t>субстанции или запрещенного метода спортсменом или иным лицом.</w:t>
      </w:r>
    </w:p>
    <w:p w14:paraId="5C21C7A5" w14:textId="77777777" w:rsidR="00310946" w:rsidRDefault="00000000">
      <w:pPr>
        <w:pStyle w:val="msolistparagraph0"/>
        <w:widowControl/>
        <w:numPr>
          <w:ilvl w:val="0"/>
          <w:numId w:val="3"/>
        </w:numPr>
        <w:tabs>
          <w:tab w:val="left" w:pos="380"/>
        </w:tabs>
        <w:spacing w:before="160"/>
        <w:ind w:right="100" w:firstLine="0"/>
        <w:jc w:val="both"/>
        <w:rPr>
          <w:sz w:val="28"/>
          <w:lang w:val="ru"/>
        </w:rPr>
      </w:pPr>
      <w:r>
        <w:rPr>
          <w:sz w:val="28"/>
          <w:lang w:val="ru"/>
        </w:rPr>
        <w:t>Назначение или попытка назначения спортсменом или иным лицом любому</w:t>
      </w:r>
      <w:r>
        <w:rPr>
          <w:spacing w:val="-60"/>
          <w:sz w:val="28"/>
          <w:lang w:val="ru"/>
        </w:rPr>
        <w:t xml:space="preserve"> </w:t>
      </w:r>
      <w:r>
        <w:rPr>
          <w:sz w:val="28"/>
          <w:lang w:val="ru"/>
        </w:rPr>
        <w:t>спортсмену в соревновательном периоде запрещенной субстанции или</w:t>
      </w:r>
      <w:r>
        <w:rPr>
          <w:spacing w:val="-60"/>
          <w:sz w:val="28"/>
          <w:lang w:val="ru"/>
        </w:rPr>
        <w:t xml:space="preserve"> </w:t>
      </w:r>
      <w:r>
        <w:rPr>
          <w:sz w:val="28"/>
          <w:lang w:val="ru"/>
        </w:rPr>
        <w:t>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14:paraId="16F4DB7D" w14:textId="77777777" w:rsidR="00310946" w:rsidRDefault="00000000">
      <w:pPr>
        <w:pStyle w:val="msolistparagraph0"/>
        <w:widowControl/>
        <w:numPr>
          <w:ilvl w:val="0"/>
          <w:numId w:val="3"/>
        </w:numPr>
        <w:tabs>
          <w:tab w:val="left" w:pos="400"/>
        </w:tabs>
        <w:spacing w:before="160"/>
        <w:ind w:left="400" w:hanging="280"/>
        <w:rPr>
          <w:sz w:val="28"/>
          <w:lang w:val="ru"/>
        </w:rPr>
      </w:pPr>
      <w:r>
        <w:rPr>
          <w:sz w:val="28"/>
          <w:lang w:val="ru"/>
        </w:rPr>
        <w:t>Соучастие или попытка соучастия со стороны спортсмена или иного лица.</w:t>
      </w:r>
    </w:p>
    <w:p w14:paraId="4A94F605" w14:textId="77777777" w:rsidR="00310946" w:rsidRDefault="00000000">
      <w:pPr>
        <w:pStyle w:val="msolistparagraph0"/>
        <w:widowControl/>
        <w:numPr>
          <w:ilvl w:val="0"/>
          <w:numId w:val="3"/>
        </w:numPr>
        <w:tabs>
          <w:tab w:val="left" w:pos="540"/>
        </w:tabs>
        <w:spacing w:before="140"/>
        <w:ind w:left="540" w:hanging="420"/>
        <w:rPr>
          <w:sz w:val="28"/>
          <w:lang w:val="ru"/>
        </w:rPr>
      </w:pPr>
      <w:r>
        <w:rPr>
          <w:sz w:val="28"/>
          <w:lang w:val="ru"/>
        </w:rPr>
        <w:lastRenderedPageBreak/>
        <w:t>Запрещенное сотрудничество со стороны спортсмена или иного лица.</w:t>
      </w:r>
    </w:p>
    <w:p w14:paraId="4FAEECB7" w14:textId="77777777" w:rsidR="00310946" w:rsidRDefault="00000000">
      <w:pPr>
        <w:pStyle w:val="msolistparagraph0"/>
        <w:widowControl/>
        <w:numPr>
          <w:ilvl w:val="0"/>
          <w:numId w:val="3"/>
        </w:numPr>
        <w:tabs>
          <w:tab w:val="left" w:pos="860"/>
        </w:tabs>
        <w:spacing w:before="160"/>
        <w:ind w:right="100" w:firstLine="0"/>
        <w:jc w:val="both"/>
        <w:rPr>
          <w:sz w:val="28"/>
          <w:lang w:val="ru"/>
        </w:rPr>
      </w:pPr>
      <w:r>
        <w:rPr>
          <w:sz w:val="28"/>
          <w:lang w:val="ru"/>
        </w:rPr>
        <w:t>Действия спортсмена или иного лица, направленные на воспрепятствование или преследование за предоставление информации</w:t>
      </w:r>
      <w:r>
        <w:rPr>
          <w:spacing w:val="-60"/>
          <w:sz w:val="28"/>
          <w:lang w:val="ru"/>
        </w:rPr>
        <w:t xml:space="preserve"> </w:t>
      </w:r>
      <w:r>
        <w:rPr>
          <w:sz w:val="28"/>
          <w:lang w:val="ru"/>
        </w:rPr>
        <w:t>уполномоченным органам.</w:t>
      </w:r>
    </w:p>
    <w:p w14:paraId="04BC0C97" w14:textId="77777777" w:rsidR="00310946" w:rsidRDefault="00000000">
      <w:pPr>
        <w:pStyle w:val="af1"/>
        <w:widowControl w:val="0"/>
        <w:autoSpaceDE w:val="0"/>
        <w:autoSpaceDN w:val="0"/>
        <w:spacing w:before="160" w:beforeAutospacing="0" w:after="0" w:afterAutospacing="0"/>
        <w:ind w:left="120" w:right="100" w:firstLine="700"/>
        <w:jc w:val="both"/>
        <w:rPr>
          <w:lang w:val="ru"/>
        </w:rPr>
      </w:pPr>
      <w:r>
        <w:rPr>
          <w:sz w:val="28"/>
          <w:szCs w:val="28"/>
          <w:lang w:val="ru" w:eastAsia="zh-CN" w:bidi="ar"/>
        </w:rPr>
        <w:t>В отношении спортсмена действует «принцип строгой</w:t>
      </w:r>
      <w:r>
        <w:rPr>
          <w:spacing w:val="-60"/>
          <w:sz w:val="28"/>
          <w:szCs w:val="28"/>
          <w:lang w:val="ru" w:eastAsia="zh-CN" w:bidi="ar"/>
        </w:rPr>
        <w:t xml:space="preserve"> </w:t>
      </w:r>
      <w:r>
        <w:rPr>
          <w:sz w:val="28"/>
          <w:szCs w:val="28"/>
          <w:lang w:val="ru" w:eastAsia="zh-CN" w:bidi="ar"/>
        </w:rPr>
        <w:t>ответственности». Персональной обязанностью каждого спортсмена является</w:t>
      </w:r>
      <w:r>
        <w:rPr>
          <w:spacing w:val="-60"/>
          <w:sz w:val="28"/>
          <w:szCs w:val="28"/>
          <w:lang w:val="ru" w:eastAsia="zh-CN" w:bidi="ar"/>
        </w:rPr>
        <w:t xml:space="preserve"> </w:t>
      </w:r>
      <w:r>
        <w:rPr>
          <w:sz w:val="28"/>
          <w:szCs w:val="28"/>
          <w:lang w:val="ru" w:eastAsia="zh-CN" w:bidi="ar"/>
        </w:rPr>
        <w:t>недопущение попадания запрещенной субстанции в его организм, а также неиспользование запрещенного метода. Всемирное антидопинговое агентство</w:t>
      </w:r>
      <w:r>
        <w:rPr>
          <w:spacing w:val="-60"/>
          <w:sz w:val="28"/>
          <w:szCs w:val="28"/>
          <w:lang w:val="ru" w:eastAsia="zh-CN" w:bidi="ar"/>
        </w:rPr>
        <w:t xml:space="preserve"> </w:t>
      </w:r>
      <w:r>
        <w:rPr>
          <w:sz w:val="28"/>
          <w:szCs w:val="28"/>
          <w:lang w:val="ru" w:eastAsia="zh-CN" w:bidi="ar"/>
        </w:rPr>
        <w:t>обращает особое внимание на использование спортсменами пищевых добавок,</w:t>
      </w:r>
      <w:r>
        <w:rPr>
          <w:spacing w:val="-60"/>
          <w:sz w:val="28"/>
          <w:szCs w:val="28"/>
          <w:lang w:val="ru" w:eastAsia="zh-CN" w:bidi="ar"/>
        </w:rPr>
        <w:t xml:space="preserve"> </w:t>
      </w:r>
      <w:r>
        <w:rPr>
          <w:sz w:val="28"/>
          <w:szCs w:val="28"/>
          <w:lang w:val="ru" w:eastAsia="zh-CN" w:bidi="ar"/>
        </w:rPr>
        <w:t>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3D3BA3BE" w14:textId="77777777" w:rsidR="00310946" w:rsidRDefault="00000000">
      <w:pPr>
        <w:pStyle w:val="af1"/>
        <w:widowControl w:val="0"/>
        <w:autoSpaceDE w:val="0"/>
        <w:autoSpaceDN w:val="0"/>
        <w:spacing w:before="160" w:beforeAutospacing="0" w:after="0" w:afterAutospacing="0"/>
        <w:ind w:left="120" w:right="100" w:firstLine="700"/>
        <w:jc w:val="both"/>
        <w:rPr>
          <w:lang w:val="ru"/>
        </w:rPr>
      </w:pPr>
      <w:r>
        <w:rPr>
          <w:sz w:val="28"/>
          <w:szCs w:val="28"/>
          <w:lang w:val="ru" w:eastAsia="zh-CN" w:bidi="ar"/>
        </w:rPr>
        <w:t>Информация о видах нарушений антидопинговых правил, сервисах по проверке препаратов, рисках использования биологически-активных добавок,</w:t>
      </w:r>
      <w:r>
        <w:rPr>
          <w:spacing w:val="-60"/>
          <w:sz w:val="28"/>
          <w:szCs w:val="28"/>
          <w:lang w:val="ru" w:eastAsia="zh-CN" w:bidi="ar"/>
        </w:rPr>
        <w:t xml:space="preserve"> </w:t>
      </w:r>
      <w:r>
        <w:rPr>
          <w:sz w:val="28"/>
          <w:szCs w:val="28"/>
          <w:lang w:val="ru" w:eastAsia="zh-CN" w:bidi="ar"/>
        </w:rPr>
        <w:t>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34059447" w14:textId="77777777" w:rsidR="00310946" w:rsidRDefault="00000000">
      <w:pPr>
        <w:pStyle w:val="aff1"/>
        <w:contextualSpacing/>
        <w:jc w:val="center"/>
        <w:rPr>
          <w:rFonts w:ascii="Times New Roman" w:hAnsi="Times New Roman" w:cs="Times New Roman"/>
          <w:sz w:val="28"/>
          <w:szCs w:val="28"/>
        </w:rPr>
      </w:pPr>
      <w:r>
        <w:rPr>
          <w:rFonts w:ascii="Times New Roman" w:hAnsi="Times New Roman" w:cs="Times New Roman"/>
          <w:sz w:val="28"/>
          <w:szCs w:val="28"/>
        </w:rPr>
        <w:t xml:space="preserve">                                                                                                                           Таблица №8</w:t>
      </w:r>
    </w:p>
    <w:p w14:paraId="551642FB" w14:textId="77777777" w:rsidR="00310946" w:rsidRDefault="00310946">
      <w:pPr>
        <w:pStyle w:val="aff1"/>
        <w:contextualSpacing/>
        <w:jc w:val="center"/>
        <w:rPr>
          <w:rFonts w:ascii="Times New Roman" w:hAnsi="Times New Roman" w:cs="Times New Roman"/>
          <w:sz w:val="28"/>
          <w:szCs w:val="28"/>
        </w:rPr>
      </w:pPr>
    </w:p>
    <w:p w14:paraId="52147332" w14:textId="77777777" w:rsidR="00310946" w:rsidRDefault="00000000">
      <w:pPr>
        <w:pStyle w:val="aff1"/>
        <w:contextualSpacing/>
        <w:jc w:val="center"/>
        <w:rPr>
          <w:rFonts w:ascii="Times New Roman" w:hAnsi="Times New Roman" w:cs="Times New Roman"/>
          <w:b/>
          <w:bCs/>
          <w:sz w:val="28"/>
          <w:szCs w:val="28"/>
        </w:rPr>
      </w:pPr>
      <w:r>
        <w:rPr>
          <w:rFonts w:ascii="Times New Roman" w:hAnsi="Times New Roman" w:cs="Times New Roman"/>
          <w:b/>
          <w:bCs/>
          <w:sz w:val="28"/>
          <w:szCs w:val="28"/>
        </w:rPr>
        <w:t>План мероприятий, направленный на предотвращение допинга в спорте и борьбу с ним</w:t>
      </w:r>
    </w:p>
    <w:tbl>
      <w:tblPr>
        <w:tblStyle w:val="af2"/>
        <w:tblpPr w:leftFromText="180" w:rightFromText="180" w:vertAnchor="text" w:horzAnchor="margin" w:tblpY="1103"/>
        <w:tblW w:w="9776" w:type="dxa"/>
        <w:tblLayout w:type="fixed"/>
        <w:tblCellMar>
          <w:left w:w="57" w:type="dxa"/>
          <w:right w:w="57" w:type="dxa"/>
        </w:tblCellMar>
        <w:tblLook w:val="04A0" w:firstRow="1" w:lastRow="0" w:firstColumn="1" w:lastColumn="0" w:noHBand="0" w:noVBand="1"/>
      </w:tblPr>
      <w:tblGrid>
        <w:gridCol w:w="1980"/>
        <w:gridCol w:w="2268"/>
        <w:gridCol w:w="2126"/>
        <w:gridCol w:w="3402"/>
      </w:tblGrid>
      <w:tr w:rsidR="00310946" w14:paraId="457F67A1" w14:textId="77777777">
        <w:trPr>
          <w:trHeight w:val="20"/>
        </w:trPr>
        <w:tc>
          <w:tcPr>
            <w:tcW w:w="1980" w:type="dxa"/>
            <w:tcBorders>
              <w:right w:val="nil"/>
            </w:tcBorders>
            <w:shd w:val="clear" w:color="auto" w:fill="auto"/>
            <w:vAlign w:val="center"/>
          </w:tcPr>
          <w:p w14:paraId="75942119"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268" w:type="dxa"/>
            <w:tcBorders>
              <w:right w:val="nil"/>
            </w:tcBorders>
            <w:shd w:val="clear" w:color="auto" w:fill="auto"/>
            <w:vAlign w:val="center"/>
          </w:tcPr>
          <w:p w14:paraId="4EC6B76A"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мероприятия и его форма</w:t>
            </w:r>
          </w:p>
        </w:tc>
        <w:tc>
          <w:tcPr>
            <w:tcW w:w="2126" w:type="dxa"/>
            <w:tcBorders>
              <w:right w:val="nil"/>
            </w:tcBorders>
            <w:shd w:val="clear" w:color="auto" w:fill="auto"/>
            <w:vAlign w:val="center"/>
          </w:tcPr>
          <w:p w14:paraId="387736C0"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3402" w:type="dxa"/>
            <w:shd w:val="clear" w:color="auto" w:fill="auto"/>
            <w:vAlign w:val="center"/>
          </w:tcPr>
          <w:p w14:paraId="507C240A"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за проведение мероприятий</w:t>
            </w:r>
          </w:p>
        </w:tc>
      </w:tr>
      <w:tr w:rsidR="00310946" w14:paraId="264E50CC" w14:textId="77777777">
        <w:trPr>
          <w:trHeight w:val="995"/>
        </w:trPr>
        <w:tc>
          <w:tcPr>
            <w:tcW w:w="1980" w:type="dxa"/>
            <w:vMerge w:val="restart"/>
            <w:tcBorders>
              <w:top w:val="nil"/>
              <w:right w:val="nil"/>
            </w:tcBorders>
            <w:shd w:val="clear" w:color="auto" w:fill="auto"/>
            <w:vAlign w:val="center"/>
          </w:tcPr>
          <w:p w14:paraId="43B756B7"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68" w:type="dxa"/>
            <w:tcBorders>
              <w:top w:val="nil"/>
              <w:right w:val="nil"/>
            </w:tcBorders>
            <w:shd w:val="clear" w:color="auto" w:fill="auto"/>
            <w:vAlign w:val="center"/>
          </w:tcPr>
          <w:p w14:paraId="6B869267" w14:textId="77777777" w:rsidR="00310946" w:rsidRDefault="00000000">
            <w:pPr>
              <w:pStyle w:val="aff0"/>
              <w:numPr>
                <w:ilvl w:val="3"/>
                <w:numId w:val="4"/>
              </w:numPr>
              <w:spacing w:after="0" w:line="240" w:lineRule="auto"/>
              <w:ind w:left="374"/>
              <w:rPr>
                <w:rFonts w:ascii="Times New Roman" w:hAnsi="Times New Roman" w:cs="Times New Roman"/>
                <w:sz w:val="24"/>
                <w:szCs w:val="24"/>
              </w:rPr>
            </w:pPr>
            <w:r>
              <w:rPr>
                <w:rFonts w:ascii="Times New Roman" w:hAnsi="Times New Roman" w:cs="Times New Roman"/>
                <w:sz w:val="24"/>
                <w:szCs w:val="24"/>
              </w:rPr>
              <w:t>Теоретическое занятие «Ценности спорта. Честная игра»</w:t>
            </w:r>
          </w:p>
        </w:tc>
        <w:tc>
          <w:tcPr>
            <w:tcW w:w="2126" w:type="dxa"/>
            <w:tcBorders>
              <w:top w:val="nil"/>
              <w:right w:val="nil"/>
            </w:tcBorders>
            <w:shd w:val="clear" w:color="auto" w:fill="auto"/>
            <w:vAlign w:val="center"/>
          </w:tcPr>
          <w:p w14:paraId="24AB7726"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3402" w:type="dxa"/>
            <w:tcBorders>
              <w:top w:val="nil"/>
            </w:tcBorders>
            <w:shd w:val="clear" w:color="auto" w:fill="auto"/>
            <w:vAlign w:val="center"/>
          </w:tcPr>
          <w:p w14:paraId="6106BED9"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по согласованию с ответственным за антидопинговое обеспечение в регионе РУСАДА </w:t>
            </w:r>
          </w:p>
          <w:p w14:paraId="5AD48710" w14:textId="77777777" w:rsidR="00310946" w:rsidRDefault="00310946">
            <w:pPr>
              <w:spacing w:after="0" w:line="240" w:lineRule="auto"/>
              <w:jc w:val="center"/>
              <w:rPr>
                <w:rFonts w:ascii="Times New Roman" w:hAnsi="Times New Roman" w:cs="Times New Roman"/>
                <w:sz w:val="24"/>
                <w:szCs w:val="24"/>
              </w:rPr>
            </w:pPr>
          </w:p>
        </w:tc>
      </w:tr>
      <w:tr w:rsidR="00310946" w14:paraId="27F2E3AE" w14:textId="77777777">
        <w:trPr>
          <w:trHeight w:val="20"/>
        </w:trPr>
        <w:tc>
          <w:tcPr>
            <w:tcW w:w="1980" w:type="dxa"/>
            <w:vMerge/>
            <w:tcBorders>
              <w:right w:val="nil"/>
            </w:tcBorders>
            <w:shd w:val="clear" w:color="auto" w:fill="auto"/>
            <w:vAlign w:val="center"/>
          </w:tcPr>
          <w:p w14:paraId="257E6FBD" w14:textId="77777777" w:rsidR="00310946" w:rsidRDefault="00310946">
            <w:pPr>
              <w:spacing w:after="0" w:line="240" w:lineRule="auto"/>
              <w:jc w:val="center"/>
              <w:rPr>
                <w:rFonts w:ascii="Times New Roman" w:hAnsi="Times New Roman" w:cs="Times New Roman"/>
                <w:sz w:val="24"/>
                <w:szCs w:val="24"/>
              </w:rPr>
            </w:pPr>
          </w:p>
        </w:tc>
        <w:tc>
          <w:tcPr>
            <w:tcW w:w="2268" w:type="dxa"/>
            <w:tcBorders>
              <w:top w:val="nil"/>
              <w:right w:val="nil"/>
            </w:tcBorders>
            <w:shd w:val="clear" w:color="auto" w:fill="auto"/>
            <w:vAlign w:val="center"/>
          </w:tcPr>
          <w:p w14:paraId="7E916007" w14:textId="77777777" w:rsidR="00310946" w:rsidRDefault="00000000">
            <w:pPr>
              <w:pStyle w:val="aff0"/>
              <w:numPr>
                <w:ilvl w:val="3"/>
                <w:numId w:val="4"/>
              </w:numPr>
              <w:spacing w:after="0" w:line="240" w:lineRule="auto"/>
              <w:ind w:left="374"/>
              <w:rPr>
                <w:rFonts w:ascii="Times New Roman" w:hAnsi="Times New Roman" w:cs="Times New Roman"/>
                <w:sz w:val="24"/>
                <w:szCs w:val="24"/>
              </w:rPr>
            </w:pPr>
            <w:r>
              <w:rPr>
                <w:rFonts w:ascii="Times New Roman" w:hAnsi="Times New Roman" w:cs="Times New Roman"/>
                <w:sz w:val="24"/>
                <w:szCs w:val="24"/>
              </w:rPr>
              <w:t xml:space="preserve">Онлайн обучение на сайте РУСАДА </w:t>
            </w:r>
          </w:p>
        </w:tc>
        <w:tc>
          <w:tcPr>
            <w:tcW w:w="2126" w:type="dxa"/>
            <w:tcBorders>
              <w:top w:val="nil"/>
              <w:right w:val="nil"/>
            </w:tcBorders>
            <w:shd w:val="clear" w:color="auto" w:fill="auto"/>
            <w:vAlign w:val="center"/>
          </w:tcPr>
          <w:p w14:paraId="2A1DD97E"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3402" w:type="dxa"/>
            <w:tcBorders>
              <w:top w:val="nil"/>
            </w:tcBorders>
            <w:shd w:val="clear" w:color="auto" w:fill="auto"/>
            <w:vAlign w:val="center"/>
          </w:tcPr>
          <w:p w14:paraId="562D6E72"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Обучающийся</w:t>
            </w:r>
          </w:p>
        </w:tc>
      </w:tr>
      <w:tr w:rsidR="00310946" w14:paraId="76D2DB5A" w14:textId="77777777">
        <w:trPr>
          <w:trHeight w:val="905"/>
        </w:trPr>
        <w:tc>
          <w:tcPr>
            <w:tcW w:w="1980" w:type="dxa"/>
            <w:vMerge w:val="restart"/>
            <w:tcBorders>
              <w:top w:val="nil"/>
              <w:right w:val="nil"/>
            </w:tcBorders>
            <w:shd w:val="clear" w:color="auto" w:fill="auto"/>
            <w:vAlign w:val="center"/>
          </w:tcPr>
          <w:p w14:paraId="2C156301"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Учебно-тренировочный</w:t>
            </w:r>
          </w:p>
          <w:p w14:paraId="4B83DA34" w14:textId="77777777" w:rsidR="00310946" w:rsidRDefault="00000000">
            <w:pPr>
              <w:pStyle w:val="Default"/>
              <w:jc w:val="center"/>
            </w:pPr>
            <w:r>
              <w:t>этап (этап спортивной специализации)</w:t>
            </w:r>
          </w:p>
        </w:tc>
        <w:tc>
          <w:tcPr>
            <w:tcW w:w="2268" w:type="dxa"/>
            <w:tcBorders>
              <w:top w:val="nil"/>
              <w:right w:val="nil"/>
            </w:tcBorders>
            <w:shd w:val="clear" w:color="auto" w:fill="auto"/>
            <w:vAlign w:val="center"/>
          </w:tcPr>
          <w:p w14:paraId="1C56E99D" w14:textId="77777777" w:rsidR="00310946" w:rsidRDefault="00000000">
            <w:pPr>
              <w:pStyle w:val="aff0"/>
              <w:numPr>
                <w:ilvl w:val="6"/>
                <w:numId w:val="4"/>
              </w:numPr>
              <w:spacing w:after="0" w:line="240" w:lineRule="auto"/>
              <w:ind w:left="374"/>
              <w:jc w:val="both"/>
              <w:rPr>
                <w:rFonts w:ascii="Times New Roman" w:hAnsi="Times New Roman" w:cs="Times New Roman"/>
                <w:sz w:val="24"/>
                <w:szCs w:val="24"/>
              </w:rPr>
            </w:pPr>
            <w:r>
              <w:rPr>
                <w:rFonts w:ascii="Times New Roman" w:hAnsi="Times New Roman" w:cs="Times New Roman"/>
                <w:sz w:val="24"/>
                <w:szCs w:val="24"/>
              </w:rPr>
              <w:t>Семинар для спортсменов и тренеров</w:t>
            </w:r>
          </w:p>
        </w:tc>
        <w:tc>
          <w:tcPr>
            <w:tcW w:w="2126" w:type="dxa"/>
            <w:tcBorders>
              <w:top w:val="nil"/>
              <w:right w:val="nil"/>
            </w:tcBorders>
            <w:shd w:val="clear" w:color="auto" w:fill="auto"/>
            <w:vAlign w:val="center"/>
          </w:tcPr>
          <w:p w14:paraId="4D4CF504"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3402" w:type="dxa"/>
            <w:tcBorders>
              <w:top w:val="nil"/>
            </w:tcBorders>
            <w:shd w:val="clear" w:color="auto" w:fill="auto"/>
            <w:vAlign w:val="center"/>
          </w:tcPr>
          <w:p w14:paraId="1C607126"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по согласованию с ответственным за антидопинговое обеспечение в регионе РУСАДА </w:t>
            </w:r>
          </w:p>
          <w:p w14:paraId="3AE1785A" w14:textId="77777777" w:rsidR="00310946" w:rsidRDefault="00310946">
            <w:pPr>
              <w:spacing w:after="0" w:line="240" w:lineRule="auto"/>
              <w:jc w:val="center"/>
              <w:rPr>
                <w:rFonts w:ascii="Times New Roman" w:hAnsi="Times New Roman" w:cs="Times New Roman"/>
                <w:sz w:val="24"/>
                <w:szCs w:val="24"/>
              </w:rPr>
            </w:pPr>
          </w:p>
        </w:tc>
      </w:tr>
      <w:tr w:rsidR="00310946" w14:paraId="50431E31" w14:textId="77777777">
        <w:trPr>
          <w:trHeight w:val="709"/>
        </w:trPr>
        <w:tc>
          <w:tcPr>
            <w:tcW w:w="1980" w:type="dxa"/>
            <w:vMerge/>
            <w:tcBorders>
              <w:right w:val="nil"/>
            </w:tcBorders>
            <w:shd w:val="clear" w:color="auto" w:fill="auto"/>
            <w:vAlign w:val="center"/>
          </w:tcPr>
          <w:p w14:paraId="1235F08D" w14:textId="77777777" w:rsidR="00310946" w:rsidRDefault="00310946">
            <w:pPr>
              <w:spacing w:after="0" w:line="240" w:lineRule="auto"/>
              <w:jc w:val="center"/>
              <w:rPr>
                <w:rFonts w:ascii="Times New Roman" w:hAnsi="Times New Roman" w:cs="Times New Roman"/>
                <w:sz w:val="24"/>
                <w:szCs w:val="24"/>
              </w:rPr>
            </w:pPr>
          </w:p>
        </w:tc>
        <w:tc>
          <w:tcPr>
            <w:tcW w:w="2268" w:type="dxa"/>
            <w:tcBorders>
              <w:top w:val="nil"/>
              <w:right w:val="nil"/>
            </w:tcBorders>
            <w:shd w:val="clear" w:color="auto" w:fill="auto"/>
            <w:vAlign w:val="center"/>
          </w:tcPr>
          <w:p w14:paraId="3A5A1795" w14:textId="77777777" w:rsidR="00310946" w:rsidRDefault="00000000">
            <w:pPr>
              <w:pStyle w:val="aff0"/>
              <w:numPr>
                <w:ilvl w:val="6"/>
                <w:numId w:val="4"/>
              </w:numPr>
              <w:spacing w:after="0" w:line="240" w:lineRule="auto"/>
              <w:ind w:left="374"/>
              <w:rPr>
                <w:rFonts w:ascii="Times New Roman" w:hAnsi="Times New Roman" w:cs="Times New Roman"/>
                <w:sz w:val="24"/>
                <w:szCs w:val="24"/>
              </w:rPr>
            </w:pPr>
            <w:r>
              <w:rPr>
                <w:rFonts w:ascii="Times New Roman" w:hAnsi="Times New Roman" w:cs="Times New Roman"/>
                <w:sz w:val="24"/>
                <w:szCs w:val="24"/>
              </w:rPr>
              <w:t xml:space="preserve">Онлайн обучение на </w:t>
            </w:r>
            <w:r>
              <w:rPr>
                <w:rFonts w:ascii="Times New Roman" w:hAnsi="Times New Roman" w:cs="Times New Roman"/>
                <w:sz w:val="24"/>
                <w:szCs w:val="24"/>
              </w:rPr>
              <w:lastRenderedPageBreak/>
              <w:t>сайте РУСАДА</w:t>
            </w:r>
          </w:p>
        </w:tc>
        <w:tc>
          <w:tcPr>
            <w:tcW w:w="2126" w:type="dxa"/>
            <w:tcBorders>
              <w:top w:val="nil"/>
              <w:right w:val="nil"/>
            </w:tcBorders>
            <w:shd w:val="clear" w:color="auto" w:fill="auto"/>
            <w:vAlign w:val="center"/>
          </w:tcPr>
          <w:p w14:paraId="2D47781C"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раз в год</w:t>
            </w:r>
          </w:p>
        </w:tc>
        <w:tc>
          <w:tcPr>
            <w:tcW w:w="3402" w:type="dxa"/>
            <w:tcBorders>
              <w:top w:val="nil"/>
            </w:tcBorders>
            <w:shd w:val="clear" w:color="auto" w:fill="auto"/>
            <w:vAlign w:val="center"/>
          </w:tcPr>
          <w:p w14:paraId="29D7A0DE"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Обучающийся</w:t>
            </w:r>
          </w:p>
        </w:tc>
      </w:tr>
      <w:tr w:rsidR="00310946" w14:paraId="7D1CA62C" w14:textId="77777777">
        <w:trPr>
          <w:trHeight w:val="1266"/>
        </w:trPr>
        <w:tc>
          <w:tcPr>
            <w:tcW w:w="1980" w:type="dxa"/>
            <w:vMerge w:val="restart"/>
            <w:tcBorders>
              <w:right w:val="nil"/>
            </w:tcBorders>
            <w:shd w:val="clear" w:color="auto" w:fill="auto"/>
            <w:vAlign w:val="center"/>
          </w:tcPr>
          <w:p w14:paraId="39EA2AD2" w14:textId="77777777" w:rsidR="00310946" w:rsidRDefault="00000000">
            <w:pPr>
              <w:pStyle w:val="Default"/>
              <w:jc w:val="center"/>
            </w:pPr>
            <w:r>
              <w:t>Этапы совершенствования спортивного мастерства и</w:t>
            </w:r>
          </w:p>
          <w:p w14:paraId="67799F24"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высшего спортивного мастерства</w:t>
            </w:r>
          </w:p>
        </w:tc>
        <w:tc>
          <w:tcPr>
            <w:tcW w:w="2268" w:type="dxa"/>
            <w:tcBorders>
              <w:top w:val="nil"/>
              <w:right w:val="nil"/>
            </w:tcBorders>
            <w:shd w:val="clear" w:color="auto" w:fill="auto"/>
            <w:vAlign w:val="center"/>
          </w:tcPr>
          <w:p w14:paraId="3FDB14A6" w14:textId="77777777" w:rsidR="00310946" w:rsidRDefault="00000000">
            <w:pPr>
              <w:pStyle w:val="aff0"/>
              <w:numPr>
                <w:ilvl w:val="3"/>
                <w:numId w:val="5"/>
              </w:numPr>
              <w:spacing w:after="0" w:line="240" w:lineRule="auto"/>
              <w:ind w:left="374"/>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2126" w:type="dxa"/>
            <w:tcBorders>
              <w:top w:val="nil"/>
              <w:right w:val="nil"/>
            </w:tcBorders>
            <w:shd w:val="clear" w:color="auto" w:fill="auto"/>
            <w:vAlign w:val="center"/>
          </w:tcPr>
          <w:p w14:paraId="52B405B6"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p w14:paraId="5F4BF60D" w14:textId="77777777" w:rsidR="00310946" w:rsidRDefault="00310946">
            <w:pPr>
              <w:spacing w:after="0" w:line="240" w:lineRule="auto"/>
              <w:jc w:val="center"/>
              <w:rPr>
                <w:rFonts w:ascii="Times New Roman" w:hAnsi="Times New Roman" w:cs="Times New Roman"/>
                <w:sz w:val="24"/>
                <w:szCs w:val="24"/>
              </w:rPr>
            </w:pPr>
          </w:p>
        </w:tc>
        <w:tc>
          <w:tcPr>
            <w:tcW w:w="3402" w:type="dxa"/>
            <w:tcBorders>
              <w:top w:val="nil"/>
            </w:tcBorders>
            <w:shd w:val="clear" w:color="auto" w:fill="auto"/>
            <w:vAlign w:val="center"/>
          </w:tcPr>
          <w:p w14:paraId="002B2FE3" w14:textId="77777777" w:rsidR="00310946" w:rsidRDefault="00000000">
            <w:pPr>
              <w:tabs>
                <w:tab w:val="left" w:pos="-55"/>
                <w:tab w:val="left" w:pos="0"/>
              </w:tabs>
              <w:spacing w:after="0" w:line="240" w:lineRule="auto"/>
              <w:ind w:right="3100"/>
              <w:jc w:val="center"/>
              <w:rPr>
                <w:rFonts w:ascii="Times New Roman" w:hAnsi="Times New Roman" w:cs="Times New Roman"/>
                <w:sz w:val="24"/>
                <w:szCs w:val="24"/>
              </w:rPr>
            </w:pPr>
            <w:r>
              <w:rPr>
                <w:rFonts w:ascii="Times New Roman" w:hAnsi="Times New Roman" w:cs="Times New Roman"/>
                <w:sz w:val="24"/>
                <w:szCs w:val="24"/>
              </w:rPr>
              <w:t xml:space="preserve">              </w:t>
            </w:r>
          </w:p>
          <w:p w14:paraId="13D8BECE" w14:textId="77777777" w:rsidR="00310946" w:rsidRDefault="00000000">
            <w:pPr>
              <w:tabs>
                <w:tab w:val="left" w:pos="-55"/>
                <w:tab w:val="left" w:pos="0"/>
              </w:tabs>
              <w:spacing w:after="0" w:line="240" w:lineRule="auto"/>
              <w:ind w:right="-60"/>
              <w:jc w:val="center"/>
              <w:rPr>
                <w:rFonts w:ascii="Times New Roman" w:hAnsi="Times New Roman" w:cs="Times New Roman"/>
                <w:sz w:val="24"/>
                <w:szCs w:val="24"/>
              </w:rPr>
            </w:pPr>
            <w:r>
              <w:rPr>
                <w:rFonts w:ascii="Times New Roman" w:hAnsi="Times New Roman" w:cs="Times New Roman"/>
                <w:sz w:val="24"/>
                <w:szCs w:val="24"/>
              </w:rPr>
              <w:t>Обучающийся</w:t>
            </w:r>
          </w:p>
        </w:tc>
      </w:tr>
      <w:tr w:rsidR="00310946" w14:paraId="2F2E97C9" w14:textId="77777777">
        <w:trPr>
          <w:trHeight w:val="1266"/>
        </w:trPr>
        <w:tc>
          <w:tcPr>
            <w:tcW w:w="1980" w:type="dxa"/>
            <w:vMerge/>
            <w:tcBorders>
              <w:right w:val="nil"/>
            </w:tcBorders>
            <w:shd w:val="clear" w:color="auto" w:fill="auto"/>
            <w:vAlign w:val="center"/>
          </w:tcPr>
          <w:p w14:paraId="4F1FDD2D" w14:textId="77777777" w:rsidR="00310946" w:rsidRDefault="00310946">
            <w:pPr>
              <w:pStyle w:val="Default"/>
              <w:jc w:val="center"/>
            </w:pPr>
          </w:p>
        </w:tc>
        <w:tc>
          <w:tcPr>
            <w:tcW w:w="2268" w:type="dxa"/>
            <w:tcBorders>
              <w:top w:val="nil"/>
              <w:right w:val="nil"/>
            </w:tcBorders>
            <w:shd w:val="clear" w:color="auto" w:fill="auto"/>
            <w:vAlign w:val="center"/>
          </w:tcPr>
          <w:p w14:paraId="1474E8AF" w14:textId="77777777" w:rsidR="00310946" w:rsidRDefault="00000000">
            <w:pPr>
              <w:pStyle w:val="aff0"/>
              <w:numPr>
                <w:ilvl w:val="3"/>
                <w:numId w:val="5"/>
              </w:numPr>
              <w:spacing w:after="0" w:line="240" w:lineRule="auto"/>
              <w:ind w:left="374"/>
              <w:rPr>
                <w:rFonts w:ascii="Times New Roman" w:hAnsi="Times New Roman" w:cs="Times New Roman"/>
                <w:sz w:val="24"/>
                <w:szCs w:val="24"/>
              </w:rPr>
            </w:pPr>
            <w:r>
              <w:rPr>
                <w:rFonts w:ascii="Times New Roman" w:hAnsi="Times New Roman" w:cs="Times New Roman"/>
                <w:sz w:val="24"/>
                <w:szCs w:val="24"/>
              </w:rPr>
              <w:t>Семинар «Виды нарушений антидопинговых правил», «Процедура допинг-контроля», «Подача запроса на ТИ», «Система АДАМС»</w:t>
            </w:r>
          </w:p>
        </w:tc>
        <w:tc>
          <w:tcPr>
            <w:tcW w:w="2126" w:type="dxa"/>
            <w:tcBorders>
              <w:top w:val="nil"/>
              <w:right w:val="nil"/>
            </w:tcBorders>
            <w:shd w:val="clear" w:color="auto" w:fill="auto"/>
            <w:vAlign w:val="center"/>
          </w:tcPr>
          <w:p w14:paraId="640F332D"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3402" w:type="dxa"/>
            <w:tcBorders>
              <w:top w:val="nil"/>
            </w:tcBorders>
            <w:shd w:val="clear" w:color="auto" w:fill="auto"/>
            <w:vAlign w:val="center"/>
          </w:tcPr>
          <w:p w14:paraId="362B28A1" w14:textId="77777777" w:rsidR="00310946"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по согласованию с ответственным за антидопинговое обеспечение в регионе РУСАДА </w:t>
            </w:r>
          </w:p>
          <w:p w14:paraId="30C275D1" w14:textId="77777777" w:rsidR="00310946" w:rsidRDefault="00310946">
            <w:pPr>
              <w:tabs>
                <w:tab w:val="left" w:pos="-55"/>
                <w:tab w:val="left" w:pos="0"/>
              </w:tabs>
              <w:spacing w:after="0" w:line="240" w:lineRule="auto"/>
              <w:jc w:val="center"/>
              <w:rPr>
                <w:rFonts w:ascii="Times New Roman" w:hAnsi="Times New Roman" w:cs="Times New Roman"/>
                <w:sz w:val="24"/>
                <w:szCs w:val="24"/>
              </w:rPr>
            </w:pPr>
          </w:p>
        </w:tc>
      </w:tr>
    </w:tbl>
    <w:p w14:paraId="2981D117" w14:textId="77777777" w:rsidR="00310946" w:rsidRDefault="00000000">
      <w:pPr>
        <w:pStyle w:val="aff1"/>
        <w:contextualSpacing/>
        <w:jc w:val="center"/>
        <w:rPr>
          <w:rFonts w:ascii="Times New Roman" w:hAnsi="Times New Roman" w:cs="Times New Roman"/>
          <w:b/>
          <w:bCs/>
          <w:sz w:val="28"/>
          <w:szCs w:val="28"/>
        </w:rPr>
      </w:pPr>
      <w:r>
        <w:rPr>
          <w:rFonts w:ascii="Times New Roman" w:hAnsi="Times New Roman" w:cs="Times New Roman"/>
          <w:sz w:val="28"/>
          <w:szCs w:val="28"/>
        </w:rPr>
        <w:t xml:space="preserve">                                                                                                 </w:t>
      </w:r>
      <w:bookmarkStart w:id="3" w:name="_Hlk124351879"/>
    </w:p>
    <w:p w14:paraId="743F1560" w14:textId="77777777" w:rsidR="00310946" w:rsidRDefault="00310946">
      <w:pPr>
        <w:pStyle w:val="aff1"/>
        <w:contextualSpacing/>
        <w:rPr>
          <w:rFonts w:ascii="Times New Roman" w:hAnsi="Times New Roman" w:cs="Times New Roman"/>
          <w:sz w:val="28"/>
          <w:szCs w:val="28"/>
        </w:rPr>
      </w:pPr>
    </w:p>
    <w:bookmarkEnd w:id="3"/>
    <w:p w14:paraId="332402A8" w14:textId="77777777" w:rsidR="00310946" w:rsidRDefault="00000000">
      <w:pPr>
        <w:pStyle w:val="af1"/>
        <w:widowControl w:val="0"/>
        <w:autoSpaceDE w:val="0"/>
        <w:autoSpaceDN w:val="0"/>
        <w:spacing w:before="80" w:beforeAutospacing="0" w:after="0" w:afterAutospacing="0"/>
        <w:ind w:left="120" w:right="100" w:firstLine="700"/>
        <w:jc w:val="both"/>
        <w:rPr>
          <w:lang w:val="ru"/>
        </w:rPr>
      </w:pPr>
      <w:r>
        <w:rPr>
          <w:sz w:val="28"/>
          <w:szCs w:val="28"/>
          <w:lang w:val="ru" w:eastAsia="zh-CN" w:bidi="ar"/>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w:t>
      </w:r>
      <w:r>
        <w:rPr>
          <w:spacing w:val="60"/>
          <w:sz w:val="28"/>
          <w:szCs w:val="28"/>
          <w:lang w:val="ru" w:eastAsia="zh-CN" w:bidi="ar"/>
        </w:rPr>
        <w:t xml:space="preserve"> </w:t>
      </w:r>
      <w:r>
        <w:rPr>
          <w:sz w:val="28"/>
          <w:szCs w:val="28"/>
          <w:lang w:val="ru" w:eastAsia="zh-CN" w:bidi="ar"/>
        </w:rPr>
        <w:t>с ежегодным планом-графиком антидопинговых мероприятий в организации, осуществляющей спортивную подготовку.</w:t>
      </w:r>
    </w:p>
    <w:p w14:paraId="0786A766" w14:textId="77777777" w:rsidR="00310946" w:rsidRDefault="00310946">
      <w:pPr>
        <w:pStyle w:val="aff0"/>
        <w:tabs>
          <w:tab w:val="left" w:pos="1276"/>
        </w:tabs>
        <w:spacing w:after="0" w:line="240" w:lineRule="auto"/>
        <w:ind w:left="0" w:firstLine="709"/>
        <w:jc w:val="both"/>
        <w:rPr>
          <w:rFonts w:ascii="Times New Roman" w:eastAsia="Times New Roman" w:hAnsi="Times New Roman" w:cs="Times New Roman"/>
          <w:sz w:val="28"/>
          <w:szCs w:val="28"/>
          <w:lang w:eastAsia="ru-RU"/>
        </w:rPr>
      </w:pPr>
    </w:p>
    <w:p w14:paraId="53D0A8A7" w14:textId="77777777" w:rsidR="00310946" w:rsidRDefault="00000000">
      <w:pPr>
        <w:pStyle w:val="aff0"/>
        <w:tabs>
          <w:tab w:val="left" w:pos="1276"/>
        </w:tabs>
        <w:spacing w:after="0" w:line="240" w:lineRule="auto"/>
        <w:ind w:left="0" w:firstLine="709"/>
        <w:jc w:val="both"/>
      </w:pPr>
      <w:r>
        <w:rPr>
          <w:rFonts w:ascii="Times New Roman" w:eastAsia="Times New Roman" w:hAnsi="Times New Roman" w:cs="Times New Roman"/>
          <w:sz w:val="28"/>
          <w:szCs w:val="28"/>
          <w:lang w:eastAsia="ru-RU"/>
        </w:rPr>
        <w:t>2.7. Планы инструкторской и судейской практики.</w:t>
      </w:r>
    </w:p>
    <w:p w14:paraId="06E2FC24" w14:textId="77777777" w:rsidR="00310946" w:rsidRDefault="0000000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Одной из задач спортивной школы является подготовка обучающихся к роли помощника тренера, инструктора, а также участие в организации и проведении соревнований в качестве судьи. Решение этих задач целесообразно начинать на тренировочном этапе по предпрофессиональной программе и продолжать тренерско-судейскую практику на следующих этапах подготовки. Занятия следует проводить в форме бесед, семинаров, практических занятий, самостоятельного изучения литературы по шахматам. Обучающиеся должны овладеть принятой в виде спорта терминологией, основными методами построения учебно-тренировочного занятия, навыками дежурного по группе (подготовка места тренировок, получение и сдача инвентаря). Во время проведения занятий необходимо развивать способность обучающихся наблюдать за выполнением заданий другими обучающимися, находить ошибки и исправлять их. Привитие судейских навыков осуществляется путем изучения правил соревнований, освоение компьютерных судейских программ, привлечения обучающихся к непосредственному выполнению отдельных судейских обязанностей в своей и других группах, ведения протоколов соревнований. Обучающиеся на этапах спортивного совершенствования мастерства и высшего спортивного мастерства должны уметь самостоятельно составлять конспект учебно-тренировочного занятия и проводить занятие в группе начальной </w:t>
      </w:r>
      <w:r>
        <w:rPr>
          <w:rFonts w:ascii="Times New Roman" w:hAnsi="Times New Roman" w:cs="Times New Roman"/>
          <w:sz w:val="28"/>
          <w:szCs w:val="28"/>
        </w:rPr>
        <w:lastRenderedPageBreak/>
        <w:t xml:space="preserve">подготовки, принимать участие в судействе соревнований по шахматам в школьных соревнованиях и соревнованиях городского уровня в качестве ассистента, судьи, секретаря. Для этапа совершенствования спортивного мастерства и высшего спортивного мастерства итоговым результатом является выполнение требований на присвоение звания инструктора по спорту и судейского звания - судьи по спорту. </w:t>
      </w:r>
    </w:p>
    <w:p w14:paraId="4CEFB304" w14:textId="77777777" w:rsidR="00310946" w:rsidRDefault="00310946">
      <w:pPr>
        <w:spacing w:after="0" w:line="240" w:lineRule="auto"/>
        <w:ind w:left="6521"/>
        <w:contextualSpacing/>
        <w:jc w:val="center"/>
        <w:rPr>
          <w:rFonts w:ascii="Times New Roman" w:eastAsia="Times New Roman" w:hAnsi="Times New Roman" w:cs="Times New Roman"/>
          <w:sz w:val="28"/>
          <w:szCs w:val="28"/>
          <w:lang w:eastAsia="ru-RU"/>
        </w:rPr>
      </w:pPr>
    </w:p>
    <w:p w14:paraId="22B3744D" w14:textId="77777777" w:rsidR="00310946" w:rsidRDefault="00000000">
      <w:pPr>
        <w:pStyle w:val="aff0"/>
        <w:tabs>
          <w:tab w:val="left" w:pos="1276"/>
        </w:tabs>
        <w:spacing w:after="0" w:line="240" w:lineRule="auto"/>
        <w:ind w:left="0" w:firstLine="709"/>
        <w:jc w:val="both"/>
      </w:pPr>
      <w:r>
        <w:rPr>
          <w:rFonts w:ascii="Times New Roman" w:eastAsia="Times New Roman" w:hAnsi="Times New Roman" w:cs="Times New Roman"/>
          <w:sz w:val="28"/>
          <w:szCs w:val="28"/>
          <w:lang w:eastAsia="ru-RU"/>
        </w:rPr>
        <w:t>2.8. Планы медицинских, медико-биологических мероприятий и применения восстановительных средств.</w:t>
      </w:r>
    </w:p>
    <w:p w14:paraId="59816B43"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1. Комплексная клиническая диагностика.</w:t>
      </w:r>
    </w:p>
    <w:p w14:paraId="54FCD982"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2. Оценка уровня здоровья и функционального состояния.</w:t>
      </w:r>
    </w:p>
    <w:p w14:paraId="033126D9"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3. Оценка сердечно-сосудистой системы.</w:t>
      </w:r>
    </w:p>
    <w:p w14:paraId="0FAC0569"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4. Оценка систем внешнего дыхания и газообмена.</w:t>
      </w:r>
    </w:p>
    <w:p w14:paraId="555857ED"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5. Контроль состояния центральной нервной системы.</w:t>
      </w:r>
    </w:p>
    <w:p w14:paraId="3931F438"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6. Уровень функционирования периферической нервной системы.</w:t>
      </w:r>
    </w:p>
    <w:p w14:paraId="4C72C902"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7. Оценка состояния органов чувств.</w:t>
      </w:r>
    </w:p>
    <w:p w14:paraId="6A962233"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8. Состояние вегетативной нервной системы.</w:t>
      </w:r>
    </w:p>
    <w:p w14:paraId="1CAADB84"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 xml:space="preserve">9. Контроль за состоянием нервно-мышечного аппарата. Текущий контроль учебно-тренировочного процесса. </w:t>
      </w:r>
    </w:p>
    <w:p w14:paraId="61B41A63" w14:textId="77777777" w:rsidR="00310946" w:rsidRDefault="00000000">
      <w:pPr>
        <w:pStyle w:val="aff1"/>
        <w:ind w:firstLine="709"/>
        <w:jc w:val="both"/>
        <w:rPr>
          <w:rFonts w:ascii="Times New Roman" w:hAnsi="Times New Roman" w:cs="Times New Roman"/>
          <w:sz w:val="28"/>
          <w:szCs w:val="28"/>
        </w:rPr>
      </w:pPr>
      <w:r>
        <w:rPr>
          <w:rFonts w:ascii="Times New Roman" w:hAnsi="Times New Roman" w:cs="Times New Roman"/>
          <w:sz w:val="28"/>
          <w:szCs w:val="28"/>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учебно-тренировочного процесса и контролировать непереносимость учебно-тренировочных и соревновательных нагрузок в рамках программы текущего обследования (ТО).</w:t>
      </w:r>
    </w:p>
    <w:p w14:paraId="55653416" w14:textId="77777777" w:rsidR="00310946" w:rsidRDefault="00310946">
      <w:pPr>
        <w:spacing w:after="0" w:line="240" w:lineRule="auto"/>
        <w:jc w:val="center"/>
        <w:rPr>
          <w:rFonts w:ascii="Times New Roman" w:hAnsi="Times New Roman" w:cs="Times New Roman"/>
          <w:b/>
          <w:sz w:val="28"/>
          <w:szCs w:val="28"/>
        </w:rPr>
      </w:pPr>
    </w:p>
    <w:p w14:paraId="268C0DF4" w14:textId="77777777" w:rsidR="00310946" w:rsidRDefault="00000000">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I</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Систем</w:t>
      </w:r>
      <w:r>
        <w:rPr>
          <w:rFonts w:ascii="Times New Roman" w:eastAsia="Times New Roman" w:hAnsi="Times New Roman" w:cs="Times New Roman"/>
          <w:b/>
          <w:sz w:val="28"/>
          <w:szCs w:val="28"/>
        </w:rPr>
        <w:t xml:space="preserve">а </w:t>
      </w:r>
      <w:r>
        <w:rPr>
          <w:rFonts w:ascii="Times New Roman" w:eastAsia="Times New Roman" w:hAnsi="Times New Roman" w:cs="Times New Roman"/>
          <w:b/>
          <w:sz w:val="28"/>
          <w:szCs w:val="28"/>
          <w:lang w:eastAsia="ru-RU"/>
        </w:rPr>
        <w:t xml:space="preserve">контроля </w:t>
      </w:r>
    </w:p>
    <w:p w14:paraId="66001AF0" w14:textId="77777777" w:rsidR="00310946" w:rsidRDefault="00310946">
      <w:pPr>
        <w:spacing w:after="0" w:line="240" w:lineRule="auto"/>
        <w:jc w:val="center"/>
        <w:rPr>
          <w:rFonts w:ascii="Times New Roman" w:hAnsi="Times New Roman" w:cs="Times New Roman"/>
          <w:sz w:val="28"/>
          <w:szCs w:val="28"/>
        </w:rPr>
      </w:pPr>
    </w:p>
    <w:p w14:paraId="2D16461A" w14:textId="77777777" w:rsidR="00310946" w:rsidRDefault="00000000">
      <w:pPr>
        <w:pStyle w:val="aff0"/>
        <w:tabs>
          <w:tab w:val="left" w:pos="1276"/>
        </w:tabs>
        <w:spacing w:after="0" w:line="240" w:lineRule="auto"/>
        <w:ind w:left="0" w:firstLine="709"/>
        <w:jc w:val="both"/>
      </w:pPr>
      <w:r>
        <w:rPr>
          <w:rFonts w:ascii="Times New Roman" w:hAnsi="Times New Roman" w:cs="Times New Roman"/>
          <w:sz w:val="28"/>
          <w:szCs w:val="28"/>
        </w:rPr>
        <w:t xml:space="preserve">3. По итогам освоения Программы применительно к этапам спортивной подготовки </w:t>
      </w:r>
      <w:r>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4A8C0FEA" w14:textId="77777777" w:rsidR="00310946" w:rsidRDefault="00000000">
      <w:pPr>
        <w:pStyle w:val="aff0"/>
        <w:tabs>
          <w:tab w:val="left" w:pos="1276"/>
        </w:tabs>
        <w:spacing w:after="0" w:line="240" w:lineRule="auto"/>
        <w:ind w:left="0" w:firstLine="709"/>
        <w:jc w:val="both"/>
      </w:pPr>
      <w:r>
        <w:rPr>
          <w:rFonts w:ascii="Times New Roman" w:hAnsi="Times New Roman" w:cs="Times New Roman"/>
          <w:sz w:val="28"/>
          <w:szCs w:val="28"/>
        </w:rPr>
        <w:t>3.1. На этапе начальной подготовки:</w:t>
      </w:r>
    </w:p>
    <w:p w14:paraId="7A4B4DE2"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основы безопасного поведения при занятиях спортом;</w:t>
      </w:r>
    </w:p>
    <w:p w14:paraId="35F7DB0D" w14:textId="77777777" w:rsidR="00310946" w:rsidRDefault="00000000">
      <w:pPr>
        <w:widowControl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повысить уровень физической подготовленности;</w:t>
      </w:r>
    </w:p>
    <w:p w14:paraId="009B569F" w14:textId="77777777" w:rsidR="00310946" w:rsidRDefault="0000000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овладеть основами техники вида спорта «шахматы»;</w:t>
      </w:r>
    </w:p>
    <w:p w14:paraId="6256BD85" w14:textId="77777777" w:rsidR="00310946" w:rsidRDefault="0000000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получить общие знания об антидопинговых </w:t>
      </w:r>
      <w:bookmarkStart w:id="4" w:name="_Hlk124598349"/>
      <w:r>
        <w:rPr>
          <w:rFonts w:ascii="Times New Roman" w:hAnsi="Times New Roman" w:cs="Times New Roman"/>
          <w:sz w:val="28"/>
          <w:szCs w:val="28"/>
        </w:rPr>
        <w:t xml:space="preserve">и античитерских </w:t>
      </w:r>
      <w:bookmarkEnd w:id="4"/>
      <w:r>
        <w:rPr>
          <w:rFonts w:ascii="Times New Roman" w:hAnsi="Times New Roman" w:cs="Times New Roman"/>
          <w:sz w:val="28"/>
          <w:szCs w:val="28"/>
        </w:rPr>
        <w:t>правилах;</w:t>
      </w:r>
    </w:p>
    <w:p w14:paraId="34B17428" w14:textId="77777777" w:rsidR="00310946" w:rsidRDefault="0000000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и античитерские правила;</w:t>
      </w:r>
    </w:p>
    <w:p w14:paraId="16C1E37F" w14:textId="77777777" w:rsidR="00310946" w:rsidRDefault="0000000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спортивных соревнованиях, начиная </w:t>
      </w:r>
      <w:r>
        <w:rPr>
          <w:rFonts w:ascii="Times New Roman" w:hAnsi="Times New Roman" w:cs="Times New Roman"/>
          <w:sz w:val="28"/>
          <w:szCs w:val="28"/>
        </w:rPr>
        <w:br/>
        <w:t>со второго года;</w:t>
      </w:r>
    </w:p>
    <w:p w14:paraId="2741451F" w14:textId="77777777" w:rsidR="00310946" w:rsidRDefault="0000000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получить уровень спортивной квалификации (юношеский, спортивный разряд), необходимый для зачисления и перевода на учебно-тренировочный этап.</w:t>
      </w:r>
    </w:p>
    <w:p w14:paraId="0E0582C4" w14:textId="77777777" w:rsidR="00310946" w:rsidRDefault="00000000">
      <w:pPr>
        <w:spacing w:after="0" w:line="240" w:lineRule="auto"/>
        <w:ind w:right="20"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04765E24" w14:textId="77777777" w:rsidR="00310946" w:rsidRDefault="000000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 На учебно-тренировочном этапе (этапе спортивной специализации):</w:t>
      </w:r>
    </w:p>
    <w:p w14:paraId="4C0642C0" w14:textId="77777777" w:rsidR="00310946" w:rsidRDefault="00000000">
      <w:pPr>
        <w:spacing w:after="0" w:line="240" w:lineRule="auto"/>
        <w:ind w:firstLine="709"/>
        <w:jc w:val="both"/>
      </w:pPr>
      <w:r>
        <w:rPr>
          <w:rFonts w:ascii="Times New Roman" w:hAnsi="Times New Roman" w:cs="Times New Roman"/>
          <w:sz w:val="28"/>
          <w:szCs w:val="28"/>
        </w:rPr>
        <w:t>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273B9804" w14:textId="77777777" w:rsidR="00310946" w:rsidRDefault="00000000">
      <w:pPr>
        <w:spacing w:after="0" w:line="240" w:lineRule="auto"/>
        <w:ind w:firstLine="709"/>
        <w:jc w:val="both"/>
      </w:pPr>
      <w:r>
        <w:rPr>
          <w:rFonts w:ascii="Times New Roman" w:hAnsi="Times New Roman" w:cs="Times New Roman"/>
          <w:sz w:val="28"/>
          <w:szCs w:val="28"/>
        </w:rPr>
        <w:t>изучить правила безопасности при занятиях видом спорта «шахматы»</w:t>
      </w:r>
      <w:r>
        <w:rPr>
          <w:rFonts w:ascii="Times New Roman" w:hAnsi="Times New Roman" w:cs="Times New Roman"/>
          <w:sz w:val="28"/>
          <w:szCs w:val="28"/>
        </w:rPr>
        <w:br/>
        <w:t>и успешно применять их в ходе проведения учебно-тренировочных занятий</w:t>
      </w:r>
      <w:r>
        <w:rPr>
          <w:rFonts w:ascii="Times New Roman" w:hAnsi="Times New Roman" w:cs="Times New Roman"/>
          <w:sz w:val="28"/>
          <w:szCs w:val="28"/>
        </w:rPr>
        <w:br/>
        <w:t>и участия в спортивных соревнованиях;</w:t>
      </w:r>
    </w:p>
    <w:p w14:paraId="3443AA3F"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режим учебно-тренировочных занятий;</w:t>
      </w:r>
    </w:p>
    <w:p w14:paraId="22E6EFBB"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основные методы саморегуляции и самоконтроля;</w:t>
      </w:r>
    </w:p>
    <w:p w14:paraId="10879F4B"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овладеть общими теоретическими</w:t>
      </w:r>
      <w:r>
        <w:rPr>
          <w:rFonts w:cs="Times New Roman"/>
          <w:sz w:val="24"/>
          <w:szCs w:val="24"/>
        </w:rPr>
        <w:t xml:space="preserve"> </w:t>
      </w:r>
      <w:r>
        <w:rPr>
          <w:rFonts w:ascii="Times New Roman" w:hAnsi="Times New Roman" w:cs="Times New Roman"/>
          <w:sz w:val="28"/>
          <w:szCs w:val="28"/>
        </w:rPr>
        <w:t>знаниями о правилах вида спорта «шахматы»;</w:t>
      </w:r>
    </w:p>
    <w:p w14:paraId="3DF6C93A"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антидопинговые </w:t>
      </w:r>
      <w:bookmarkStart w:id="5" w:name="_Hlk124598396"/>
      <w:r>
        <w:rPr>
          <w:rFonts w:ascii="Times New Roman" w:hAnsi="Times New Roman" w:cs="Times New Roman"/>
          <w:sz w:val="28"/>
          <w:szCs w:val="28"/>
        </w:rPr>
        <w:t xml:space="preserve">и античитерские </w:t>
      </w:r>
      <w:bookmarkEnd w:id="5"/>
      <w:r>
        <w:rPr>
          <w:rFonts w:ascii="Times New Roman" w:hAnsi="Times New Roman" w:cs="Times New Roman"/>
          <w:sz w:val="28"/>
          <w:szCs w:val="28"/>
        </w:rPr>
        <w:t>правила;</w:t>
      </w:r>
    </w:p>
    <w:p w14:paraId="3F928CC3" w14:textId="77777777" w:rsidR="00310946"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и античитерские правила и не нарушать их;</w:t>
      </w:r>
    </w:p>
    <w:p w14:paraId="742EF4BF" w14:textId="77777777" w:rsidR="00310946" w:rsidRDefault="00000000">
      <w:pPr>
        <w:spacing w:after="0" w:line="240" w:lineRule="auto"/>
        <w:ind w:firstLine="709"/>
        <w:jc w:val="both"/>
      </w:pPr>
      <w:r>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br/>
        <w:t>по видам спортивной подготовки;</w:t>
      </w:r>
    </w:p>
    <w:p w14:paraId="48703068"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w:t>
      </w:r>
      <w:r>
        <w:rPr>
          <w:rFonts w:ascii="Times New Roman" w:hAnsi="Times New Roman" w:cs="Times New Roman"/>
          <w:sz w:val="28"/>
          <w:szCs w:val="28"/>
        </w:rPr>
        <w:br/>
        <w:t>и третьем году;</w:t>
      </w:r>
    </w:p>
    <w:p w14:paraId="12FDEAB6"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спортивных соревнованиях проведения </w:t>
      </w:r>
      <w:r>
        <w:rPr>
          <w:rFonts w:ascii="Times New Roman" w:hAnsi="Times New Roman" w:cs="Times New Roman"/>
          <w:sz w:val="28"/>
          <w:szCs w:val="28"/>
        </w:rPr>
        <w:br/>
        <w:t>не ниже уровня спортивных соревнований субъекта Российской Федерации, начиная с четвертого года;</w:t>
      </w:r>
    </w:p>
    <w:p w14:paraId="3222154B"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6097BB88" w14:textId="77777777" w:rsidR="00310946" w:rsidRDefault="000000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На этапе совершенствования спортивного мастерства:</w:t>
      </w:r>
    </w:p>
    <w:p w14:paraId="38022FB7" w14:textId="77777777" w:rsidR="00310946" w:rsidRDefault="00000000">
      <w:pPr>
        <w:widowControl w:val="0"/>
        <w:spacing w:after="0" w:line="240" w:lineRule="auto"/>
        <w:ind w:firstLine="709"/>
        <w:jc w:val="both"/>
      </w:pPr>
      <w:r>
        <w:rPr>
          <w:rFonts w:ascii="Times New Roman" w:hAnsi="Times New Roman" w:cs="Times New Roman"/>
          <w:sz w:val="28"/>
          <w:szCs w:val="28"/>
        </w:rPr>
        <w:t>повышать уровень физической, технической, тактической, теоретической</w:t>
      </w:r>
      <w:r>
        <w:rPr>
          <w:rFonts w:ascii="Times New Roman" w:hAnsi="Times New Roman" w:cs="Times New Roman"/>
          <w:sz w:val="28"/>
          <w:szCs w:val="28"/>
        </w:rPr>
        <w:br/>
        <w:t>и психологической подготовленности;</w:t>
      </w:r>
    </w:p>
    <w:p w14:paraId="46ED5B1E" w14:textId="77777777" w:rsidR="00310946"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1ACD6D5C"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приобрести знания и навыки оказания первой доврачебной помощи;</w:t>
      </w:r>
    </w:p>
    <w:p w14:paraId="55E925A2"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овладеть теоретическими</w:t>
      </w:r>
      <w:r>
        <w:rPr>
          <w:rFonts w:cs="Times New Roman"/>
          <w:sz w:val="24"/>
          <w:szCs w:val="24"/>
        </w:rPr>
        <w:t xml:space="preserve"> </w:t>
      </w:r>
      <w:r>
        <w:rPr>
          <w:rFonts w:ascii="Times New Roman" w:hAnsi="Times New Roman" w:cs="Times New Roman"/>
          <w:sz w:val="28"/>
          <w:szCs w:val="28"/>
        </w:rPr>
        <w:t>знаниями о правилах вида спорта «шахматы»;</w:t>
      </w:r>
    </w:p>
    <w:p w14:paraId="6C558F11" w14:textId="77777777" w:rsidR="00310946"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выполнить план индивидуальной подготовки;</w:t>
      </w:r>
    </w:p>
    <w:p w14:paraId="295E6980" w14:textId="77777777" w:rsidR="00310946"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закрепить и углубить знания антидопинговых и античитерских правил;</w:t>
      </w:r>
    </w:p>
    <w:p w14:paraId="260223C0" w14:textId="77777777" w:rsidR="00310946"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соблюдать антидопинговые и античитерские правила и не иметь их нарушений;</w:t>
      </w:r>
    </w:p>
    <w:p w14:paraId="3B2244D5" w14:textId="77777777" w:rsidR="00310946" w:rsidRDefault="00000000">
      <w:pPr>
        <w:spacing w:after="0" w:line="240" w:lineRule="auto"/>
        <w:ind w:firstLine="709"/>
        <w:jc w:val="both"/>
      </w:pPr>
      <w:r>
        <w:rPr>
          <w:rFonts w:ascii="Times New Roman" w:hAnsi="Times New Roman" w:cs="Times New Roman"/>
          <w:sz w:val="28"/>
          <w:szCs w:val="28"/>
        </w:rPr>
        <w:t>ежегодно выполнять контрольные нормативы (испытания)</w:t>
      </w:r>
      <w:r>
        <w:rPr>
          <w:rFonts w:ascii="Times New Roman" w:hAnsi="Times New Roman" w:cs="Times New Roman"/>
          <w:sz w:val="28"/>
          <w:szCs w:val="28"/>
        </w:rPr>
        <w:br/>
        <w:t>по видам спортивной подготовки;</w:t>
      </w:r>
    </w:p>
    <w:p w14:paraId="2CB76F2E" w14:textId="77777777" w:rsidR="00310946" w:rsidRDefault="000000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1430FC59" w14:textId="77777777" w:rsidR="00310946" w:rsidRDefault="00000000">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364DA47F" w14:textId="77777777" w:rsidR="00310946" w:rsidRDefault="0000000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принимать участие в официальных спортивных соревнованиях не ниже уровня межрегиональных спортивных соревнований;</w:t>
      </w:r>
    </w:p>
    <w:p w14:paraId="5BAC5E86" w14:textId="77777777" w:rsidR="00310946"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7EB311F8" w14:textId="77777777" w:rsidR="00310946" w:rsidRDefault="00000000">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3.4. На этапе высшего спортивного мастерства:</w:t>
      </w:r>
    </w:p>
    <w:p w14:paraId="36C54863" w14:textId="77777777" w:rsidR="00310946" w:rsidRDefault="00000000">
      <w:pPr>
        <w:widowControl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6" w:name="_Hlk54941151"/>
      <w:bookmarkEnd w:id="6"/>
    </w:p>
    <w:p w14:paraId="4976CA04" w14:textId="77777777" w:rsidR="00310946" w:rsidRDefault="0000000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6D30E34D" w14:textId="77777777" w:rsidR="00310946" w:rsidRDefault="00000000">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выполнить план индивидуальной подготовки;</w:t>
      </w:r>
    </w:p>
    <w:p w14:paraId="078CF7BD" w14:textId="77777777" w:rsidR="00310946" w:rsidRDefault="0000000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знать и соблюдать антидопинговые правила, не иметь нарушений таких правил;</w:t>
      </w:r>
    </w:p>
    <w:p w14:paraId="4608BD64" w14:textId="77777777" w:rsidR="00310946" w:rsidRDefault="00000000">
      <w:pPr>
        <w:spacing w:after="0" w:line="240" w:lineRule="auto"/>
        <w:ind w:right="20" w:firstLine="709"/>
        <w:jc w:val="both"/>
      </w:pPr>
      <w:r>
        <w:rPr>
          <w:rFonts w:ascii="Times New Roman" w:hAnsi="Times New Roman" w:cs="Times New Roman"/>
          <w:sz w:val="28"/>
          <w:szCs w:val="28"/>
        </w:rPr>
        <w:t>ежегодно выполнять контрольные нормативы (испытания)</w:t>
      </w:r>
      <w:r>
        <w:rPr>
          <w:rFonts w:ascii="Times New Roman" w:hAnsi="Times New Roman" w:cs="Times New Roman"/>
          <w:sz w:val="28"/>
          <w:szCs w:val="28"/>
        </w:rPr>
        <w:br/>
        <w:t>по видам спортивной подготовки;</w:t>
      </w:r>
    </w:p>
    <w:p w14:paraId="585673DA" w14:textId="77777777" w:rsidR="00310946" w:rsidRDefault="00000000">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принимать участие в официальных спортивных соревнованиях не ниже уровня всероссийских спортивных соревнований;</w:t>
      </w:r>
    </w:p>
    <w:p w14:paraId="07A759D3" w14:textId="77777777" w:rsidR="00310946" w:rsidRDefault="00000000">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показывать результаты, соответствующие присвоению спортивного звания «мастер спорта России» или выполнять нормы и требования, необходимые для присвоения спортивного звания «гроссмейстер России» и (или) «мастер спорта России международного класса не реже одного раза в два года;</w:t>
      </w:r>
    </w:p>
    <w:p w14:paraId="3A2DAF25" w14:textId="77777777" w:rsidR="00310946" w:rsidRDefault="00000000">
      <w:pPr>
        <w:widowControl w:val="0"/>
        <w:spacing w:after="0" w:line="240" w:lineRule="auto"/>
        <w:ind w:firstLine="708"/>
        <w:contextualSpacing/>
        <w:jc w:val="both"/>
      </w:pPr>
      <w:r>
        <w:rPr>
          <w:rFonts w:ascii="Times New Roman" w:hAnsi="Times New Roman" w:cs="Times New Roman"/>
          <w:sz w:val="28"/>
          <w:szCs w:val="28"/>
        </w:rPr>
        <w:t>достичь результатов уровня спортивной сборной команды субъекта</w:t>
      </w:r>
      <w:r>
        <w:rPr>
          <w:rFonts w:ascii="Times New Roman" w:hAnsi="Times New Roman" w:cs="Times New Roman"/>
          <w:sz w:val="28"/>
          <w:szCs w:val="28"/>
        </w:rPr>
        <w:br/>
        <w:t>Российской Федерации и (или) спортивной сборной команды</w:t>
      </w:r>
      <w:r>
        <w:rPr>
          <w:rFonts w:ascii="Times New Roman" w:hAnsi="Times New Roman" w:cs="Times New Roman"/>
          <w:sz w:val="28"/>
          <w:szCs w:val="28"/>
        </w:rPr>
        <w:br/>
        <w:t xml:space="preserve">Российской Федерации; </w:t>
      </w:r>
    </w:p>
    <w:p w14:paraId="05A500D3" w14:textId="77777777" w:rsidR="00310946" w:rsidRDefault="00000000">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261D6516" w14:textId="77777777" w:rsidR="00310946" w:rsidRDefault="00000000">
      <w:pPr>
        <w:pStyle w:val="aff0"/>
        <w:tabs>
          <w:tab w:val="left" w:pos="567"/>
          <w:tab w:val="left" w:pos="1276"/>
        </w:tabs>
        <w:spacing w:after="0" w:line="240" w:lineRule="auto"/>
        <w:ind w:left="0" w:firstLine="709"/>
        <w:jc w:val="both"/>
      </w:pPr>
      <w:r>
        <w:rPr>
          <w:rFonts w:ascii="Times New Roman" w:hAnsi="Times New Roman" w:cs="Times New Roman"/>
          <w:sz w:val="28"/>
          <w:szCs w:val="28"/>
        </w:rPr>
        <w:t xml:space="preserve">3.5. Оценка результатов освоения Программы </w:t>
      </w:r>
      <w:r>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8"/>
          <w:szCs w:val="28"/>
        </w:rPr>
        <w:t>комплексов контрольных упражнений, перечня тестов</w:t>
      </w:r>
      <w:r>
        <w:rPr>
          <w:rFonts w:ascii="Times New Roman" w:hAnsi="Times New Roman" w:cs="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50BBCCF1" w14:textId="77777777" w:rsidR="00310946" w:rsidRDefault="00000000">
      <w:pPr>
        <w:pStyle w:val="aff0"/>
        <w:tabs>
          <w:tab w:val="left" w:pos="567"/>
          <w:tab w:val="left" w:pos="1276"/>
        </w:tabs>
        <w:spacing w:after="0" w:line="240" w:lineRule="auto"/>
        <w:ind w:left="0" w:firstLine="709"/>
        <w:jc w:val="both"/>
        <w:rPr>
          <w:rFonts w:ascii="Times New Roman" w:hAnsi="Times New Roman" w:cs="Times New Roman"/>
          <w:sz w:val="20"/>
          <w:szCs w:val="20"/>
        </w:rPr>
      </w:pPr>
      <w:r>
        <w:rPr>
          <w:rFonts w:ascii="Times New Roman" w:hAnsi="Times New Roman" w:cs="Times New Roman"/>
          <w:sz w:val="28"/>
          <w:szCs w:val="28"/>
        </w:rPr>
        <w:t>3.6 Контрольные и контрольно-переводные нормативы (испытания)</w:t>
      </w:r>
      <w:r>
        <w:rPr>
          <w:rFonts w:ascii="Times New Roman" w:hAnsi="Times New Roman" w:cs="Times New Roman"/>
          <w:sz w:val="28"/>
          <w:szCs w:val="28"/>
        </w:rPr>
        <w:br/>
        <w:t>по видам спортивной подготовки.</w:t>
      </w:r>
    </w:p>
    <w:p w14:paraId="4FB20C1F"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Зачисление и перевод на этапы подготовки, начиная с этапа спортивного мастерства, осуществляется на основании сдачи спортсменами контрольно-переводных нормативов. В отдельных случаях спортсмены, не отвечающие соответствующим требованиям, могут быть зачислены в учебно-тренировочную группу в порядке исключения по решению педагогического совета при условии, что эти спортсмены имеют потенциал, позволяющий достичь требуемого уровня спортивной подготовки в течение года. В случае, если спортсмен имеет более высокий разряд, чем спортсмены его учебно-тренировочной группы, и успешно справляется с учебно-тренировочными нагрузками, он может быть переведен на следующий год спортивной подготовки с согласия педагогического совета. Состав групп формируется из лиц, проходящих спортивную подготовку примерно одного уровня спортивной подготовленности с разницей в спортивных разрядах не более 2-х. Возраст спортсменов на момент зачисления в группы спортивного </w:t>
      </w:r>
      <w:r>
        <w:rPr>
          <w:rFonts w:ascii="Times New Roman" w:eastAsia="Times New Roman" w:hAnsi="Times New Roman" w:cs="Times New Roman"/>
          <w:sz w:val="28"/>
          <w:szCs w:val="28"/>
          <w:lang w:eastAsia="ru-RU"/>
        </w:rPr>
        <w:lastRenderedPageBreak/>
        <w:t>совершенствования должен быть не менее 12 лет, за исключением случаев, предусмотренных р.</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ч.2.1. </w:t>
      </w:r>
    </w:p>
    <w:p w14:paraId="7C87E18B" w14:textId="77777777" w:rsidR="00310946" w:rsidRDefault="003109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3E47B00" w14:textId="77777777" w:rsidR="00310946" w:rsidRDefault="00000000">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14:paraId="6F4F58E2" w14:textId="77777777" w:rsidR="00310946" w:rsidRDefault="00310946">
      <w:pPr>
        <w:spacing w:after="0" w:line="240" w:lineRule="auto"/>
        <w:jc w:val="both"/>
        <w:rPr>
          <w:rFonts w:ascii="Times New Roman" w:eastAsia="Times New Roman" w:hAnsi="Times New Roman" w:cs="Times New Roman"/>
          <w:b/>
          <w:iCs/>
          <w:sz w:val="24"/>
          <w:szCs w:val="24"/>
          <w:lang w:eastAsia="ru-RU"/>
        </w:rPr>
      </w:pPr>
    </w:p>
    <w:p w14:paraId="5211C48C" w14:textId="77777777" w:rsidR="00310946" w:rsidRDefault="00000000">
      <w:pPr>
        <w:widowControl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Нормативы физической подготовки и иные спортивные нормативы для лиц, проходящих спортивную подготовку на этапах спортивной подготовки, определяют возможность зачисления и перевода лиц, проходящих спортивную подготовку, с одного этапа спортивной подготовки на другой этап спортивной подготовки, учитывают их возраст, пол, а также особенности вида спорта «шахматы».</w:t>
      </w:r>
      <w:r>
        <w:rPr>
          <w:rFonts w:ascii="Times New Roman" w:hAnsi="Times New Roman" w:cs="Times New Roman"/>
          <w:sz w:val="28"/>
          <w:szCs w:val="28"/>
        </w:rPr>
        <w:t xml:space="preserve"> </w:t>
      </w:r>
    </w:p>
    <w:p w14:paraId="0EADFED0" w14:textId="77777777" w:rsidR="00310946" w:rsidRDefault="00310946">
      <w:pPr>
        <w:spacing w:after="0" w:line="240" w:lineRule="auto"/>
        <w:ind w:firstLine="360"/>
        <w:jc w:val="both"/>
        <w:rPr>
          <w:rFonts w:ascii="Times New Roman" w:eastAsia="Times New Roman" w:hAnsi="Times New Roman" w:cs="Times New Roman"/>
          <w:bCs/>
          <w:iCs/>
          <w:sz w:val="28"/>
          <w:szCs w:val="28"/>
          <w:lang w:eastAsia="ru-RU"/>
        </w:rPr>
      </w:pPr>
    </w:p>
    <w:p w14:paraId="44151DC5"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iCs/>
          <w:sz w:val="28"/>
          <w:szCs w:val="28"/>
          <w:lang w:eastAsia="ru-RU"/>
        </w:rPr>
        <w:tab/>
      </w:r>
      <w:r>
        <w:rPr>
          <w:rFonts w:ascii="Times New Roman" w:eastAsia="Times New Roman" w:hAnsi="Times New Roman" w:cs="Times New Roman"/>
          <w:b/>
          <w:bCs/>
          <w:sz w:val="28"/>
          <w:szCs w:val="28"/>
          <w:lang w:eastAsia="ru-RU"/>
        </w:rPr>
        <w:t>Комплексы контрольных упражнений.</w:t>
      </w:r>
    </w:p>
    <w:p w14:paraId="7923EED9"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 общей  и специальной физической подготовленности, как правило, осуществляется два раза  в год - в начале и в конце года. Комплекс контрольных упражнений по тестированию уровня общей и специальной физической подготовленности зависит от этапа спортивной подготовки обучающихся. Виды контрольных упражнений:</w:t>
      </w:r>
    </w:p>
    <w:p w14:paraId="728EE454"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бег на 30 (60) м выполняется на дорожке стадиона или легкоатлетического манежа в спортивной обуви без шипов. В каждом забеге участвуют не менее двух человек, результаты регистрируются с точностью до десятой доли секунды. Разрешается только одна попытка, время фиксируется с точностью до 0.1 с.;</w:t>
      </w:r>
    </w:p>
    <w:p w14:paraId="6EDA6120" w14:textId="77777777" w:rsidR="00310946" w:rsidRDefault="00000000">
      <w:pPr>
        <w:autoSpaceDE w:val="0"/>
        <w:autoSpaceDN w:val="0"/>
        <w:adjustRightInd w:val="0"/>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сгибание и разгибание рук в упоре лежа на полу;</w:t>
      </w:r>
    </w:p>
    <w:p w14:paraId="4ACCF725" w14:textId="77777777" w:rsidR="00310946" w:rsidRDefault="00000000">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наклон вперед из положения стоя на гимнастической скамье (от уровня скамьи);</w:t>
      </w:r>
    </w:p>
    <w:p w14:paraId="34321D49"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прыжки в длину с места проводятся на нескользкой поверхности. Тестируемый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14:paraId="019A4101" w14:textId="77777777" w:rsidR="00310946" w:rsidRDefault="000000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челночный бег 3x10 м, предполагает преодоление дистанции</w:t>
      </w:r>
      <w:r>
        <w:rPr>
          <w:rFonts w:ascii="Times New Roman" w:eastAsia="Times New Roman" w:hAnsi="Times New Roman" w:cs="Times New Roman"/>
          <w:sz w:val="28"/>
          <w:szCs w:val="28"/>
          <w:lang w:eastAsia="ru-RU"/>
        </w:rPr>
        <w:t xml:space="preserve"> в 10м - упражнение выполняется на ровной площадке с размеченными линиями старта и поворота. По команде «МАРШ» пробежать до отметки, коснуться земли за линией поворота любой частью тела, повернуться в обратном направлении, добежать до старта, развернуться и финишировать на десятиметровой отметке. Запрещается использовать в качестве опоры при повороте какие-либо естественные или искусственные предметы, неровности, выступающие                              над поверхностью дорожки</w:t>
      </w:r>
      <w:r>
        <w:rPr>
          <w:rFonts w:ascii="Times New Roman" w:hAnsi="Times New Roman" w:cs="Times New Roman"/>
          <w:sz w:val="28"/>
          <w:szCs w:val="28"/>
        </w:rPr>
        <w:t>;</w:t>
      </w:r>
    </w:p>
    <w:p w14:paraId="15BC81C8" w14:textId="77777777" w:rsidR="00310946" w:rsidRDefault="000000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приседание без остановки;</w:t>
      </w:r>
    </w:p>
    <w:p w14:paraId="7BCB94E5"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rPr>
        <w:t>- наклон вперед из положения стоя с выпрямленными ногами, пальцами рук коснуться пола.</w:t>
      </w:r>
    </w:p>
    <w:p w14:paraId="4C1C0638"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выполнения 50 процентов упражнений согласно нормативов, ОФП (СФП) считается сданным (контрольно-переводной норматив выполнен), либо засчитывается сдача нормативов иным способом (реферат, презентация и т.п.).</w:t>
      </w:r>
    </w:p>
    <w:p w14:paraId="6A277FA9" w14:textId="77777777" w:rsidR="00310946" w:rsidRDefault="00310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8597720" w14:textId="77777777" w:rsidR="00310946" w:rsidRDefault="00000000">
      <w:pPr>
        <w:widowControl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Таблица №9</w:t>
      </w:r>
    </w:p>
    <w:p w14:paraId="6B3BBC59" w14:textId="77777777" w:rsidR="00310946" w:rsidRDefault="00000000">
      <w:pPr>
        <w:spacing w:after="0" w:line="240" w:lineRule="auto"/>
        <w:contextualSpacing/>
        <w:jc w:val="center"/>
      </w:pPr>
      <w:r>
        <w:rPr>
          <w:rFonts w:ascii="Times New Roman" w:eastAsia="Times New Roman" w:hAnsi="Times New Roman" w:cs="Times New Roman"/>
          <w:b/>
          <w:sz w:val="28"/>
          <w:szCs w:val="28"/>
        </w:rPr>
        <w:t>Нормативы общей физической подготовки</w:t>
      </w:r>
      <w:r>
        <w:rPr>
          <w:b/>
        </w:rPr>
        <w:br/>
      </w:r>
      <w:r>
        <w:rPr>
          <w:rFonts w:ascii="Times New Roman" w:hAnsi="Times New Roman" w:cs="Times New Roman"/>
          <w:b/>
          <w:sz w:val="28"/>
          <w:szCs w:val="28"/>
        </w:rPr>
        <w:t>для зачисления и перевода на этап</w:t>
      </w:r>
      <w:r>
        <w:rPr>
          <w:rFonts w:ascii="Times New Roman" w:eastAsia="Times New Roman" w:hAnsi="Times New Roman" w:cs="Times New Roman"/>
          <w:b/>
          <w:sz w:val="28"/>
          <w:szCs w:val="28"/>
        </w:rPr>
        <w:t xml:space="preserve"> начальной подготовки</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«шахматы»</w:t>
      </w:r>
    </w:p>
    <w:p w14:paraId="6DB5853C" w14:textId="77777777" w:rsidR="00310946" w:rsidRDefault="00310946">
      <w:pPr>
        <w:spacing w:after="0" w:line="240" w:lineRule="auto"/>
        <w:contextualSpacing/>
        <w:rPr>
          <w:rFonts w:ascii="Times New Roman" w:hAnsi="Times New Roman" w:cs="Times New Roman"/>
          <w:sz w:val="28"/>
          <w:szCs w:val="28"/>
        </w:rPr>
      </w:pPr>
    </w:p>
    <w:tbl>
      <w:tblPr>
        <w:tblW w:w="10195"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10"/>
        <w:gridCol w:w="3084"/>
        <w:gridCol w:w="1420"/>
        <w:gridCol w:w="1366"/>
        <w:gridCol w:w="1193"/>
        <w:gridCol w:w="1312"/>
        <w:gridCol w:w="19"/>
        <w:gridCol w:w="31"/>
        <w:gridCol w:w="35"/>
        <w:gridCol w:w="1025"/>
      </w:tblGrid>
      <w:tr w:rsidR="00310946" w14:paraId="3FF4069E" w14:textId="77777777">
        <w:trPr>
          <w:cantSplit/>
          <w:trHeight w:val="23"/>
        </w:trPr>
        <w:tc>
          <w:tcPr>
            <w:tcW w:w="710" w:type="dxa"/>
            <w:vMerge w:val="restart"/>
            <w:tcBorders>
              <w:top w:val="single" w:sz="4" w:space="0" w:color="000000"/>
              <w:left w:val="single" w:sz="4" w:space="0" w:color="000000"/>
              <w:bottom w:val="single" w:sz="4" w:space="0" w:color="000000"/>
            </w:tcBorders>
            <w:shd w:val="clear" w:color="auto" w:fill="auto"/>
            <w:vAlign w:val="center"/>
          </w:tcPr>
          <w:p w14:paraId="67C5460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14:paraId="161B944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п/п</w:t>
            </w:r>
          </w:p>
        </w:tc>
        <w:tc>
          <w:tcPr>
            <w:tcW w:w="3084" w:type="dxa"/>
            <w:vMerge w:val="restart"/>
            <w:tcBorders>
              <w:top w:val="single" w:sz="4" w:space="0" w:color="000000"/>
              <w:left w:val="single" w:sz="4" w:space="0" w:color="000000"/>
              <w:bottom w:val="single" w:sz="4" w:space="0" w:color="000000"/>
            </w:tcBorders>
            <w:shd w:val="clear" w:color="auto" w:fill="auto"/>
            <w:vAlign w:val="center"/>
          </w:tcPr>
          <w:p w14:paraId="3B13D0D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420" w:type="dxa"/>
            <w:vMerge w:val="restart"/>
            <w:tcBorders>
              <w:top w:val="single" w:sz="4" w:space="0" w:color="000000"/>
              <w:left w:val="single" w:sz="4" w:space="0" w:color="000000"/>
              <w:bottom w:val="single" w:sz="4" w:space="0" w:color="000000"/>
            </w:tcBorders>
            <w:shd w:val="clear" w:color="auto" w:fill="auto"/>
            <w:vAlign w:val="center"/>
          </w:tcPr>
          <w:p w14:paraId="0240982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A29A0" w14:textId="77777777" w:rsidR="00310946" w:rsidRDefault="00000000">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422" w:type="dxa"/>
            <w:gridSpan w:val="5"/>
            <w:tcBorders>
              <w:top w:val="single" w:sz="4" w:space="0" w:color="000000"/>
              <w:left w:val="single" w:sz="4" w:space="0" w:color="000000"/>
              <w:bottom w:val="single" w:sz="4" w:space="0" w:color="000000"/>
              <w:right w:val="single" w:sz="4" w:space="0" w:color="000000"/>
            </w:tcBorders>
            <w:vAlign w:val="center"/>
          </w:tcPr>
          <w:p w14:paraId="1DBB929B" w14:textId="77777777" w:rsidR="00310946" w:rsidRDefault="00000000">
            <w:pPr>
              <w:spacing w:after="0"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tc>
      </w:tr>
      <w:tr w:rsidR="00310946" w14:paraId="283A02CD" w14:textId="77777777">
        <w:trPr>
          <w:cantSplit/>
          <w:trHeight w:val="23"/>
        </w:trPr>
        <w:tc>
          <w:tcPr>
            <w:tcW w:w="710" w:type="dxa"/>
            <w:vMerge/>
            <w:tcBorders>
              <w:top w:val="single" w:sz="4" w:space="0" w:color="000000"/>
              <w:left w:val="single" w:sz="4" w:space="0" w:color="000000"/>
              <w:bottom w:val="single" w:sz="4" w:space="0" w:color="000000"/>
            </w:tcBorders>
            <w:shd w:val="clear" w:color="auto" w:fill="auto"/>
            <w:vAlign w:val="center"/>
          </w:tcPr>
          <w:p w14:paraId="0FAEA415"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3084" w:type="dxa"/>
            <w:vMerge/>
            <w:tcBorders>
              <w:top w:val="single" w:sz="4" w:space="0" w:color="000000"/>
              <w:left w:val="single" w:sz="4" w:space="0" w:color="000000"/>
              <w:bottom w:val="single" w:sz="4" w:space="0" w:color="000000"/>
            </w:tcBorders>
            <w:shd w:val="clear" w:color="auto" w:fill="auto"/>
            <w:vAlign w:val="center"/>
          </w:tcPr>
          <w:p w14:paraId="39D97473"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420" w:type="dxa"/>
            <w:vMerge/>
            <w:tcBorders>
              <w:top w:val="single" w:sz="4" w:space="0" w:color="000000"/>
              <w:left w:val="single" w:sz="4" w:space="0" w:color="000000"/>
              <w:bottom w:val="single" w:sz="4" w:space="0" w:color="000000"/>
            </w:tcBorders>
            <w:shd w:val="clear" w:color="auto" w:fill="auto"/>
            <w:vAlign w:val="center"/>
          </w:tcPr>
          <w:p w14:paraId="665529CE" w14:textId="77777777" w:rsidR="00310946" w:rsidRDefault="00310946">
            <w:pPr>
              <w:snapToGrid w:val="0"/>
              <w:spacing w:after="0" w:line="240" w:lineRule="auto"/>
              <w:contextualSpacing/>
              <w:jc w:val="center"/>
              <w:rPr>
                <w:rFonts w:ascii="Times New Roman" w:hAnsi="Times New Roman" w:cs="Times New Roman"/>
                <w:sz w:val="24"/>
                <w:szCs w:val="24"/>
                <w:lang w:val="en-US"/>
              </w:rPr>
            </w:pPr>
          </w:p>
        </w:tc>
        <w:tc>
          <w:tcPr>
            <w:tcW w:w="1366" w:type="dxa"/>
            <w:tcBorders>
              <w:left w:val="single" w:sz="4" w:space="0" w:color="000000"/>
              <w:bottom w:val="single" w:sz="4" w:space="0" w:color="000000"/>
            </w:tcBorders>
            <w:shd w:val="clear" w:color="auto" w:fill="auto"/>
            <w:vAlign w:val="center"/>
          </w:tcPr>
          <w:p w14:paraId="6C31AF5B"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93" w:type="dxa"/>
            <w:tcBorders>
              <w:left w:val="single" w:sz="4" w:space="0" w:color="000000"/>
              <w:bottom w:val="single" w:sz="4" w:space="0" w:color="000000"/>
              <w:right w:val="single" w:sz="4" w:space="0" w:color="000000"/>
            </w:tcBorders>
            <w:shd w:val="clear" w:color="auto" w:fill="auto"/>
            <w:vAlign w:val="center"/>
          </w:tcPr>
          <w:p w14:paraId="4921290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312" w:type="dxa"/>
            <w:tcBorders>
              <w:left w:val="single" w:sz="4" w:space="0" w:color="000000"/>
              <w:bottom w:val="single" w:sz="4" w:space="0" w:color="000000"/>
              <w:right w:val="single" w:sz="4" w:space="0" w:color="auto"/>
            </w:tcBorders>
            <w:vAlign w:val="center"/>
          </w:tcPr>
          <w:p w14:paraId="182EB10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10" w:type="dxa"/>
            <w:gridSpan w:val="4"/>
            <w:tcBorders>
              <w:left w:val="single" w:sz="4" w:space="0" w:color="auto"/>
              <w:bottom w:val="single" w:sz="4" w:space="0" w:color="000000"/>
              <w:right w:val="single" w:sz="4" w:space="0" w:color="000000"/>
            </w:tcBorders>
            <w:vAlign w:val="center"/>
          </w:tcPr>
          <w:p w14:paraId="524B279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rsidR="00310946" w14:paraId="580BD154" w14:textId="77777777">
        <w:trPr>
          <w:cantSplit/>
          <w:trHeight w:val="23"/>
        </w:trPr>
        <w:tc>
          <w:tcPr>
            <w:tcW w:w="101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48A487D"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310946" w14:paraId="7AB5AD09" w14:textId="77777777">
        <w:trPr>
          <w:cantSplit/>
          <w:trHeight w:val="23"/>
        </w:trPr>
        <w:tc>
          <w:tcPr>
            <w:tcW w:w="710" w:type="dxa"/>
            <w:vMerge w:val="restart"/>
            <w:tcBorders>
              <w:left w:val="single" w:sz="4" w:space="0" w:color="000000"/>
              <w:bottom w:val="single" w:sz="4" w:space="0" w:color="000000"/>
            </w:tcBorders>
            <w:shd w:val="clear" w:color="auto" w:fill="auto"/>
            <w:vAlign w:val="center"/>
          </w:tcPr>
          <w:p w14:paraId="586A6F4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084" w:type="dxa"/>
            <w:vMerge w:val="restart"/>
            <w:tcBorders>
              <w:left w:val="single" w:sz="4" w:space="0" w:color="000000"/>
              <w:bottom w:val="single" w:sz="4" w:space="0" w:color="000000"/>
            </w:tcBorders>
            <w:shd w:val="clear" w:color="auto" w:fill="auto"/>
            <w:vAlign w:val="center"/>
          </w:tcPr>
          <w:p w14:paraId="063B3ED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420" w:type="dxa"/>
            <w:vMerge w:val="restart"/>
            <w:tcBorders>
              <w:left w:val="single" w:sz="4" w:space="0" w:color="000000"/>
              <w:bottom w:val="single" w:sz="4" w:space="0" w:color="000000"/>
            </w:tcBorders>
            <w:shd w:val="clear" w:color="auto" w:fill="auto"/>
            <w:vAlign w:val="center"/>
          </w:tcPr>
          <w:p w14:paraId="29E5E43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9" w:type="dxa"/>
            <w:gridSpan w:val="2"/>
            <w:tcBorders>
              <w:left w:val="single" w:sz="4" w:space="0" w:color="000000"/>
              <w:bottom w:val="single" w:sz="4" w:space="0" w:color="000000"/>
              <w:right w:val="single" w:sz="4" w:space="0" w:color="000000"/>
            </w:tcBorders>
            <w:shd w:val="clear" w:color="auto" w:fill="auto"/>
            <w:vAlign w:val="center"/>
          </w:tcPr>
          <w:p w14:paraId="737006D6" w14:textId="77777777" w:rsidR="00310946"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w:t>
            </w:r>
          </w:p>
        </w:tc>
        <w:tc>
          <w:tcPr>
            <w:tcW w:w="2422" w:type="dxa"/>
            <w:gridSpan w:val="5"/>
            <w:tcBorders>
              <w:left w:val="single" w:sz="4" w:space="0" w:color="000000"/>
              <w:bottom w:val="single" w:sz="4" w:space="0" w:color="000000"/>
              <w:right w:val="single" w:sz="4" w:space="0" w:color="000000"/>
            </w:tcBorders>
            <w:vAlign w:val="center"/>
          </w:tcPr>
          <w:p w14:paraId="2BC3342F" w14:textId="77777777" w:rsidR="00310946"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w:t>
            </w:r>
          </w:p>
        </w:tc>
      </w:tr>
      <w:tr w:rsidR="00310946" w14:paraId="3A69231B" w14:textId="77777777">
        <w:trPr>
          <w:cantSplit/>
          <w:trHeight w:val="23"/>
        </w:trPr>
        <w:tc>
          <w:tcPr>
            <w:tcW w:w="710" w:type="dxa"/>
            <w:vMerge/>
            <w:tcBorders>
              <w:left w:val="single" w:sz="4" w:space="0" w:color="000000"/>
              <w:bottom w:val="single" w:sz="4" w:space="0" w:color="000000"/>
            </w:tcBorders>
            <w:shd w:val="clear" w:color="auto" w:fill="auto"/>
            <w:vAlign w:val="center"/>
          </w:tcPr>
          <w:p w14:paraId="26BC3ACA" w14:textId="77777777" w:rsidR="00310946" w:rsidRDefault="00310946">
            <w:pPr>
              <w:snapToGrid w:val="0"/>
              <w:jc w:val="center"/>
              <w:rPr>
                <w:rFonts w:ascii="Times New Roman" w:hAnsi="Times New Roman" w:cs="Times New Roman"/>
                <w:sz w:val="24"/>
                <w:szCs w:val="24"/>
              </w:rPr>
            </w:pPr>
          </w:p>
        </w:tc>
        <w:tc>
          <w:tcPr>
            <w:tcW w:w="3084" w:type="dxa"/>
            <w:vMerge/>
            <w:tcBorders>
              <w:left w:val="single" w:sz="4" w:space="0" w:color="000000"/>
              <w:bottom w:val="single" w:sz="4" w:space="0" w:color="000000"/>
            </w:tcBorders>
            <w:shd w:val="clear" w:color="auto" w:fill="auto"/>
            <w:vAlign w:val="center"/>
          </w:tcPr>
          <w:p w14:paraId="1E282F6D" w14:textId="77777777" w:rsidR="00310946" w:rsidRDefault="00310946">
            <w:pPr>
              <w:snapToGrid w:val="0"/>
              <w:jc w:val="center"/>
              <w:rPr>
                <w:rFonts w:ascii="Times New Roman" w:hAnsi="Times New Roman" w:cs="Times New Roman"/>
                <w:sz w:val="24"/>
                <w:szCs w:val="24"/>
              </w:rPr>
            </w:pPr>
          </w:p>
        </w:tc>
        <w:tc>
          <w:tcPr>
            <w:tcW w:w="1420" w:type="dxa"/>
            <w:vMerge/>
            <w:tcBorders>
              <w:left w:val="single" w:sz="4" w:space="0" w:color="000000"/>
              <w:bottom w:val="single" w:sz="4" w:space="0" w:color="000000"/>
            </w:tcBorders>
            <w:shd w:val="clear" w:color="auto" w:fill="auto"/>
            <w:vAlign w:val="center"/>
          </w:tcPr>
          <w:p w14:paraId="06B02C7D" w14:textId="77777777" w:rsidR="00310946" w:rsidRDefault="00310946">
            <w:pPr>
              <w:snapToGrid w:val="0"/>
              <w:jc w:val="center"/>
              <w:rPr>
                <w:rFonts w:ascii="Times New Roman" w:hAnsi="Times New Roman" w:cs="Times New Roman"/>
                <w:sz w:val="24"/>
                <w:szCs w:val="24"/>
              </w:rPr>
            </w:pPr>
          </w:p>
        </w:tc>
        <w:tc>
          <w:tcPr>
            <w:tcW w:w="1366" w:type="dxa"/>
            <w:tcBorders>
              <w:left w:val="single" w:sz="4" w:space="0" w:color="000000"/>
              <w:bottom w:val="single" w:sz="4" w:space="0" w:color="000000"/>
            </w:tcBorders>
            <w:shd w:val="clear" w:color="auto" w:fill="auto"/>
            <w:vAlign w:val="center"/>
          </w:tcPr>
          <w:p w14:paraId="2FA75A41" w14:textId="77777777" w:rsidR="00310946" w:rsidRDefault="00000000">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1193" w:type="dxa"/>
            <w:tcBorders>
              <w:left w:val="single" w:sz="4" w:space="0" w:color="000000"/>
              <w:bottom w:val="single" w:sz="4" w:space="0" w:color="000000"/>
              <w:right w:val="single" w:sz="4" w:space="0" w:color="000000"/>
            </w:tcBorders>
            <w:shd w:val="clear" w:color="auto" w:fill="auto"/>
            <w:vAlign w:val="center"/>
          </w:tcPr>
          <w:p w14:paraId="423E34D9" w14:textId="77777777" w:rsidR="00310946" w:rsidRDefault="00000000">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1331" w:type="dxa"/>
            <w:gridSpan w:val="2"/>
            <w:tcBorders>
              <w:left w:val="single" w:sz="4" w:space="0" w:color="000000"/>
              <w:bottom w:val="single" w:sz="4" w:space="0" w:color="000000"/>
              <w:right w:val="single" w:sz="4" w:space="0" w:color="auto"/>
            </w:tcBorders>
            <w:vAlign w:val="center"/>
          </w:tcPr>
          <w:p w14:paraId="677E3C60" w14:textId="77777777" w:rsidR="00310946" w:rsidRDefault="00000000">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1091" w:type="dxa"/>
            <w:gridSpan w:val="3"/>
            <w:tcBorders>
              <w:left w:val="single" w:sz="4" w:space="0" w:color="auto"/>
              <w:bottom w:val="single" w:sz="4" w:space="0" w:color="000000"/>
              <w:right w:val="single" w:sz="4" w:space="0" w:color="000000"/>
            </w:tcBorders>
            <w:vAlign w:val="center"/>
          </w:tcPr>
          <w:p w14:paraId="70DF1D04" w14:textId="77777777" w:rsidR="00310946" w:rsidRDefault="00000000">
            <w:pPr>
              <w:spacing w:after="0"/>
              <w:jc w:val="center"/>
              <w:rPr>
                <w:rFonts w:ascii="Times New Roman" w:hAnsi="Times New Roman" w:cs="Times New Roman"/>
                <w:sz w:val="24"/>
                <w:szCs w:val="24"/>
              </w:rPr>
            </w:pPr>
            <w:r>
              <w:rPr>
                <w:rFonts w:ascii="Times New Roman" w:hAnsi="Times New Roman" w:cs="Times New Roman"/>
                <w:sz w:val="24"/>
                <w:szCs w:val="24"/>
              </w:rPr>
              <w:t>6,8</w:t>
            </w:r>
          </w:p>
        </w:tc>
      </w:tr>
      <w:tr w:rsidR="00310946" w14:paraId="586AAE7C" w14:textId="77777777">
        <w:trPr>
          <w:cantSplit/>
          <w:trHeight w:val="23"/>
        </w:trPr>
        <w:tc>
          <w:tcPr>
            <w:tcW w:w="710" w:type="dxa"/>
            <w:vMerge w:val="restart"/>
            <w:tcBorders>
              <w:left w:val="single" w:sz="4" w:space="0" w:color="000000"/>
              <w:bottom w:val="single" w:sz="4" w:space="0" w:color="000000"/>
            </w:tcBorders>
            <w:shd w:val="clear" w:color="auto" w:fill="auto"/>
            <w:vAlign w:val="center"/>
          </w:tcPr>
          <w:p w14:paraId="6E74980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084" w:type="dxa"/>
            <w:vMerge w:val="restart"/>
            <w:tcBorders>
              <w:left w:val="single" w:sz="4" w:space="0" w:color="000000"/>
              <w:bottom w:val="single" w:sz="4" w:space="0" w:color="000000"/>
            </w:tcBorders>
            <w:shd w:val="clear" w:color="auto" w:fill="auto"/>
            <w:vAlign w:val="center"/>
          </w:tcPr>
          <w:p w14:paraId="09F8260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420" w:type="dxa"/>
            <w:vMerge w:val="restart"/>
            <w:tcBorders>
              <w:left w:val="single" w:sz="4" w:space="0" w:color="000000"/>
              <w:bottom w:val="single" w:sz="4" w:space="0" w:color="000000"/>
            </w:tcBorders>
            <w:shd w:val="clear" w:color="auto" w:fill="auto"/>
            <w:vAlign w:val="center"/>
          </w:tcPr>
          <w:p w14:paraId="0FD673F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9" w:type="dxa"/>
            <w:gridSpan w:val="2"/>
            <w:tcBorders>
              <w:left w:val="single" w:sz="4" w:space="0" w:color="000000"/>
              <w:bottom w:val="single" w:sz="4" w:space="0" w:color="000000"/>
              <w:right w:val="single" w:sz="4" w:space="0" w:color="000000"/>
            </w:tcBorders>
            <w:shd w:val="clear" w:color="auto" w:fill="auto"/>
            <w:vAlign w:val="center"/>
          </w:tcPr>
          <w:p w14:paraId="312C8E46" w14:textId="77777777" w:rsidR="00310946"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c>
          <w:tcPr>
            <w:tcW w:w="2422" w:type="dxa"/>
            <w:gridSpan w:val="5"/>
            <w:tcBorders>
              <w:left w:val="single" w:sz="4" w:space="0" w:color="000000"/>
              <w:bottom w:val="single" w:sz="4" w:space="0" w:color="auto"/>
              <w:right w:val="single" w:sz="4" w:space="0" w:color="000000"/>
            </w:tcBorders>
            <w:vAlign w:val="center"/>
          </w:tcPr>
          <w:p w14:paraId="155AD359" w14:textId="77777777" w:rsidR="00310946"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w:t>
            </w:r>
          </w:p>
        </w:tc>
      </w:tr>
      <w:tr w:rsidR="00310946" w14:paraId="2409CAE1" w14:textId="77777777">
        <w:trPr>
          <w:cantSplit/>
          <w:trHeight w:val="23"/>
        </w:trPr>
        <w:tc>
          <w:tcPr>
            <w:tcW w:w="710" w:type="dxa"/>
            <w:vMerge/>
            <w:tcBorders>
              <w:left w:val="single" w:sz="4" w:space="0" w:color="000000"/>
              <w:bottom w:val="single" w:sz="4" w:space="0" w:color="000000"/>
            </w:tcBorders>
            <w:shd w:val="clear" w:color="auto" w:fill="auto"/>
            <w:vAlign w:val="center"/>
          </w:tcPr>
          <w:p w14:paraId="0FB4AAE2"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3084" w:type="dxa"/>
            <w:vMerge/>
            <w:tcBorders>
              <w:left w:val="single" w:sz="4" w:space="0" w:color="000000"/>
              <w:bottom w:val="single" w:sz="4" w:space="0" w:color="000000"/>
            </w:tcBorders>
            <w:shd w:val="clear" w:color="auto" w:fill="auto"/>
            <w:vAlign w:val="center"/>
          </w:tcPr>
          <w:p w14:paraId="210C5FCB"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420" w:type="dxa"/>
            <w:vMerge/>
            <w:tcBorders>
              <w:left w:val="single" w:sz="4" w:space="0" w:color="000000"/>
              <w:bottom w:val="single" w:sz="4" w:space="0" w:color="000000"/>
            </w:tcBorders>
            <w:shd w:val="clear" w:color="auto" w:fill="auto"/>
            <w:vAlign w:val="center"/>
          </w:tcPr>
          <w:p w14:paraId="72C3B15B"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366" w:type="dxa"/>
            <w:tcBorders>
              <w:left w:val="single" w:sz="4" w:space="0" w:color="000000"/>
              <w:bottom w:val="single" w:sz="4" w:space="0" w:color="000000"/>
            </w:tcBorders>
            <w:shd w:val="clear" w:color="auto" w:fill="auto"/>
            <w:vAlign w:val="center"/>
          </w:tcPr>
          <w:p w14:paraId="5877DC4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93" w:type="dxa"/>
            <w:tcBorders>
              <w:left w:val="single" w:sz="4" w:space="0" w:color="000000"/>
              <w:bottom w:val="single" w:sz="4" w:space="0" w:color="000000"/>
              <w:right w:val="single" w:sz="4" w:space="0" w:color="000000"/>
            </w:tcBorders>
            <w:shd w:val="clear" w:color="auto" w:fill="auto"/>
            <w:vAlign w:val="center"/>
          </w:tcPr>
          <w:p w14:paraId="09498E8C"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397" w:type="dxa"/>
            <w:gridSpan w:val="4"/>
            <w:tcBorders>
              <w:top w:val="single" w:sz="4" w:space="0" w:color="auto"/>
              <w:left w:val="single" w:sz="4" w:space="0" w:color="000000"/>
              <w:bottom w:val="single" w:sz="4" w:space="0" w:color="000000"/>
              <w:right w:val="single" w:sz="4" w:space="0" w:color="auto"/>
            </w:tcBorders>
            <w:vAlign w:val="center"/>
          </w:tcPr>
          <w:p w14:paraId="65EE37AC"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025" w:type="dxa"/>
            <w:tcBorders>
              <w:top w:val="single" w:sz="4" w:space="0" w:color="auto"/>
              <w:left w:val="single" w:sz="4" w:space="0" w:color="auto"/>
              <w:bottom w:val="single" w:sz="4" w:space="0" w:color="000000"/>
              <w:right w:val="single" w:sz="4" w:space="0" w:color="000000"/>
            </w:tcBorders>
            <w:vAlign w:val="center"/>
          </w:tcPr>
          <w:p w14:paraId="7EDA9EC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310946" w14:paraId="291E9AC1" w14:textId="77777777">
        <w:trPr>
          <w:cantSplit/>
          <w:trHeight w:val="23"/>
        </w:trPr>
        <w:tc>
          <w:tcPr>
            <w:tcW w:w="710" w:type="dxa"/>
            <w:vMerge w:val="restart"/>
            <w:tcBorders>
              <w:left w:val="single" w:sz="4" w:space="0" w:color="000000"/>
              <w:bottom w:val="single" w:sz="4" w:space="0" w:color="000000"/>
            </w:tcBorders>
            <w:shd w:val="clear" w:color="auto" w:fill="auto"/>
            <w:vAlign w:val="center"/>
          </w:tcPr>
          <w:p w14:paraId="26B8CF04" w14:textId="77777777" w:rsidR="00310946" w:rsidRDefault="0000000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084" w:type="dxa"/>
            <w:vMerge w:val="restart"/>
            <w:tcBorders>
              <w:left w:val="single" w:sz="4" w:space="0" w:color="000000"/>
              <w:bottom w:val="single" w:sz="4" w:space="0" w:color="000000"/>
            </w:tcBorders>
            <w:shd w:val="clear" w:color="auto" w:fill="auto"/>
            <w:vAlign w:val="center"/>
          </w:tcPr>
          <w:p w14:paraId="1AEA858D" w14:textId="77777777" w:rsidR="00310946" w:rsidRDefault="0000000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 xml:space="preserve">из положения стоя </w:t>
            </w:r>
            <w:r>
              <w:rPr>
                <w:rFonts w:ascii="Times New Roman" w:hAnsi="Times New Roman" w:cs="Times New Roman"/>
                <w:sz w:val="24"/>
                <w:szCs w:val="24"/>
              </w:rPr>
              <w:br/>
              <w:t>на гимнастической скамье</w:t>
            </w:r>
            <w:r>
              <w:rPr>
                <w:rFonts w:ascii="Times New Roman" w:hAnsi="Times New Roman" w:cs="Times New Roman"/>
                <w:sz w:val="24"/>
                <w:szCs w:val="24"/>
              </w:rPr>
              <w:br/>
              <w:t>(от уровня скамьи)</w:t>
            </w:r>
          </w:p>
        </w:tc>
        <w:tc>
          <w:tcPr>
            <w:tcW w:w="1420" w:type="dxa"/>
            <w:vMerge w:val="restart"/>
            <w:tcBorders>
              <w:left w:val="single" w:sz="4" w:space="0" w:color="000000"/>
              <w:bottom w:val="single" w:sz="4" w:space="0" w:color="000000"/>
            </w:tcBorders>
            <w:shd w:val="clear" w:color="auto" w:fill="auto"/>
            <w:vAlign w:val="center"/>
          </w:tcPr>
          <w:p w14:paraId="3212356F" w14:textId="77777777" w:rsidR="00310946" w:rsidRDefault="0000000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sz="4" w:space="0" w:color="000000"/>
              <w:bottom w:val="single" w:sz="4" w:space="0" w:color="000000"/>
              <w:right w:val="single" w:sz="4" w:space="0" w:color="000000"/>
            </w:tcBorders>
            <w:shd w:val="clear" w:color="auto" w:fill="auto"/>
            <w:vAlign w:val="center"/>
          </w:tcPr>
          <w:p w14:paraId="7F98BA8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22" w:type="dxa"/>
            <w:gridSpan w:val="5"/>
            <w:tcBorders>
              <w:left w:val="single" w:sz="4" w:space="0" w:color="000000"/>
              <w:bottom w:val="single" w:sz="4" w:space="0" w:color="000000"/>
              <w:right w:val="single" w:sz="4" w:space="0" w:color="000000"/>
            </w:tcBorders>
            <w:vAlign w:val="center"/>
          </w:tcPr>
          <w:p w14:paraId="21392A7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7F907613" w14:textId="77777777">
        <w:trPr>
          <w:cantSplit/>
          <w:trHeight w:val="23"/>
        </w:trPr>
        <w:tc>
          <w:tcPr>
            <w:tcW w:w="710" w:type="dxa"/>
            <w:vMerge/>
            <w:tcBorders>
              <w:left w:val="single" w:sz="4" w:space="0" w:color="000000"/>
              <w:bottom w:val="single" w:sz="4" w:space="0" w:color="000000"/>
            </w:tcBorders>
            <w:shd w:val="clear" w:color="auto" w:fill="auto"/>
            <w:vAlign w:val="center"/>
          </w:tcPr>
          <w:p w14:paraId="1623A632"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3084" w:type="dxa"/>
            <w:vMerge/>
            <w:tcBorders>
              <w:left w:val="single" w:sz="4" w:space="0" w:color="000000"/>
              <w:bottom w:val="single" w:sz="4" w:space="0" w:color="000000"/>
            </w:tcBorders>
            <w:shd w:val="clear" w:color="auto" w:fill="auto"/>
            <w:vAlign w:val="center"/>
          </w:tcPr>
          <w:p w14:paraId="70AB9BF6"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420" w:type="dxa"/>
            <w:vMerge/>
            <w:tcBorders>
              <w:left w:val="single" w:sz="4" w:space="0" w:color="000000"/>
              <w:bottom w:val="single" w:sz="4" w:space="0" w:color="000000"/>
            </w:tcBorders>
            <w:shd w:val="clear" w:color="auto" w:fill="auto"/>
            <w:vAlign w:val="center"/>
          </w:tcPr>
          <w:p w14:paraId="028B175E"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366" w:type="dxa"/>
            <w:tcBorders>
              <w:left w:val="single" w:sz="4" w:space="0" w:color="000000"/>
              <w:bottom w:val="single" w:sz="4" w:space="0" w:color="000000"/>
            </w:tcBorders>
            <w:shd w:val="clear" w:color="auto" w:fill="auto"/>
            <w:vAlign w:val="center"/>
          </w:tcPr>
          <w:p w14:paraId="2D0C335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93" w:type="dxa"/>
            <w:tcBorders>
              <w:left w:val="single" w:sz="4" w:space="0" w:color="000000"/>
              <w:bottom w:val="single" w:sz="4" w:space="0" w:color="000000"/>
              <w:right w:val="single" w:sz="4" w:space="0" w:color="000000"/>
            </w:tcBorders>
            <w:shd w:val="clear" w:color="auto" w:fill="auto"/>
            <w:vAlign w:val="center"/>
          </w:tcPr>
          <w:p w14:paraId="4819467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397" w:type="dxa"/>
            <w:gridSpan w:val="4"/>
            <w:tcBorders>
              <w:left w:val="single" w:sz="4" w:space="0" w:color="000000"/>
              <w:bottom w:val="single" w:sz="4" w:space="0" w:color="000000"/>
              <w:right w:val="single" w:sz="4" w:space="0" w:color="auto"/>
            </w:tcBorders>
            <w:vAlign w:val="center"/>
          </w:tcPr>
          <w:p w14:paraId="0CB0981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3</w:t>
            </w:r>
          </w:p>
        </w:tc>
        <w:tc>
          <w:tcPr>
            <w:tcW w:w="1025" w:type="dxa"/>
            <w:tcBorders>
              <w:left w:val="single" w:sz="4" w:space="0" w:color="auto"/>
              <w:bottom w:val="single" w:sz="4" w:space="0" w:color="000000"/>
              <w:right w:val="single" w:sz="4" w:space="0" w:color="000000"/>
            </w:tcBorders>
            <w:vAlign w:val="center"/>
          </w:tcPr>
          <w:p w14:paraId="6DC6D2C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5</w:t>
            </w:r>
          </w:p>
        </w:tc>
      </w:tr>
      <w:tr w:rsidR="00310946" w14:paraId="4E8746C8" w14:textId="77777777">
        <w:trPr>
          <w:cantSplit/>
          <w:trHeight w:val="23"/>
        </w:trPr>
        <w:tc>
          <w:tcPr>
            <w:tcW w:w="710" w:type="dxa"/>
            <w:vMerge w:val="restart"/>
            <w:tcBorders>
              <w:left w:val="single" w:sz="4" w:space="0" w:color="000000"/>
              <w:bottom w:val="single" w:sz="4" w:space="0" w:color="000000"/>
            </w:tcBorders>
            <w:shd w:val="clear" w:color="auto" w:fill="auto"/>
            <w:vAlign w:val="center"/>
          </w:tcPr>
          <w:p w14:paraId="640EC530" w14:textId="77777777" w:rsidR="00310946" w:rsidRDefault="0000000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084" w:type="dxa"/>
            <w:vMerge w:val="restart"/>
            <w:tcBorders>
              <w:left w:val="single" w:sz="4" w:space="0" w:color="000000"/>
              <w:bottom w:val="single" w:sz="4" w:space="0" w:color="000000"/>
            </w:tcBorders>
            <w:shd w:val="clear" w:color="auto" w:fill="auto"/>
            <w:vAlign w:val="center"/>
          </w:tcPr>
          <w:p w14:paraId="25AFC03E" w14:textId="77777777" w:rsidR="00310946" w:rsidRDefault="0000000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20" w:type="dxa"/>
            <w:vMerge w:val="restart"/>
            <w:tcBorders>
              <w:left w:val="single" w:sz="4" w:space="0" w:color="000000"/>
              <w:bottom w:val="single" w:sz="4" w:space="0" w:color="000000"/>
            </w:tcBorders>
            <w:shd w:val="clear" w:color="auto" w:fill="auto"/>
            <w:vAlign w:val="center"/>
          </w:tcPr>
          <w:p w14:paraId="626EE363" w14:textId="77777777" w:rsidR="00310946" w:rsidRDefault="0000000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9" w:type="dxa"/>
            <w:gridSpan w:val="2"/>
            <w:tcBorders>
              <w:left w:val="single" w:sz="4" w:space="0" w:color="000000"/>
              <w:bottom w:val="single" w:sz="4" w:space="0" w:color="000000"/>
              <w:right w:val="single" w:sz="4" w:space="0" w:color="000000"/>
            </w:tcBorders>
            <w:shd w:val="clear" w:color="auto" w:fill="auto"/>
            <w:vAlign w:val="center"/>
          </w:tcPr>
          <w:p w14:paraId="5316372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22" w:type="dxa"/>
            <w:gridSpan w:val="5"/>
            <w:tcBorders>
              <w:left w:val="single" w:sz="4" w:space="0" w:color="000000"/>
              <w:bottom w:val="single" w:sz="4" w:space="0" w:color="000000"/>
              <w:right w:val="single" w:sz="4" w:space="0" w:color="000000"/>
            </w:tcBorders>
            <w:vAlign w:val="center"/>
          </w:tcPr>
          <w:p w14:paraId="164E225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25988AAB" w14:textId="77777777">
        <w:trPr>
          <w:cantSplit/>
          <w:trHeight w:val="23"/>
        </w:trPr>
        <w:tc>
          <w:tcPr>
            <w:tcW w:w="710" w:type="dxa"/>
            <w:vMerge/>
            <w:tcBorders>
              <w:left w:val="single" w:sz="4" w:space="0" w:color="000000"/>
              <w:bottom w:val="single" w:sz="4" w:space="0" w:color="000000"/>
            </w:tcBorders>
            <w:shd w:val="clear" w:color="auto" w:fill="auto"/>
            <w:vAlign w:val="center"/>
          </w:tcPr>
          <w:p w14:paraId="36B339D4"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3084" w:type="dxa"/>
            <w:vMerge/>
            <w:tcBorders>
              <w:left w:val="single" w:sz="4" w:space="0" w:color="000000"/>
              <w:bottom w:val="single" w:sz="4" w:space="0" w:color="000000"/>
            </w:tcBorders>
            <w:shd w:val="clear" w:color="auto" w:fill="auto"/>
          </w:tcPr>
          <w:p w14:paraId="14BE4552"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420" w:type="dxa"/>
            <w:vMerge/>
            <w:tcBorders>
              <w:left w:val="single" w:sz="4" w:space="0" w:color="000000"/>
              <w:bottom w:val="single" w:sz="4" w:space="0" w:color="000000"/>
            </w:tcBorders>
            <w:shd w:val="clear" w:color="auto" w:fill="auto"/>
          </w:tcPr>
          <w:p w14:paraId="62762351"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366" w:type="dxa"/>
            <w:tcBorders>
              <w:left w:val="single" w:sz="4" w:space="0" w:color="000000"/>
              <w:bottom w:val="single" w:sz="4" w:space="0" w:color="000000"/>
            </w:tcBorders>
            <w:shd w:val="clear" w:color="auto" w:fill="auto"/>
            <w:vAlign w:val="center"/>
          </w:tcPr>
          <w:p w14:paraId="6935D408"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193" w:type="dxa"/>
            <w:tcBorders>
              <w:left w:val="single" w:sz="4" w:space="0" w:color="000000"/>
              <w:bottom w:val="single" w:sz="4" w:space="0" w:color="000000"/>
              <w:right w:val="single" w:sz="4" w:space="0" w:color="000000"/>
            </w:tcBorders>
            <w:shd w:val="clear" w:color="auto" w:fill="auto"/>
            <w:vAlign w:val="center"/>
          </w:tcPr>
          <w:p w14:paraId="51142F8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362" w:type="dxa"/>
            <w:gridSpan w:val="3"/>
            <w:tcBorders>
              <w:top w:val="nil"/>
              <w:left w:val="single" w:sz="4" w:space="0" w:color="000000"/>
              <w:bottom w:val="single" w:sz="4" w:space="0" w:color="000000"/>
              <w:right w:val="single" w:sz="4" w:space="0" w:color="auto"/>
            </w:tcBorders>
            <w:vAlign w:val="center"/>
          </w:tcPr>
          <w:p w14:paraId="0E70ABE9"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20</w:t>
            </w:r>
          </w:p>
        </w:tc>
        <w:tc>
          <w:tcPr>
            <w:tcW w:w="1060" w:type="dxa"/>
            <w:gridSpan w:val="2"/>
            <w:tcBorders>
              <w:top w:val="nil"/>
              <w:left w:val="single" w:sz="4" w:space="0" w:color="auto"/>
              <w:bottom w:val="single" w:sz="4" w:space="0" w:color="000000"/>
              <w:right w:val="single" w:sz="4" w:space="0" w:color="000000"/>
            </w:tcBorders>
            <w:vAlign w:val="center"/>
          </w:tcPr>
          <w:p w14:paraId="137FB6E7"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Pr>
                <w:rFonts w:ascii="Times New Roman" w:hAnsi="Times New Roman" w:cs="Times New Roman"/>
                <w:sz w:val="24"/>
                <w:szCs w:val="24"/>
              </w:rPr>
              <w:t>5</w:t>
            </w:r>
          </w:p>
        </w:tc>
      </w:tr>
    </w:tbl>
    <w:p w14:paraId="680C9849" w14:textId="77777777" w:rsidR="00310946" w:rsidRDefault="00310946">
      <w:pPr>
        <w:spacing w:after="0" w:line="240" w:lineRule="auto"/>
        <w:rPr>
          <w:rFonts w:ascii="Times New Roman" w:hAnsi="Times New Roman" w:cs="Times New Roman"/>
          <w:sz w:val="28"/>
          <w:szCs w:val="28"/>
        </w:rPr>
      </w:pPr>
    </w:p>
    <w:p w14:paraId="463B2460"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                                                                                                           Таблица №10</w:t>
      </w:r>
    </w:p>
    <w:p w14:paraId="65EF5A61" w14:textId="77777777" w:rsidR="00310946" w:rsidRDefault="00000000">
      <w:pPr>
        <w:spacing w:after="0" w:line="240" w:lineRule="auto"/>
        <w:jc w:val="center"/>
        <w:rPr>
          <w:b/>
        </w:rP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b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sz w:val="28"/>
          <w:szCs w:val="28"/>
        </w:rPr>
        <w:t>для зачисления</w:t>
      </w:r>
      <w:r>
        <w:rPr>
          <w:rFonts w:ascii="Times New Roman" w:hAnsi="Times New Roman" w:cs="Times New Roman"/>
          <w:b/>
          <w:sz w:val="28"/>
          <w:szCs w:val="28"/>
        </w:rPr>
        <w:br/>
        <w:t xml:space="preserve">и перевода на </w:t>
      </w:r>
      <w:r>
        <w:rPr>
          <w:rFonts w:ascii="Times New Roman" w:eastAsia="Times New Roman" w:hAnsi="Times New Roman" w:cs="Times New Roman"/>
          <w:b/>
          <w:sz w:val="28"/>
          <w:szCs w:val="28"/>
        </w:rPr>
        <w:t>учебно-тренировочный этап (этап спортивной специализации)</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«шахматы»</w:t>
      </w:r>
    </w:p>
    <w:p w14:paraId="2A6B1D79" w14:textId="77777777" w:rsidR="00310946" w:rsidRDefault="00310946">
      <w:pPr>
        <w:spacing w:after="0" w:line="240" w:lineRule="auto"/>
        <w:rPr>
          <w:rFonts w:ascii="Times New Roman" w:hAnsi="Times New Roman" w:cs="Times New Roman"/>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676"/>
        <w:gridCol w:w="1897"/>
        <w:gridCol w:w="1867"/>
        <w:gridCol w:w="102"/>
        <w:gridCol w:w="1970"/>
      </w:tblGrid>
      <w:tr w:rsidR="00310946" w14:paraId="5A4E6E0A" w14:textId="77777777">
        <w:trPr>
          <w:cantSplit/>
          <w:trHeight w:val="20"/>
        </w:trPr>
        <w:tc>
          <w:tcPr>
            <w:tcW w:w="694" w:type="dxa"/>
            <w:vMerge w:val="restart"/>
            <w:vAlign w:val="center"/>
          </w:tcPr>
          <w:p w14:paraId="6A56637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676" w:type="dxa"/>
            <w:vMerge w:val="restart"/>
            <w:vAlign w:val="center"/>
          </w:tcPr>
          <w:p w14:paraId="0F32315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897" w:type="dxa"/>
            <w:vMerge w:val="restart"/>
            <w:vAlign w:val="center"/>
          </w:tcPr>
          <w:p w14:paraId="139B5BB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939" w:type="dxa"/>
            <w:gridSpan w:val="3"/>
            <w:vAlign w:val="center"/>
          </w:tcPr>
          <w:p w14:paraId="4A19C95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310946" w14:paraId="115218AB" w14:textId="77777777">
        <w:trPr>
          <w:cantSplit/>
          <w:trHeight w:val="131"/>
        </w:trPr>
        <w:tc>
          <w:tcPr>
            <w:tcW w:w="694" w:type="dxa"/>
            <w:vMerge/>
            <w:vAlign w:val="center"/>
          </w:tcPr>
          <w:p w14:paraId="0DE06880" w14:textId="77777777" w:rsidR="00310946" w:rsidRDefault="00310946">
            <w:pPr>
              <w:spacing w:after="0" w:line="240" w:lineRule="auto"/>
              <w:contextualSpacing/>
              <w:jc w:val="center"/>
              <w:rPr>
                <w:rFonts w:ascii="Times New Roman" w:hAnsi="Times New Roman" w:cs="Times New Roman"/>
                <w:sz w:val="24"/>
                <w:szCs w:val="24"/>
              </w:rPr>
            </w:pPr>
          </w:p>
        </w:tc>
        <w:tc>
          <w:tcPr>
            <w:tcW w:w="3676" w:type="dxa"/>
            <w:vMerge/>
            <w:vAlign w:val="center"/>
          </w:tcPr>
          <w:p w14:paraId="7515BB6E" w14:textId="77777777" w:rsidR="00310946" w:rsidRDefault="00310946">
            <w:pPr>
              <w:spacing w:after="0" w:line="240" w:lineRule="auto"/>
              <w:contextualSpacing/>
              <w:jc w:val="center"/>
              <w:rPr>
                <w:rFonts w:ascii="Times New Roman" w:hAnsi="Times New Roman" w:cs="Times New Roman"/>
                <w:sz w:val="24"/>
                <w:szCs w:val="24"/>
              </w:rPr>
            </w:pPr>
          </w:p>
        </w:tc>
        <w:tc>
          <w:tcPr>
            <w:tcW w:w="1897" w:type="dxa"/>
            <w:vMerge/>
            <w:vAlign w:val="center"/>
          </w:tcPr>
          <w:p w14:paraId="5DC46F5C" w14:textId="77777777" w:rsidR="00310946" w:rsidRDefault="00310946">
            <w:pPr>
              <w:spacing w:after="0" w:line="240" w:lineRule="auto"/>
              <w:contextualSpacing/>
              <w:jc w:val="center"/>
              <w:rPr>
                <w:rFonts w:ascii="Times New Roman" w:hAnsi="Times New Roman" w:cs="Times New Roman"/>
                <w:sz w:val="24"/>
                <w:szCs w:val="24"/>
                <w:lang w:val="en-US"/>
              </w:rPr>
            </w:pPr>
          </w:p>
        </w:tc>
        <w:tc>
          <w:tcPr>
            <w:tcW w:w="1867" w:type="dxa"/>
            <w:vAlign w:val="center"/>
          </w:tcPr>
          <w:p w14:paraId="53F0F4C3" w14:textId="77777777" w:rsidR="00310946" w:rsidRDefault="0000000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юноши</w:t>
            </w:r>
          </w:p>
        </w:tc>
        <w:tc>
          <w:tcPr>
            <w:tcW w:w="2072" w:type="dxa"/>
            <w:gridSpan w:val="2"/>
            <w:vAlign w:val="center"/>
          </w:tcPr>
          <w:p w14:paraId="5DEABC99"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девушки</w:t>
            </w:r>
          </w:p>
        </w:tc>
      </w:tr>
      <w:tr w:rsidR="00310946" w14:paraId="48717D04" w14:textId="77777777">
        <w:trPr>
          <w:cantSplit/>
          <w:trHeight w:val="20"/>
        </w:trPr>
        <w:tc>
          <w:tcPr>
            <w:tcW w:w="10206" w:type="dxa"/>
            <w:gridSpan w:val="6"/>
            <w:vAlign w:val="center"/>
          </w:tcPr>
          <w:p w14:paraId="15891EDB" w14:textId="77777777" w:rsidR="00310946" w:rsidRDefault="00000000">
            <w:pPr>
              <w:numPr>
                <w:ilvl w:val="0"/>
                <w:numId w:val="5"/>
              </w:num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310946" w14:paraId="21F361E2" w14:textId="77777777">
        <w:trPr>
          <w:cantSplit/>
          <w:trHeight w:val="20"/>
        </w:trPr>
        <w:tc>
          <w:tcPr>
            <w:tcW w:w="694" w:type="dxa"/>
            <w:vMerge w:val="restart"/>
            <w:vAlign w:val="center"/>
          </w:tcPr>
          <w:p w14:paraId="44D5EAE7"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676" w:type="dxa"/>
            <w:vMerge w:val="restart"/>
            <w:vAlign w:val="center"/>
          </w:tcPr>
          <w:p w14:paraId="5DA181B3" w14:textId="77777777" w:rsidR="00310946" w:rsidRDefault="0000000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Бег на 30 м</w:t>
            </w:r>
          </w:p>
        </w:tc>
        <w:tc>
          <w:tcPr>
            <w:tcW w:w="1897" w:type="dxa"/>
            <w:vMerge w:val="restart"/>
            <w:vAlign w:val="center"/>
          </w:tcPr>
          <w:p w14:paraId="17F98B7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939" w:type="dxa"/>
            <w:gridSpan w:val="3"/>
            <w:vAlign w:val="center"/>
          </w:tcPr>
          <w:p w14:paraId="5B67389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не более</w:t>
            </w:r>
          </w:p>
        </w:tc>
      </w:tr>
      <w:tr w:rsidR="00310946" w14:paraId="5E1AA2CB" w14:textId="77777777">
        <w:trPr>
          <w:cantSplit/>
          <w:trHeight w:val="20"/>
        </w:trPr>
        <w:tc>
          <w:tcPr>
            <w:tcW w:w="694" w:type="dxa"/>
            <w:vMerge/>
            <w:vAlign w:val="center"/>
          </w:tcPr>
          <w:p w14:paraId="10FEF133" w14:textId="77777777" w:rsidR="00310946" w:rsidRDefault="00310946">
            <w:pPr>
              <w:spacing w:after="0" w:line="240" w:lineRule="auto"/>
              <w:contextualSpacing/>
              <w:jc w:val="center"/>
              <w:rPr>
                <w:rFonts w:ascii="Times New Roman" w:hAnsi="Times New Roman" w:cs="Times New Roman"/>
                <w:sz w:val="24"/>
                <w:szCs w:val="24"/>
              </w:rPr>
            </w:pPr>
          </w:p>
        </w:tc>
        <w:tc>
          <w:tcPr>
            <w:tcW w:w="3676" w:type="dxa"/>
            <w:vMerge/>
          </w:tcPr>
          <w:p w14:paraId="1F77D9B1" w14:textId="77777777" w:rsidR="00310946" w:rsidRDefault="00310946">
            <w:pPr>
              <w:spacing w:after="0" w:line="240" w:lineRule="auto"/>
              <w:contextualSpacing/>
              <w:jc w:val="center"/>
              <w:rPr>
                <w:rFonts w:ascii="Times New Roman" w:hAnsi="Times New Roman" w:cs="Times New Roman"/>
                <w:sz w:val="24"/>
                <w:szCs w:val="24"/>
              </w:rPr>
            </w:pPr>
          </w:p>
        </w:tc>
        <w:tc>
          <w:tcPr>
            <w:tcW w:w="1897" w:type="dxa"/>
            <w:vMerge/>
            <w:vAlign w:val="center"/>
          </w:tcPr>
          <w:p w14:paraId="53E71C90" w14:textId="77777777" w:rsidR="00310946" w:rsidRDefault="00310946">
            <w:pPr>
              <w:spacing w:after="0" w:line="240" w:lineRule="auto"/>
              <w:contextualSpacing/>
              <w:jc w:val="center"/>
              <w:rPr>
                <w:rFonts w:ascii="Times New Roman" w:hAnsi="Times New Roman" w:cs="Times New Roman"/>
                <w:sz w:val="24"/>
                <w:szCs w:val="24"/>
              </w:rPr>
            </w:pPr>
          </w:p>
        </w:tc>
        <w:tc>
          <w:tcPr>
            <w:tcW w:w="1867" w:type="dxa"/>
            <w:vAlign w:val="center"/>
          </w:tcPr>
          <w:p w14:paraId="643FA22B"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2072" w:type="dxa"/>
            <w:gridSpan w:val="2"/>
            <w:vAlign w:val="center"/>
          </w:tcPr>
          <w:p w14:paraId="783D2E0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310946" w14:paraId="65C72260" w14:textId="77777777">
        <w:trPr>
          <w:cantSplit/>
          <w:trHeight w:val="20"/>
        </w:trPr>
        <w:tc>
          <w:tcPr>
            <w:tcW w:w="694" w:type="dxa"/>
            <w:vMerge w:val="restart"/>
            <w:vAlign w:val="center"/>
          </w:tcPr>
          <w:p w14:paraId="3EE43C0F"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676" w:type="dxa"/>
            <w:vMerge w:val="restart"/>
            <w:vAlign w:val="center"/>
          </w:tcPr>
          <w:p w14:paraId="54E0DE0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1897" w:type="dxa"/>
            <w:vMerge w:val="restart"/>
            <w:vAlign w:val="center"/>
          </w:tcPr>
          <w:p w14:paraId="51B24619"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939" w:type="dxa"/>
            <w:gridSpan w:val="3"/>
            <w:vAlign w:val="center"/>
          </w:tcPr>
          <w:p w14:paraId="3F38169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5D77BFB1" w14:textId="77777777">
        <w:trPr>
          <w:cantSplit/>
          <w:trHeight w:val="20"/>
        </w:trPr>
        <w:tc>
          <w:tcPr>
            <w:tcW w:w="694" w:type="dxa"/>
            <w:vMerge/>
            <w:vAlign w:val="center"/>
          </w:tcPr>
          <w:p w14:paraId="237EAB52" w14:textId="77777777" w:rsidR="00310946" w:rsidRDefault="00310946">
            <w:pPr>
              <w:spacing w:after="0" w:line="240" w:lineRule="auto"/>
              <w:contextualSpacing/>
              <w:jc w:val="center"/>
              <w:rPr>
                <w:rFonts w:ascii="Times New Roman" w:hAnsi="Times New Roman" w:cs="Times New Roman"/>
                <w:sz w:val="24"/>
                <w:szCs w:val="24"/>
              </w:rPr>
            </w:pPr>
          </w:p>
        </w:tc>
        <w:tc>
          <w:tcPr>
            <w:tcW w:w="3676" w:type="dxa"/>
            <w:vMerge/>
          </w:tcPr>
          <w:p w14:paraId="4D7F3896" w14:textId="77777777" w:rsidR="00310946" w:rsidRDefault="00310946">
            <w:pPr>
              <w:spacing w:after="0" w:line="240" w:lineRule="auto"/>
              <w:contextualSpacing/>
              <w:jc w:val="center"/>
              <w:rPr>
                <w:rFonts w:ascii="Times New Roman" w:hAnsi="Times New Roman" w:cs="Times New Roman"/>
                <w:sz w:val="24"/>
                <w:szCs w:val="24"/>
              </w:rPr>
            </w:pPr>
          </w:p>
        </w:tc>
        <w:tc>
          <w:tcPr>
            <w:tcW w:w="1897" w:type="dxa"/>
            <w:vMerge/>
            <w:vAlign w:val="center"/>
          </w:tcPr>
          <w:p w14:paraId="24AABD7E" w14:textId="77777777" w:rsidR="00310946" w:rsidRDefault="00310946">
            <w:pPr>
              <w:spacing w:after="0" w:line="240" w:lineRule="auto"/>
              <w:contextualSpacing/>
              <w:jc w:val="center"/>
              <w:rPr>
                <w:rFonts w:ascii="Times New Roman" w:hAnsi="Times New Roman" w:cs="Times New Roman"/>
                <w:sz w:val="24"/>
                <w:szCs w:val="24"/>
              </w:rPr>
            </w:pPr>
          </w:p>
        </w:tc>
        <w:tc>
          <w:tcPr>
            <w:tcW w:w="1867" w:type="dxa"/>
            <w:vAlign w:val="center"/>
          </w:tcPr>
          <w:p w14:paraId="45344CEF"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2072" w:type="dxa"/>
            <w:gridSpan w:val="2"/>
            <w:vAlign w:val="center"/>
          </w:tcPr>
          <w:p w14:paraId="0278559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310946" w14:paraId="72F39BD5" w14:textId="77777777">
        <w:trPr>
          <w:cantSplit/>
          <w:trHeight w:val="20"/>
        </w:trPr>
        <w:tc>
          <w:tcPr>
            <w:tcW w:w="694" w:type="dxa"/>
            <w:vMerge w:val="restart"/>
            <w:vAlign w:val="center"/>
          </w:tcPr>
          <w:p w14:paraId="5601DA98"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676" w:type="dxa"/>
            <w:vMerge w:val="restart"/>
            <w:vAlign w:val="center"/>
          </w:tcPr>
          <w:p w14:paraId="202BDC47"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897" w:type="dxa"/>
            <w:vMerge w:val="restart"/>
            <w:vAlign w:val="center"/>
          </w:tcPr>
          <w:p w14:paraId="4DAE4837"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939" w:type="dxa"/>
            <w:gridSpan w:val="3"/>
            <w:vAlign w:val="center"/>
          </w:tcPr>
          <w:p w14:paraId="3215373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64973836" w14:textId="77777777">
        <w:trPr>
          <w:cantSplit/>
          <w:trHeight w:val="20"/>
        </w:trPr>
        <w:tc>
          <w:tcPr>
            <w:tcW w:w="694" w:type="dxa"/>
            <w:vMerge/>
            <w:vAlign w:val="center"/>
          </w:tcPr>
          <w:p w14:paraId="06AE2156" w14:textId="77777777" w:rsidR="00310946" w:rsidRDefault="00310946">
            <w:pPr>
              <w:spacing w:after="0" w:line="240" w:lineRule="auto"/>
              <w:contextualSpacing/>
              <w:jc w:val="center"/>
              <w:rPr>
                <w:rFonts w:ascii="Times New Roman" w:hAnsi="Times New Roman" w:cs="Times New Roman"/>
                <w:sz w:val="24"/>
                <w:szCs w:val="24"/>
              </w:rPr>
            </w:pPr>
          </w:p>
        </w:tc>
        <w:tc>
          <w:tcPr>
            <w:tcW w:w="3676" w:type="dxa"/>
            <w:vMerge/>
            <w:vAlign w:val="center"/>
          </w:tcPr>
          <w:p w14:paraId="61418388" w14:textId="77777777" w:rsidR="00310946" w:rsidRDefault="00310946">
            <w:pPr>
              <w:spacing w:after="0" w:line="240" w:lineRule="auto"/>
              <w:contextualSpacing/>
              <w:jc w:val="center"/>
              <w:rPr>
                <w:rFonts w:ascii="Times New Roman" w:hAnsi="Times New Roman" w:cs="Times New Roman"/>
                <w:sz w:val="24"/>
                <w:szCs w:val="24"/>
              </w:rPr>
            </w:pPr>
          </w:p>
        </w:tc>
        <w:tc>
          <w:tcPr>
            <w:tcW w:w="1897" w:type="dxa"/>
            <w:vMerge/>
            <w:vAlign w:val="center"/>
          </w:tcPr>
          <w:p w14:paraId="295FE774" w14:textId="77777777" w:rsidR="00310946" w:rsidRDefault="00310946">
            <w:pPr>
              <w:spacing w:after="0" w:line="240" w:lineRule="auto"/>
              <w:contextualSpacing/>
              <w:jc w:val="center"/>
              <w:rPr>
                <w:rFonts w:ascii="Times New Roman" w:hAnsi="Times New Roman" w:cs="Times New Roman"/>
                <w:sz w:val="24"/>
                <w:szCs w:val="24"/>
              </w:rPr>
            </w:pPr>
          </w:p>
        </w:tc>
        <w:tc>
          <w:tcPr>
            <w:tcW w:w="1867" w:type="dxa"/>
            <w:vAlign w:val="center"/>
          </w:tcPr>
          <w:p w14:paraId="5F3F07F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072" w:type="dxa"/>
            <w:gridSpan w:val="2"/>
            <w:vAlign w:val="center"/>
          </w:tcPr>
          <w:p w14:paraId="1021326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310946" w14:paraId="744C2ED4" w14:textId="77777777">
        <w:trPr>
          <w:cantSplit/>
          <w:trHeight w:val="278"/>
        </w:trPr>
        <w:tc>
          <w:tcPr>
            <w:tcW w:w="694" w:type="dxa"/>
            <w:vMerge w:val="restart"/>
            <w:vAlign w:val="center"/>
          </w:tcPr>
          <w:p w14:paraId="1854628F"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676" w:type="dxa"/>
            <w:vMerge w:val="restart"/>
            <w:vAlign w:val="center"/>
          </w:tcPr>
          <w:p w14:paraId="7855D3D9" w14:textId="77777777" w:rsidR="00310946" w:rsidRDefault="00000000">
            <w:pPr>
              <w:spacing w:after="0" w:line="240" w:lineRule="auto"/>
              <w:contextualSpacing/>
              <w:jc w:val="center"/>
              <w:rPr>
                <w:rFonts w:ascii="Times New Roman" w:hAnsi="Times New Roman" w:cs="Times New Roman"/>
                <w:sz w:val="24"/>
                <w:szCs w:val="24"/>
              </w:rPr>
            </w:pPr>
            <w:bookmarkStart w:id="7" w:name="_Hlk132732675"/>
            <w:r>
              <w:rPr>
                <w:rFonts w:ascii="Times New Roman" w:hAnsi="Times New Roman" w:cs="Times New Roman"/>
                <w:sz w:val="24"/>
                <w:szCs w:val="24"/>
              </w:rPr>
              <w:t>Челночный бег 3x10 м</w:t>
            </w:r>
            <w:bookmarkEnd w:id="7"/>
          </w:p>
        </w:tc>
        <w:tc>
          <w:tcPr>
            <w:tcW w:w="1897" w:type="dxa"/>
            <w:vMerge w:val="restart"/>
            <w:vAlign w:val="center"/>
          </w:tcPr>
          <w:p w14:paraId="0FAD2C1D"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939" w:type="dxa"/>
            <w:gridSpan w:val="3"/>
            <w:vAlign w:val="center"/>
          </w:tcPr>
          <w:p w14:paraId="018206D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0946" w14:paraId="45882DDC" w14:textId="77777777">
        <w:trPr>
          <w:cantSplit/>
          <w:trHeight w:val="277"/>
        </w:trPr>
        <w:tc>
          <w:tcPr>
            <w:tcW w:w="694" w:type="dxa"/>
            <w:vMerge/>
            <w:vAlign w:val="center"/>
          </w:tcPr>
          <w:p w14:paraId="29AD6FFB" w14:textId="77777777" w:rsidR="00310946" w:rsidRDefault="00310946">
            <w:pPr>
              <w:spacing w:after="0" w:line="240" w:lineRule="auto"/>
              <w:contextualSpacing/>
              <w:jc w:val="center"/>
              <w:rPr>
                <w:rFonts w:ascii="Times New Roman" w:hAnsi="Times New Roman" w:cs="Times New Roman"/>
                <w:sz w:val="24"/>
                <w:szCs w:val="24"/>
              </w:rPr>
            </w:pPr>
          </w:p>
        </w:tc>
        <w:tc>
          <w:tcPr>
            <w:tcW w:w="3676" w:type="dxa"/>
            <w:vMerge/>
          </w:tcPr>
          <w:p w14:paraId="7DADC406" w14:textId="77777777" w:rsidR="00310946" w:rsidRDefault="00310946">
            <w:pPr>
              <w:spacing w:after="0" w:line="240" w:lineRule="auto"/>
              <w:contextualSpacing/>
              <w:jc w:val="center"/>
              <w:rPr>
                <w:rFonts w:ascii="Times New Roman" w:hAnsi="Times New Roman" w:cs="Times New Roman"/>
                <w:sz w:val="24"/>
                <w:szCs w:val="24"/>
              </w:rPr>
            </w:pPr>
          </w:p>
        </w:tc>
        <w:tc>
          <w:tcPr>
            <w:tcW w:w="1897" w:type="dxa"/>
            <w:vMerge/>
            <w:vAlign w:val="center"/>
          </w:tcPr>
          <w:p w14:paraId="0E462433" w14:textId="77777777" w:rsidR="00310946" w:rsidRDefault="00310946">
            <w:pPr>
              <w:spacing w:after="0" w:line="240" w:lineRule="auto"/>
              <w:contextualSpacing/>
              <w:jc w:val="center"/>
              <w:rPr>
                <w:rFonts w:ascii="Times New Roman" w:hAnsi="Times New Roman" w:cs="Times New Roman"/>
                <w:sz w:val="24"/>
                <w:szCs w:val="24"/>
              </w:rPr>
            </w:pPr>
          </w:p>
        </w:tc>
        <w:tc>
          <w:tcPr>
            <w:tcW w:w="1867" w:type="dxa"/>
            <w:vAlign w:val="center"/>
          </w:tcPr>
          <w:p w14:paraId="33E7827C"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w:t>
            </w:r>
          </w:p>
        </w:tc>
        <w:tc>
          <w:tcPr>
            <w:tcW w:w="2072" w:type="dxa"/>
            <w:gridSpan w:val="2"/>
            <w:vAlign w:val="center"/>
          </w:tcPr>
          <w:p w14:paraId="53858D3D"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310946" w14:paraId="79D44536" w14:textId="77777777">
        <w:trPr>
          <w:cantSplit/>
          <w:trHeight w:val="387"/>
        </w:trPr>
        <w:tc>
          <w:tcPr>
            <w:tcW w:w="10206" w:type="dxa"/>
            <w:gridSpan w:val="6"/>
            <w:vAlign w:val="center"/>
          </w:tcPr>
          <w:p w14:paraId="14541C74" w14:textId="77777777" w:rsidR="00310946" w:rsidRDefault="00000000">
            <w:pPr>
              <w:pStyle w:val="aff0"/>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310946" w14:paraId="5835E831" w14:textId="77777777">
        <w:trPr>
          <w:cantSplit/>
          <w:trHeight w:val="278"/>
        </w:trPr>
        <w:tc>
          <w:tcPr>
            <w:tcW w:w="694" w:type="dxa"/>
            <w:vMerge w:val="restart"/>
            <w:vAlign w:val="center"/>
          </w:tcPr>
          <w:p w14:paraId="5F7015DC"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676" w:type="dxa"/>
            <w:vMerge w:val="restart"/>
            <w:vAlign w:val="center"/>
          </w:tcPr>
          <w:p w14:paraId="6A0392D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333333"/>
                <w:sz w:val="24"/>
                <w:szCs w:val="24"/>
              </w:rPr>
              <w:t>Приседание без остановки</w:t>
            </w:r>
          </w:p>
        </w:tc>
        <w:tc>
          <w:tcPr>
            <w:tcW w:w="1897" w:type="dxa"/>
            <w:vMerge w:val="restart"/>
            <w:vAlign w:val="center"/>
          </w:tcPr>
          <w:p w14:paraId="2624BD2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939" w:type="dxa"/>
            <w:gridSpan w:val="3"/>
            <w:vAlign w:val="center"/>
          </w:tcPr>
          <w:p w14:paraId="6A79A82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5D0C015D" w14:textId="77777777">
        <w:trPr>
          <w:cantSplit/>
          <w:trHeight w:val="277"/>
        </w:trPr>
        <w:tc>
          <w:tcPr>
            <w:tcW w:w="694" w:type="dxa"/>
            <w:vMerge/>
            <w:vAlign w:val="center"/>
          </w:tcPr>
          <w:p w14:paraId="271986D4" w14:textId="77777777" w:rsidR="00310946" w:rsidRDefault="00310946">
            <w:pPr>
              <w:spacing w:after="0" w:line="240" w:lineRule="auto"/>
              <w:contextualSpacing/>
              <w:jc w:val="center"/>
              <w:rPr>
                <w:rFonts w:ascii="Times New Roman" w:hAnsi="Times New Roman" w:cs="Times New Roman"/>
                <w:sz w:val="24"/>
                <w:szCs w:val="24"/>
              </w:rPr>
            </w:pPr>
          </w:p>
        </w:tc>
        <w:tc>
          <w:tcPr>
            <w:tcW w:w="3676" w:type="dxa"/>
            <w:vMerge/>
            <w:vAlign w:val="center"/>
          </w:tcPr>
          <w:p w14:paraId="1956437E" w14:textId="77777777" w:rsidR="00310946" w:rsidRDefault="00310946">
            <w:pPr>
              <w:spacing w:after="0" w:line="240" w:lineRule="auto"/>
              <w:contextualSpacing/>
              <w:jc w:val="center"/>
              <w:rPr>
                <w:rFonts w:ascii="Times New Roman" w:hAnsi="Times New Roman" w:cs="Times New Roman"/>
                <w:sz w:val="24"/>
                <w:szCs w:val="24"/>
              </w:rPr>
            </w:pPr>
          </w:p>
        </w:tc>
        <w:tc>
          <w:tcPr>
            <w:tcW w:w="1897" w:type="dxa"/>
            <w:vMerge/>
            <w:vAlign w:val="center"/>
          </w:tcPr>
          <w:p w14:paraId="1D67EF66" w14:textId="77777777" w:rsidR="00310946" w:rsidRDefault="00310946">
            <w:pPr>
              <w:spacing w:after="0" w:line="240" w:lineRule="auto"/>
              <w:contextualSpacing/>
              <w:jc w:val="center"/>
              <w:rPr>
                <w:rFonts w:ascii="Times New Roman" w:hAnsi="Times New Roman" w:cs="Times New Roman"/>
                <w:sz w:val="24"/>
                <w:szCs w:val="24"/>
              </w:rPr>
            </w:pPr>
          </w:p>
        </w:tc>
        <w:tc>
          <w:tcPr>
            <w:tcW w:w="1969" w:type="dxa"/>
            <w:gridSpan w:val="2"/>
            <w:vAlign w:val="center"/>
          </w:tcPr>
          <w:p w14:paraId="3757DF7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970" w:type="dxa"/>
            <w:vAlign w:val="center"/>
          </w:tcPr>
          <w:p w14:paraId="4125AA88"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310946" w14:paraId="7D3A0C2E" w14:textId="77777777">
        <w:trPr>
          <w:cantSplit/>
          <w:trHeight w:val="300"/>
        </w:trPr>
        <w:tc>
          <w:tcPr>
            <w:tcW w:w="694" w:type="dxa"/>
            <w:vMerge w:val="restart"/>
            <w:vAlign w:val="center"/>
          </w:tcPr>
          <w:p w14:paraId="309D4472"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676" w:type="dxa"/>
            <w:vMerge w:val="restart"/>
            <w:vAlign w:val="center"/>
          </w:tcPr>
          <w:p w14:paraId="1C57A65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333333"/>
                <w:sz w:val="24"/>
                <w:szCs w:val="24"/>
              </w:rPr>
              <w:t>Наклон вперед из положения стоя с выпрямленными ногами, пальцами рук коснуться пола</w:t>
            </w:r>
          </w:p>
        </w:tc>
        <w:tc>
          <w:tcPr>
            <w:tcW w:w="1897" w:type="dxa"/>
            <w:vMerge w:val="restart"/>
            <w:vAlign w:val="center"/>
          </w:tcPr>
          <w:p w14:paraId="6994A0FB"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939" w:type="dxa"/>
            <w:gridSpan w:val="3"/>
            <w:vAlign w:val="center"/>
          </w:tcPr>
          <w:p w14:paraId="05F0AD6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3A611617" w14:textId="77777777">
        <w:trPr>
          <w:cantSplit/>
          <w:trHeight w:val="299"/>
        </w:trPr>
        <w:tc>
          <w:tcPr>
            <w:tcW w:w="694" w:type="dxa"/>
            <w:vMerge/>
            <w:vAlign w:val="center"/>
          </w:tcPr>
          <w:p w14:paraId="36F23BE5" w14:textId="77777777" w:rsidR="00310946" w:rsidRDefault="00310946">
            <w:pPr>
              <w:spacing w:after="0" w:line="240" w:lineRule="auto"/>
              <w:contextualSpacing/>
              <w:jc w:val="center"/>
              <w:rPr>
                <w:rFonts w:ascii="Times New Roman" w:hAnsi="Times New Roman" w:cs="Times New Roman"/>
                <w:sz w:val="24"/>
                <w:szCs w:val="24"/>
              </w:rPr>
            </w:pPr>
          </w:p>
        </w:tc>
        <w:tc>
          <w:tcPr>
            <w:tcW w:w="3676" w:type="dxa"/>
            <w:vMerge/>
            <w:vAlign w:val="center"/>
          </w:tcPr>
          <w:p w14:paraId="05F08B59" w14:textId="77777777" w:rsidR="00310946" w:rsidRDefault="00310946">
            <w:pPr>
              <w:spacing w:after="0" w:line="240" w:lineRule="auto"/>
              <w:contextualSpacing/>
              <w:jc w:val="center"/>
              <w:rPr>
                <w:rFonts w:ascii="Times New Roman" w:hAnsi="Times New Roman" w:cs="Times New Roman"/>
                <w:sz w:val="24"/>
                <w:szCs w:val="24"/>
              </w:rPr>
            </w:pPr>
          </w:p>
        </w:tc>
        <w:tc>
          <w:tcPr>
            <w:tcW w:w="1897" w:type="dxa"/>
            <w:vMerge/>
            <w:vAlign w:val="center"/>
          </w:tcPr>
          <w:p w14:paraId="781E8FEC" w14:textId="77777777" w:rsidR="00310946" w:rsidRDefault="00310946">
            <w:pPr>
              <w:spacing w:after="0" w:line="240" w:lineRule="auto"/>
              <w:contextualSpacing/>
              <w:jc w:val="center"/>
              <w:rPr>
                <w:rFonts w:ascii="Times New Roman" w:hAnsi="Times New Roman" w:cs="Times New Roman"/>
                <w:sz w:val="24"/>
                <w:szCs w:val="24"/>
              </w:rPr>
            </w:pPr>
          </w:p>
        </w:tc>
        <w:tc>
          <w:tcPr>
            <w:tcW w:w="3939" w:type="dxa"/>
            <w:gridSpan w:val="3"/>
            <w:vAlign w:val="center"/>
          </w:tcPr>
          <w:p w14:paraId="4784529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10946" w14:paraId="47A39EA4" w14:textId="77777777">
        <w:trPr>
          <w:cantSplit/>
          <w:trHeight w:val="20"/>
        </w:trPr>
        <w:tc>
          <w:tcPr>
            <w:tcW w:w="10206" w:type="dxa"/>
            <w:gridSpan w:val="6"/>
            <w:vAlign w:val="center"/>
          </w:tcPr>
          <w:p w14:paraId="399942C7" w14:textId="77777777" w:rsidR="00310946" w:rsidRDefault="00000000">
            <w:pPr>
              <w:pStyle w:val="aff0"/>
              <w:numPr>
                <w:ilvl w:val="0"/>
                <w:numId w:val="5"/>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Уровень спортивной квалификации </w:t>
            </w:r>
          </w:p>
        </w:tc>
      </w:tr>
      <w:tr w:rsidR="00310946" w14:paraId="63355D80" w14:textId="77777777">
        <w:trPr>
          <w:cantSplit/>
          <w:trHeight w:val="20"/>
        </w:trPr>
        <w:tc>
          <w:tcPr>
            <w:tcW w:w="694" w:type="dxa"/>
            <w:vAlign w:val="center"/>
          </w:tcPr>
          <w:p w14:paraId="6B09C4F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3676" w:type="dxa"/>
            <w:vAlign w:val="center"/>
          </w:tcPr>
          <w:p w14:paraId="70D5BA8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t>(до трех лет)</w:t>
            </w:r>
          </w:p>
        </w:tc>
        <w:tc>
          <w:tcPr>
            <w:tcW w:w="5836" w:type="dxa"/>
            <w:gridSpan w:val="4"/>
            <w:tcBorders>
              <w:bottom w:val="single" w:sz="4" w:space="0" w:color="auto"/>
            </w:tcBorders>
            <w:vAlign w:val="center"/>
          </w:tcPr>
          <w:p w14:paraId="5260B61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спортивные разряды  – «</w:t>
            </w:r>
            <w:r>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первый юношеский спортивный разряд»</w:t>
            </w:r>
          </w:p>
        </w:tc>
      </w:tr>
      <w:tr w:rsidR="00310946" w14:paraId="3AB2464D" w14:textId="77777777">
        <w:trPr>
          <w:cantSplit/>
          <w:trHeight w:val="20"/>
        </w:trPr>
        <w:tc>
          <w:tcPr>
            <w:tcW w:w="694" w:type="dxa"/>
            <w:tcBorders>
              <w:right w:val="single" w:sz="4" w:space="0" w:color="auto"/>
            </w:tcBorders>
            <w:vAlign w:val="center"/>
          </w:tcPr>
          <w:p w14:paraId="1150E19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3676" w:type="dxa"/>
            <w:tcBorders>
              <w:right w:val="single" w:sz="4" w:space="0" w:color="auto"/>
            </w:tcBorders>
            <w:vAlign w:val="center"/>
          </w:tcPr>
          <w:p w14:paraId="66EB8C3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t>(свыше трех лет)</w:t>
            </w:r>
          </w:p>
        </w:tc>
        <w:tc>
          <w:tcPr>
            <w:tcW w:w="5836" w:type="dxa"/>
            <w:gridSpan w:val="4"/>
            <w:tcBorders>
              <w:top w:val="single" w:sz="4" w:space="0" w:color="auto"/>
              <w:left w:val="single" w:sz="4" w:space="0" w:color="auto"/>
              <w:bottom w:val="single" w:sz="4" w:space="0" w:color="auto"/>
              <w:right w:val="single" w:sz="4" w:space="0" w:color="auto"/>
            </w:tcBorders>
            <w:vAlign w:val="center"/>
          </w:tcPr>
          <w:p w14:paraId="756EE774"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спортивные разряды –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bl>
    <w:p w14:paraId="643FC6DF" w14:textId="77777777" w:rsidR="00310946" w:rsidRDefault="00000000">
      <w:pPr>
        <w:spacing w:after="0" w:line="240" w:lineRule="auto"/>
      </w:pPr>
      <w:r>
        <w:t xml:space="preserve">                                                                                           </w:t>
      </w:r>
    </w:p>
    <w:p w14:paraId="7DBD3D1D" w14:textId="77777777" w:rsidR="00310946" w:rsidRDefault="00000000">
      <w:pPr>
        <w:spacing w:after="0" w:line="240" w:lineRule="auto"/>
        <w:rPr>
          <w:rFonts w:ascii="Times New Roman" w:hAnsi="Times New Roman" w:cs="Times New Roman"/>
          <w:sz w:val="28"/>
          <w:szCs w:val="28"/>
        </w:rPr>
      </w:pPr>
      <w:r>
        <w:t xml:space="preserve">                                                                                                                                                                            </w:t>
      </w:r>
      <w:r>
        <w:rPr>
          <w:rFonts w:ascii="Times New Roman" w:hAnsi="Times New Roman" w:cs="Times New Roman"/>
          <w:sz w:val="28"/>
          <w:szCs w:val="28"/>
        </w:rPr>
        <w:t>Таблица №11</w:t>
      </w:r>
    </w:p>
    <w:p w14:paraId="5FDE7526" w14:textId="77777777" w:rsidR="00310946" w:rsidRDefault="00000000">
      <w:pPr>
        <w:spacing w:after="0" w:line="240" w:lineRule="auto"/>
        <w:jc w:val="center"/>
      </w:pPr>
      <w:r>
        <w:rPr>
          <w:rFonts w:ascii="Times New Roman" w:eastAsia="Times New Roman" w:hAnsi="Times New Roman" w:cs="Times New Roman"/>
          <w:b/>
          <w:sz w:val="28"/>
          <w:szCs w:val="28"/>
        </w:rPr>
        <w:t>Нормативы общей физической подготовки</w:t>
      </w:r>
      <w:r>
        <w:rPr>
          <w:rFonts w:ascii="Times New Roman" w:hAnsi="Times New Roman" w:cs="Times New Roman"/>
          <w:b/>
          <w:sz w:val="28"/>
          <w:szCs w:val="28"/>
        </w:rPr>
        <w:t xml:space="preserve"> и специальной физической подготовки 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br/>
        <w:t>для зачисления и перевода на этап совершенствования спортивного мастерства</w:t>
      </w:r>
      <w:r>
        <w:rPr>
          <w:rFonts w:ascii="Times New Roman" w:hAnsi="Times New Roman" w:cs="Times New Roman"/>
          <w:b/>
          <w:bCs/>
          <w:sz w:val="28"/>
          <w:szCs w:val="28"/>
        </w:rPr>
        <w:br/>
        <w:t>по виду спорта «</w:t>
      </w:r>
      <w:r>
        <w:rPr>
          <w:rFonts w:ascii="Times New Roman" w:hAnsi="Times New Roman" w:cs="Times New Roman"/>
          <w:b/>
          <w:sz w:val="28"/>
          <w:szCs w:val="28"/>
        </w:rPr>
        <w:t>шахматы</w:t>
      </w:r>
      <w:r>
        <w:rPr>
          <w:rFonts w:ascii="Times New Roman" w:hAnsi="Times New Roman" w:cs="Times New Roman"/>
          <w:b/>
          <w:bCs/>
          <w:sz w:val="28"/>
          <w:szCs w:val="28"/>
        </w:rPr>
        <w:t>»</w:t>
      </w:r>
    </w:p>
    <w:p w14:paraId="74411721" w14:textId="77777777" w:rsidR="00310946" w:rsidRDefault="00310946">
      <w:pPr>
        <w:spacing w:after="0" w:line="240" w:lineRule="auto"/>
        <w:rPr>
          <w:rFonts w:ascii="Times New Roman" w:hAnsi="Times New Roman" w:cs="Times New Roman"/>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2"/>
        <w:gridCol w:w="4680"/>
        <w:gridCol w:w="1616"/>
        <w:gridCol w:w="1616"/>
        <w:gridCol w:w="1764"/>
      </w:tblGrid>
      <w:tr w:rsidR="00310946" w14:paraId="60B03C49" w14:textId="77777777">
        <w:tc>
          <w:tcPr>
            <w:tcW w:w="530" w:type="dxa"/>
            <w:gridSpan w:val="2"/>
            <w:vMerge w:val="restart"/>
            <w:tcMar>
              <w:top w:w="0" w:type="dxa"/>
              <w:bottom w:w="0" w:type="dxa"/>
            </w:tcMar>
            <w:vAlign w:val="center"/>
          </w:tcPr>
          <w:p w14:paraId="0021558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4680" w:type="dxa"/>
            <w:vMerge w:val="restart"/>
            <w:tcMar>
              <w:top w:w="0" w:type="dxa"/>
              <w:bottom w:w="0" w:type="dxa"/>
            </w:tcMar>
            <w:vAlign w:val="center"/>
          </w:tcPr>
          <w:p w14:paraId="19DA344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616" w:type="dxa"/>
            <w:vMerge w:val="restart"/>
            <w:tcMar>
              <w:top w:w="0" w:type="dxa"/>
              <w:bottom w:w="0" w:type="dxa"/>
            </w:tcMar>
            <w:vAlign w:val="center"/>
          </w:tcPr>
          <w:p w14:paraId="6313FEF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380" w:type="dxa"/>
            <w:gridSpan w:val="2"/>
            <w:tcMar>
              <w:top w:w="0" w:type="dxa"/>
              <w:bottom w:w="0" w:type="dxa"/>
            </w:tcMar>
            <w:vAlign w:val="center"/>
          </w:tcPr>
          <w:p w14:paraId="1128AE37"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310946" w14:paraId="216A7D7C" w14:textId="77777777">
        <w:tc>
          <w:tcPr>
            <w:tcW w:w="530" w:type="dxa"/>
            <w:gridSpan w:val="2"/>
            <w:vMerge/>
            <w:tcMar>
              <w:top w:w="0" w:type="dxa"/>
              <w:bottom w:w="0" w:type="dxa"/>
            </w:tcMar>
            <w:vAlign w:val="center"/>
          </w:tcPr>
          <w:p w14:paraId="6405A139"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4706E657"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6EBF8140"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43CE78C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мальчики/</w:t>
            </w:r>
            <w:r>
              <w:rPr>
                <w:rFonts w:ascii="Times New Roman" w:hAnsi="Times New Roman" w:cs="Times New Roman"/>
                <w:sz w:val="24"/>
                <w:szCs w:val="24"/>
              </w:rPr>
              <w:br/>
              <w:t>юноши</w:t>
            </w:r>
          </w:p>
        </w:tc>
        <w:tc>
          <w:tcPr>
            <w:tcW w:w="1764" w:type="dxa"/>
            <w:tcMar>
              <w:top w:w="0" w:type="dxa"/>
              <w:bottom w:w="0" w:type="dxa"/>
            </w:tcMar>
            <w:vAlign w:val="center"/>
          </w:tcPr>
          <w:p w14:paraId="62FD1062"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девочки/</w:t>
            </w:r>
            <w:r>
              <w:rPr>
                <w:rFonts w:ascii="Times New Roman" w:hAnsi="Times New Roman" w:cs="Times New Roman"/>
                <w:sz w:val="24"/>
                <w:szCs w:val="24"/>
              </w:rPr>
              <w:br/>
              <w:t>девушки</w:t>
            </w:r>
          </w:p>
        </w:tc>
      </w:tr>
      <w:tr w:rsidR="00310946" w14:paraId="38F92902" w14:textId="77777777">
        <w:tc>
          <w:tcPr>
            <w:tcW w:w="10206" w:type="dxa"/>
            <w:gridSpan w:val="6"/>
            <w:tcMar>
              <w:top w:w="0" w:type="dxa"/>
              <w:bottom w:w="0" w:type="dxa"/>
            </w:tcMar>
            <w:vAlign w:val="center"/>
          </w:tcPr>
          <w:p w14:paraId="0D5CB785" w14:textId="77777777" w:rsidR="00310946" w:rsidRDefault="0000000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 Нормативы общей физической подготовки</w:t>
            </w:r>
          </w:p>
        </w:tc>
      </w:tr>
      <w:tr w:rsidR="00310946" w14:paraId="43374AB0" w14:textId="77777777">
        <w:tc>
          <w:tcPr>
            <w:tcW w:w="530" w:type="dxa"/>
            <w:gridSpan w:val="2"/>
            <w:vMerge w:val="restart"/>
            <w:tcMar>
              <w:top w:w="0" w:type="dxa"/>
              <w:bottom w:w="0" w:type="dxa"/>
            </w:tcMar>
            <w:vAlign w:val="center"/>
          </w:tcPr>
          <w:p w14:paraId="49A6F45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680" w:type="dxa"/>
            <w:vMerge w:val="restart"/>
            <w:tcMar>
              <w:top w:w="0" w:type="dxa"/>
              <w:bottom w:w="0" w:type="dxa"/>
            </w:tcMar>
            <w:vAlign w:val="center"/>
          </w:tcPr>
          <w:p w14:paraId="24F87371"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616" w:type="dxa"/>
            <w:vMerge w:val="restart"/>
            <w:tcMar>
              <w:top w:w="0" w:type="dxa"/>
              <w:bottom w:w="0" w:type="dxa"/>
            </w:tcMar>
            <w:vAlign w:val="center"/>
          </w:tcPr>
          <w:p w14:paraId="6A71749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380" w:type="dxa"/>
            <w:gridSpan w:val="2"/>
            <w:tcMar>
              <w:top w:w="0" w:type="dxa"/>
              <w:bottom w:w="0" w:type="dxa"/>
            </w:tcMar>
            <w:vAlign w:val="center"/>
          </w:tcPr>
          <w:p w14:paraId="1D939E9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0946" w14:paraId="2F0BE468" w14:textId="77777777">
        <w:tc>
          <w:tcPr>
            <w:tcW w:w="530" w:type="dxa"/>
            <w:gridSpan w:val="2"/>
            <w:vMerge/>
            <w:tcMar>
              <w:top w:w="0" w:type="dxa"/>
              <w:bottom w:w="0" w:type="dxa"/>
            </w:tcMar>
            <w:vAlign w:val="center"/>
          </w:tcPr>
          <w:p w14:paraId="3B39213F"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19BD4987"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0DBA7924"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45C61D4A"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1764" w:type="dxa"/>
            <w:tcMar>
              <w:top w:w="0" w:type="dxa"/>
              <w:bottom w:w="0" w:type="dxa"/>
            </w:tcMar>
            <w:vAlign w:val="center"/>
          </w:tcPr>
          <w:p w14:paraId="5C5E7719"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10,1</w:t>
            </w:r>
          </w:p>
        </w:tc>
      </w:tr>
      <w:tr w:rsidR="00310946" w14:paraId="37833FAB" w14:textId="77777777">
        <w:tc>
          <w:tcPr>
            <w:tcW w:w="530" w:type="dxa"/>
            <w:gridSpan w:val="2"/>
            <w:vMerge w:val="restart"/>
            <w:tcMar>
              <w:top w:w="0" w:type="dxa"/>
              <w:bottom w:w="0" w:type="dxa"/>
            </w:tcMar>
            <w:vAlign w:val="center"/>
          </w:tcPr>
          <w:p w14:paraId="764639F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680" w:type="dxa"/>
            <w:vMerge w:val="restart"/>
            <w:tcMar>
              <w:top w:w="0" w:type="dxa"/>
              <w:bottom w:w="0" w:type="dxa"/>
            </w:tcMar>
            <w:vAlign w:val="center"/>
          </w:tcPr>
          <w:p w14:paraId="7F2A2D1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1616" w:type="dxa"/>
            <w:vMerge w:val="restart"/>
            <w:tcMar>
              <w:top w:w="0" w:type="dxa"/>
              <w:bottom w:w="0" w:type="dxa"/>
            </w:tcMar>
            <w:vAlign w:val="center"/>
          </w:tcPr>
          <w:p w14:paraId="1011ABE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80" w:type="dxa"/>
            <w:gridSpan w:val="2"/>
            <w:tcMar>
              <w:top w:w="0" w:type="dxa"/>
              <w:bottom w:w="0" w:type="dxa"/>
            </w:tcMar>
            <w:vAlign w:val="center"/>
          </w:tcPr>
          <w:p w14:paraId="10FC3B7F"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0399ACFC" w14:textId="77777777">
        <w:tc>
          <w:tcPr>
            <w:tcW w:w="530" w:type="dxa"/>
            <w:gridSpan w:val="2"/>
            <w:vMerge/>
            <w:tcMar>
              <w:top w:w="0" w:type="dxa"/>
              <w:bottom w:w="0" w:type="dxa"/>
            </w:tcMar>
            <w:vAlign w:val="center"/>
          </w:tcPr>
          <w:p w14:paraId="412E565E"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29B4266C"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7F32C1A4"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593BAA8F"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1764" w:type="dxa"/>
            <w:tcMar>
              <w:top w:w="0" w:type="dxa"/>
              <w:bottom w:w="0" w:type="dxa"/>
            </w:tcMar>
            <w:vAlign w:val="center"/>
          </w:tcPr>
          <w:p w14:paraId="610B250F"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310946" w14:paraId="2D4E5532" w14:textId="77777777">
        <w:tc>
          <w:tcPr>
            <w:tcW w:w="530" w:type="dxa"/>
            <w:gridSpan w:val="2"/>
            <w:vMerge w:val="restart"/>
            <w:tcMar>
              <w:top w:w="0" w:type="dxa"/>
              <w:bottom w:w="0" w:type="dxa"/>
            </w:tcMar>
            <w:vAlign w:val="center"/>
          </w:tcPr>
          <w:p w14:paraId="398DEEA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680" w:type="dxa"/>
            <w:vMerge w:val="restart"/>
            <w:tcMar>
              <w:top w:w="0" w:type="dxa"/>
              <w:bottom w:w="0" w:type="dxa"/>
            </w:tcMar>
            <w:vAlign w:val="center"/>
          </w:tcPr>
          <w:p w14:paraId="150A465B"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616" w:type="dxa"/>
            <w:vMerge w:val="restart"/>
            <w:tcMar>
              <w:top w:w="0" w:type="dxa"/>
              <w:bottom w:w="0" w:type="dxa"/>
            </w:tcMar>
            <w:vAlign w:val="center"/>
          </w:tcPr>
          <w:p w14:paraId="4639CCE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3380" w:type="dxa"/>
            <w:gridSpan w:val="2"/>
            <w:tcMar>
              <w:top w:w="0" w:type="dxa"/>
              <w:bottom w:w="0" w:type="dxa"/>
            </w:tcMar>
            <w:vAlign w:val="center"/>
          </w:tcPr>
          <w:p w14:paraId="32777EF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69787FF0" w14:textId="77777777">
        <w:tc>
          <w:tcPr>
            <w:tcW w:w="530" w:type="dxa"/>
            <w:gridSpan w:val="2"/>
            <w:vMerge/>
            <w:tcMar>
              <w:top w:w="0" w:type="dxa"/>
              <w:bottom w:w="0" w:type="dxa"/>
            </w:tcMar>
            <w:vAlign w:val="center"/>
          </w:tcPr>
          <w:p w14:paraId="312730FD"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478F1ADF"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5806C95B"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17679AE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64" w:type="dxa"/>
            <w:tcMar>
              <w:top w:w="0" w:type="dxa"/>
              <w:bottom w:w="0" w:type="dxa"/>
            </w:tcMar>
            <w:vAlign w:val="center"/>
          </w:tcPr>
          <w:p w14:paraId="7CAF3B07"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310946" w14:paraId="749842F5" w14:textId="77777777">
        <w:trPr>
          <w:trHeight w:val="20"/>
        </w:trPr>
        <w:tc>
          <w:tcPr>
            <w:tcW w:w="530" w:type="dxa"/>
            <w:gridSpan w:val="2"/>
            <w:vMerge w:val="restart"/>
            <w:tcMar>
              <w:top w:w="0" w:type="dxa"/>
              <w:bottom w:w="0" w:type="dxa"/>
            </w:tcMar>
            <w:vAlign w:val="center"/>
          </w:tcPr>
          <w:p w14:paraId="4ED118E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680" w:type="dxa"/>
            <w:vMerge w:val="restart"/>
            <w:tcMar>
              <w:top w:w="0" w:type="dxa"/>
              <w:bottom w:w="0" w:type="dxa"/>
            </w:tcMar>
            <w:vAlign w:val="center"/>
          </w:tcPr>
          <w:p w14:paraId="46B4C29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3x10 м</w:t>
            </w:r>
          </w:p>
        </w:tc>
        <w:tc>
          <w:tcPr>
            <w:tcW w:w="1616" w:type="dxa"/>
            <w:vMerge w:val="restart"/>
            <w:tcMar>
              <w:top w:w="0" w:type="dxa"/>
              <w:bottom w:w="0" w:type="dxa"/>
            </w:tcMar>
            <w:vAlign w:val="center"/>
          </w:tcPr>
          <w:p w14:paraId="1F99D39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380" w:type="dxa"/>
            <w:gridSpan w:val="2"/>
            <w:tcMar>
              <w:top w:w="0" w:type="dxa"/>
              <w:bottom w:w="0" w:type="dxa"/>
            </w:tcMar>
            <w:vAlign w:val="center"/>
          </w:tcPr>
          <w:p w14:paraId="6B569B7F"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0946" w14:paraId="12D83002" w14:textId="77777777">
        <w:tc>
          <w:tcPr>
            <w:tcW w:w="530" w:type="dxa"/>
            <w:gridSpan w:val="2"/>
            <w:vMerge/>
            <w:tcMar>
              <w:top w:w="0" w:type="dxa"/>
              <w:bottom w:w="0" w:type="dxa"/>
            </w:tcMar>
            <w:vAlign w:val="center"/>
          </w:tcPr>
          <w:p w14:paraId="104D9988"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0C07B8DF"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1F4BFAE9"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40E5837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1764" w:type="dxa"/>
            <w:tcMar>
              <w:top w:w="0" w:type="dxa"/>
              <w:bottom w:w="0" w:type="dxa"/>
            </w:tcMar>
            <w:vAlign w:val="center"/>
          </w:tcPr>
          <w:p w14:paraId="3FF0C591"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r>
      <w:tr w:rsidR="00310946" w14:paraId="26A83730" w14:textId="77777777">
        <w:tc>
          <w:tcPr>
            <w:tcW w:w="530" w:type="dxa"/>
            <w:gridSpan w:val="2"/>
            <w:vMerge w:val="restart"/>
            <w:tcMar>
              <w:top w:w="0" w:type="dxa"/>
              <w:bottom w:w="0" w:type="dxa"/>
            </w:tcMar>
            <w:vAlign w:val="center"/>
          </w:tcPr>
          <w:p w14:paraId="0AB6788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680" w:type="dxa"/>
            <w:vMerge w:val="restart"/>
            <w:tcMar>
              <w:top w:w="0" w:type="dxa"/>
              <w:bottom w:w="0" w:type="dxa"/>
            </w:tcMar>
            <w:vAlign w:val="center"/>
          </w:tcPr>
          <w:p w14:paraId="153A5E3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t>толчком двумя ногами</w:t>
            </w:r>
          </w:p>
        </w:tc>
        <w:tc>
          <w:tcPr>
            <w:tcW w:w="1616" w:type="dxa"/>
            <w:vMerge w:val="restart"/>
            <w:tcMar>
              <w:top w:w="0" w:type="dxa"/>
              <w:bottom w:w="0" w:type="dxa"/>
            </w:tcMar>
            <w:vAlign w:val="center"/>
          </w:tcPr>
          <w:p w14:paraId="7B3CF39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3380" w:type="dxa"/>
            <w:gridSpan w:val="2"/>
            <w:tcMar>
              <w:top w:w="0" w:type="dxa"/>
              <w:bottom w:w="0" w:type="dxa"/>
            </w:tcMar>
            <w:vAlign w:val="center"/>
          </w:tcPr>
          <w:p w14:paraId="6C58D31F"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69E090AB" w14:textId="77777777">
        <w:trPr>
          <w:trHeight w:val="154"/>
        </w:trPr>
        <w:tc>
          <w:tcPr>
            <w:tcW w:w="530" w:type="dxa"/>
            <w:gridSpan w:val="2"/>
            <w:vMerge/>
            <w:tcMar>
              <w:top w:w="0" w:type="dxa"/>
              <w:bottom w:w="0" w:type="dxa"/>
            </w:tcMar>
            <w:vAlign w:val="center"/>
          </w:tcPr>
          <w:p w14:paraId="1E59E7B5"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7A1AD83A"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72E6223A"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01BC005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1764" w:type="dxa"/>
            <w:tcMar>
              <w:top w:w="0" w:type="dxa"/>
              <w:bottom w:w="0" w:type="dxa"/>
            </w:tcMar>
            <w:vAlign w:val="center"/>
          </w:tcPr>
          <w:p w14:paraId="2465A10F"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165</w:t>
            </w:r>
          </w:p>
        </w:tc>
      </w:tr>
      <w:tr w:rsidR="00310946" w14:paraId="7DDE1BE2" w14:textId="77777777">
        <w:tc>
          <w:tcPr>
            <w:tcW w:w="530" w:type="dxa"/>
            <w:gridSpan w:val="2"/>
            <w:vMerge w:val="restart"/>
            <w:tcMar>
              <w:top w:w="0" w:type="dxa"/>
              <w:bottom w:w="0" w:type="dxa"/>
            </w:tcMar>
            <w:vAlign w:val="center"/>
          </w:tcPr>
          <w:p w14:paraId="671AE741"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680" w:type="dxa"/>
            <w:vMerge w:val="restart"/>
            <w:tcMar>
              <w:top w:w="0" w:type="dxa"/>
              <w:bottom w:w="0" w:type="dxa"/>
            </w:tcMar>
            <w:vAlign w:val="center"/>
          </w:tcPr>
          <w:p w14:paraId="0E26A17A"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1616" w:type="dxa"/>
            <w:vMerge w:val="restart"/>
            <w:tcMar>
              <w:top w:w="0" w:type="dxa"/>
              <w:bottom w:w="0" w:type="dxa"/>
            </w:tcMar>
            <w:vAlign w:val="center"/>
          </w:tcPr>
          <w:p w14:paraId="7B0D784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80" w:type="dxa"/>
            <w:gridSpan w:val="2"/>
            <w:tcMar>
              <w:top w:w="0" w:type="dxa"/>
              <w:bottom w:w="0" w:type="dxa"/>
            </w:tcMar>
            <w:vAlign w:val="center"/>
          </w:tcPr>
          <w:p w14:paraId="4ECBDCB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40280307" w14:textId="77777777">
        <w:tc>
          <w:tcPr>
            <w:tcW w:w="530" w:type="dxa"/>
            <w:gridSpan w:val="2"/>
            <w:vMerge/>
            <w:tcMar>
              <w:top w:w="0" w:type="dxa"/>
              <w:bottom w:w="0" w:type="dxa"/>
            </w:tcMar>
            <w:vAlign w:val="center"/>
          </w:tcPr>
          <w:p w14:paraId="4CE0A609"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614E87B3"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1CB8D577"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79E1FE3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1764" w:type="dxa"/>
            <w:tcMar>
              <w:top w:w="0" w:type="dxa"/>
              <w:bottom w:w="0" w:type="dxa"/>
            </w:tcMar>
            <w:vAlign w:val="center"/>
          </w:tcPr>
          <w:p w14:paraId="6DE332F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310946" w14:paraId="28155172" w14:textId="77777777">
        <w:tc>
          <w:tcPr>
            <w:tcW w:w="10206" w:type="dxa"/>
            <w:gridSpan w:val="6"/>
            <w:tcMar>
              <w:top w:w="0" w:type="dxa"/>
              <w:bottom w:w="0" w:type="dxa"/>
            </w:tcMar>
            <w:vAlign w:val="center"/>
          </w:tcPr>
          <w:p w14:paraId="5A090BC4" w14:textId="77777777" w:rsidR="00310946" w:rsidRDefault="0000000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rsidR="00310946" w14:paraId="500D8479" w14:textId="77777777">
        <w:tc>
          <w:tcPr>
            <w:tcW w:w="530" w:type="dxa"/>
            <w:gridSpan w:val="2"/>
            <w:vMerge w:val="restart"/>
            <w:tcMar>
              <w:top w:w="0" w:type="dxa"/>
              <w:bottom w:w="0" w:type="dxa"/>
            </w:tcMar>
            <w:vAlign w:val="center"/>
          </w:tcPr>
          <w:p w14:paraId="54E243D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680" w:type="dxa"/>
            <w:vMerge w:val="restart"/>
            <w:tcMar>
              <w:top w:w="0" w:type="dxa"/>
              <w:bottom w:w="0" w:type="dxa"/>
            </w:tcMar>
            <w:vAlign w:val="center"/>
          </w:tcPr>
          <w:p w14:paraId="0750E57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Приседание без остановки</w:t>
            </w:r>
          </w:p>
        </w:tc>
        <w:tc>
          <w:tcPr>
            <w:tcW w:w="1616" w:type="dxa"/>
            <w:vMerge w:val="restart"/>
            <w:tcMar>
              <w:top w:w="0" w:type="dxa"/>
              <w:bottom w:w="0" w:type="dxa"/>
            </w:tcMar>
            <w:vAlign w:val="center"/>
          </w:tcPr>
          <w:p w14:paraId="457F208E"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80" w:type="dxa"/>
            <w:gridSpan w:val="2"/>
            <w:tcMar>
              <w:top w:w="0" w:type="dxa"/>
              <w:bottom w:w="0" w:type="dxa"/>
            </w:tcMar>
            <w:vAlign w:val="center"/>
          </w:tcPr>
          <w:p w14:paraId="3910AEC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5D417C7E" w14:textId="77777777">
        <w:tc>
          <w:tcPr>
            <w:tcW w:w="530" w:type="dxa"/>
            <w:gridSpan w:val="2"/>
            <w:vMerge/>
            <w:tcMar>
              <w:top w:w="0" w:type="dxa"/>
              <w:bottom w:w="0" w:type="dxa"/>
            </w:tcMar>
            <w:vAlign w:val="center"/>
          </w:tcPr>
          <w:p w14:paraId="319FE5AF"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5E3B283D"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1E8398CF"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3989FF3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1764" w:type="dxa"/>
            <w:tcMar>
              <w:top w:w="0" w:type="dxa"/>
              <w:bottom w:w="0" w:type="dxa"/>
            </w:tcMar>
            <w:vAlign w:val="center"/>
          </w:tcPr>
          <w:p w14:paraId="7E10956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310946" w14:paraId="1788310D" w14:textId="77777777">
        <w:tc>
          <w:tcPr>
            <w:tcW w:w="530" w:type="dxa"/>
            <w:gridSpan w:val="2"/>
            <w:vMerge w:val="restart"/>
            <w:tcMar>
              <w:top w:w="0" w:type="dxa"/>
              <w:bottom w:w="0" w:type="dxa"/>
            </w:tcMar>
            <w:vAlign w:val="center"/>
          </w:tcPr>
          <w:p w14:paraId="3451DE6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680" w:type="dxa"/>
            <w:vMerge w:val="restart"/>
            <w:tcMar>
              <w:top w:w="0" w:type="dxa"/>
              <w:bottom w:w="0" w:type="dxa"/>
            </w:tcMar>
            <w:vAlign w:val="center"/>
          </w:tcPr>
          <w:p w14:paraId="43CD7C6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с выпрямленными ногами, пальцами рук коснуться пола</w:t>
            </w:r>
          </w:p>
        </w:tc>
        <w:tc>
          <w:tcPr>
            <w:tcW w:w="1616" w:type="dxa"/>
            <w:vMerge w:val="restart"/>
            <w:tcMar>
              <w:top w:w="0" w:type="dxa"/>
              <w:bottom w:w="0" w:type="dxa"/>
            </w:tcMar>
            <w:vAlign w:val="center"/>
          </w:tcPr>
          <w:p w14:paraId="3D29EEE8"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80" w:type="dxa"/>
            <w:gridSpan w:val="2"/>
            <w:tcMar>
              <w:top w:w="0" w:type="dxa"/>
              <w:bottom w:w="0" w:type="dxa"/>
            </w:tcMar>
            <w:vAlign w:val="center"/>
          </w:tcPr>
          <w:p w14:paraId="0CBF075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3FDCC2F8" w14:textId="77777777">
        <w:tc>
          <w:tcPr>
            <w:tcW w:w="530" w:type="dxa"/>
            <w:gridSpan w:val="2"/>
            <w:vMerge/>
            <w:tcMar>
              <w:top w:w="0" w:type="dxa"/>
              <w:bottom w:w="0" w:type="dxa"/>
            </w:tcMar>
            <w:vAlign w:val="center"/>
          </w:tcPr>
          <w:p w14:paraId="5ECE80E9" w14:textId="77777777" w:rsidR="00310946" w:rsidRDefault="00310946">
            <w:pPr>
              <w:spacing w:after="1" w:line="0" w:lineRule="atLeast"/>
              <w:rPr>
                <w:rFonts w:ascii="Times New Roman" w:hAnsi="Times New Roman" w:cs="Times New Roman"/>
                <w:sz w:val="24"/>
                <w:szCs w:val="24"/>
              </w:rPr>
            </w:pPr>
          </w:p>
        </w:tc>
        <w:tc>
          <w:tcPr>
            <w:tcW w:w="4680" w:type="dxa"/>
            <w:vMerge/>
            <w:tcMar>
              <w:top w:w="0" w:type="dxa"/>
              <w:bottom w:w="0" w:type="dxa"/>
            </w:tcMar>
            <w:vAlign w:val="center"/>
          </w:tcPr>
          <w:p w14:paraId="33344589" w14:textId="77777777" w:rsidR="00310946" w:rsidRDefault="00310946">
            <w:pPr>
              <w:spacing w:after="1" w:line="0" w:lineRule="atLeast"/>
              <w:rPr>
                <w:rFonts w:ascii="Times New Roman" w:hAnsi="Times New Roman" w:cs="Times New Roman"/>
                <w:sz w:val="24"/>
                <w:szCs w:val="24"/>
              </w:rPr>
            </w:pPr>
          </w:p>
        </w:tc>
        <w:tc>
          <w:tcPr>
            <w:tcW w:w="1616" w:type="dxa"/>
            <w:vMerge/>
            <w:tcMar>
              <w:top w:w="0" w:type="dxa"/>
              <w:bottom w:w="0" w:type="dxa"/>
            </w:tcMar>
            <w:vAlign w:val="center"/>
          </w:tcPr>
          <w:p w14:paraId="775C58E8" w14:textId="77777777" w:rsidR="00310946" w:rsidRDefault="00310946">
            <w:pPr>
              <w:spacing w:after="1" w:line="0" w:lineRule="atLeast"/>
              <w:rPr>
                <w:rFonts w:ascii="Times New Roman" w:hAnsi="Times New Roman" w:cs="Times New Roman"/>
                <w:sz w:val="24"/>
                <w:szCs w:val="24"/>
              </w:rPr>
            </w:pPr>
          </w:p>
        </w:tc>
        <w:tc>
          <w:tcPr>
            <w:tcW w:w="1616" w:type="dxa"/>
            <w:tcMar>
              <w:top w:w="0" w:type="dxa"/>
              <w:bottom w:w="0" w:type="dxa"/>
            </w:tcMar>
            <w:vAlign w:val="center"/>
          </w:tcPr>
          <w:p w14:paraId="2CCBA8B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764" w:type="dxa"/>
            <w:tcMar>
              <w:top w:w="0" w:type="dxa"/>
              <w:bottom w:w="0" w:type="dxa"/>
            </w:tcMar>
            <w:vAlign w:val="center"/>
          </w:tcPr>
          <w:p w14:paraId="1C13D4F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310946" w14:paraId="466D4AB8" w14:textId="77777777">
        <w:trPr>
          <w:trHeight w:val="169"/>
        </w:trPr>
        <w:tc>
          <w:tcPr>
            <w:tcW w:w="10206" w:type="dxa"/>
            <w:gridSpan w:val="6"/>
            <w:tcMar>
              <w:top w:w="0" w:type="dxa"/>
              <w:bottom w:w="0" w:type="dxa"/>
            </w:tcMar>
            <w:vAlign w:val="center"/>
          </w:tcPr>
          <w:p w14:paraId="13307E63" w14:textId="77777777" w:rsidR="00310946" w:rsidRDefault="00000000">
            <w:pPr>
              <w:pStyle w:val="ConsPlusNormal"/>
              <w:ind w:left="360"/>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 (спортивные разряды)</w:t>
            </w:r>
          </w:p>
        </w:tc>
      </w:tr>
      <w:tr w:rsidR="00310946" w14:paraId="12BB5409" w14:textId="77777777">
        <w:tc>
          <w:tcPr>
            <w:tcW w:w="488" w:type="dxa"/>
            <w:tcMar>
              <w:top w:w="0" w:type="dxa"/>
              <w:bottom w:w="0" w:type="dxa"/>
            </w:tcMar>
            <w:vAlign w:val="center"/>
          </w:tcPr>
          <w:p w14:paraId="69D85BDE"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718" w:type="dxa"/>
            <w:gridSpan w:val="5"/>
            <w:vAlign w:val="center"/>
          </w:tcPr>
          <w:p w14:paraId="2C494A7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3793A0B5" w14:textId="77777777" w:rsidR="00310946" w:rsidRDefault="00310946">
      <w:pPr>
        <w:spacing w:after="0" w:line="240" w:lineRule="auto"/>
        <w:rPr>
          <w:rFonts w:ascii="Times New Roman" w:hAnsi="Times New Roman" w:cs="Times New Roman"/>
          <w:sz w:val="28"/>
          <w:szCs w:val="28"/>
        </w:rPr>
      </w:pPr>
    </w:p>
    <w:p w14:paraId="35890583"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t xml:space="preserve">           </w:t>
      </w:r>
      <w:r>
        <w:rPr>
          <w:rFonts w:ascii="Times New Roman" w:hAnsi="Times New Roman" w:cs="Times New Roman"/>
          <w:sz w:val="28"/>
          <w:szCs w:val="28"/>
        </w:rPr>
        <w:t>Таблица №12</w:t>
      </w:r>
    </w:p>
    <w:p w14:paraId="64A5508C" w14:textId="77777777" w:rsidR="00310946" w:rsidRDefault="00000000">
      <w:pPr>
        <w:spacing w:after="0" w:line="240" w:lineRule="auto"/>
        <w:jc w:val="center"/>
      </w:pPr>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br/>
        <w:t xml:space="preserve">и </w:t>
      </w:r>
      <w:r>
        <w:rPr>
          <w:rFonts w:ascii="Times New Roman" w:hAnsi="Times New Roman" w:cs="Times New Roman"/>
          <w:b/>
          <w:bCs/>
          <w:sz w:val="28"/>
          <w:szCs w:val="28"/>
        </w:rPr>
        <w:t>уровень спортивной квалификации (</w:t>
      </w:r>
      <w:r>
        <w:rPr>
          <w:rFonts w:ascii="Times New Roman" w:hAnsi="Times New Roman" w:cs="Times New Roman"/>
          <w:b/>
          <w:sz w:val="28"/>
          <w:szCs w:val="28"/>
        </w:rPr>
        <w:t>спортивные звания</w:t>
      </w:r>
      <w:r>
        <w:rPr>
          <w:rFonts w:ascii="Times New Roman" w:hAnsi="Times New Roman" w:cs="Times New Roman"/>
          <w:b/>
          <w:bCs/>
          <w:sz w:val="28"/>
          <w:szCs w:val="28"/>
        </w:rPr>
        <w:t>) для перевода</w:t>
      </w:r>
      <w:r>
        <w:rPr>
          <w:rFonts w:ascii="Times New Roman" w:hAnsi="Times New Roman" w:cs="Times New Roman"/>
          <w:b/>
          <w:bCs/>
          <w:sz w:val="28"/>
          <w:szCs w:val="28"/>
        </w:rPr>
        <w:br/>
        <w:t>и зачисления на этап высшего спортивного мастерства</w:t>
      </w:r>
      <w:r>
        <w:rPr>
          <w:rFonts w:ascii="Times New Roman" w:hAnsi="Times New Roman" w:cs="Times New Roman"/>
          <w:b/>
          <w:bCs/>
          <w:sz w:val="28"/>
          <w:szCs w:val="28"/>
        </w:rPr>
        <w:br/>
        <w:t>по виду спорта «</w:t>
      </w:r>
      <w:r>
        <w:rPr>
          <w:rFonts w:ascii="Times New Roman" w:hAnsi="Times New Roman" w:cs="Times New Roman"/>
          <w:b/>
          <w:sz w:val="28"/>
          <w:szCs w:val="28"/>
        </w:rPr>
        <w:t>шахматы</w:t>
      </w:r>
      <w:r>
        <w:rPr>
          <w:rFonts w:ascii="Times New Roman" w:hAnsi="Times New Roman" w:cs="Times New Roman"/>
          <w:b/>
          <w:bCs/>
          <w:sz w:val="28"/>
          <w:szCs w:val="28"/>
        </w:rPr>
        <w:t>»</w:t>
      </w:r>
    </w:p>
    <w:p w14:paraId="35100285" w14:textId="77777777" w:rsidR="00310946" w:rsidRDefault="00310946">
      <w:pPr>
        <w:spacing w:after="0" w:line="240" w:lineRule="auto"/>
        <w:rPr>
          <w:rFonts w:ascii="Times New Roman" w:hAnsi="Times New Roman" w:cs="Times New Roman"/>
          <w:sz w:val="28"/>
          <w:szCs w:val="28"/>
        </w:rPr>
      </w:pPr>
    </w:p>
    <w:tbl>
      <w:tblPr>
        <w:tblW w:w="10205" w:type="dxa"/>
        <w:tblLook w:val="04A0" w:firstRow="1" w:lastRow="0" w:firstColumn="1" w:lastColumn="0" w:noHBand="0" w:noVBand="1"/>
      </w:tblPr>
      <w:tblGrid>
        <w:gridCol w:w="924"/>
        <w:gridCol w:w="3788"/>
        <w:gridCol w:w="2264"/>
        <w:gridCol w:w="1566"/>
        <w:gridCol w:w="1663"/>
      </w:tblGrid>
      <w:tr w:rsidR="00310946" w14:paraId="1CAC277C" w14:textId="77777777">
        <w:trPr>
          <w:cantSplit/>
          <w:trHeight w:val="20"/>
        </w:trPr>
        <w:tc>
          <w:tcPr>
            <w:tcW w:w="924" w:type="dxa"/>
            <w:vMerge w:val="restart"/>
            <w:tcBorders>
              <w:top w:val="single" w:sz="4" w:space="0" w:color="000000"/>
              <w:left w:val="single" w:sz="4" w:space="0" w:color="000000"/>
              <w:bottom w:val="single" w:sz="4" w:space="0" w:color="000000"/>
            </w:tcBorders>
            <w:shd w:val="clear" w:color="auto" w:fill="auto"/>
            <w:vAlign w:val="center"/>
          </w:tcPr>
          <w:p w14:paraId="423D853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14:paraId="4D2CE4E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4E563BCC"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40DEB1"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310946" w14:paraId="1162E693" w14:textId="77777777">
        <w:trPr>
          <w:cantSplit/>
          <w:trHeight w:val="20"/>
        </w:trPr>
        <w:tc>
          <w:tcPr>
            <w:tcW w:w="924" w:type="dxa"/>
            <w:vMerge/>
            <w:tcBorders>
              <w:top w:val="single" w:sz="4" w:space="0" w:color="000000"/>
              <w:left w:val="single" w:sz="4" w:space="0" w:color="000000"/>
              <w:bottom w:val="single" w:sz="4" w:space="0" w:color="000000"/>
            </w:tcBorders>
            <w:shd w:val="clear" w:color="auto" w:fill="auto"/>
            <w:vAlign w:val="center"/>
          </w:tcPr>
          <w:p w14:paraId="13738B34"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3788" w:type="dxa"/>
            <w:vMerge/>
            <w:tcBorders>
              <w:top w:val="single" w:sz="4" w:space="0" w:color="000000"/>
              <w:left w:val="single" w:sz="4" w:space="0" w:color="000000"/>
              <w:bottom w:val="single" w:sz="4" w:space="0" w:color="000000"/>
            </w:tcBorders>
            <w:shd w:val="clear" w:color="auto" w:fill="auto"/>
            <w:vAlign w:val="center"/>
          </w:tcPr>
          <w:p w14:paraId="52B0047C"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2264" w:type="dxa"/>
            <w:vMerge/>
            <w:tcBorders>
              <w:top w:val="single" w:sz="4" w:space="0" w:color="000000"/>
              <w:left w:val="single" w:sz="4" w:space="0" w:color="000000"/>
              <w:bottom w:val="single" w:sz="4" w:space="0" w:color="000000"/>
            </w:tcBorders>
            <w:shd w:val="clear" w:color="auto" w:fill="auto"/>
            <w:vAlign w:val="center"/>
          </w:tcPr>
          <w:p w14:paraId="45A8E489" w14:textId="77777777" w:rsidR="00310946" w:rsidRDefault="00310946">
            <w:pPr>
              <w:snapToGrid w:val="0"/>
              <w:spacing w:after="0" w:line="240" w:lineRule="auto"/>
              <w:contextualSpacing/>
              <w:jc w:val="center"/>
              <w:rPr>
                <w:rFonts w:ascii="Times New Roman" w:hAnsi="Times New Roman" w:cs="Times New Roman"/>
                <w:sz w:val="24"/>
                <w:szCs w:val="24"/>
              </w:rPr>
            </w:pPr>
          </w:p>
        </w:tc>
        <w:tc>
          <w:tcPr>
            <w:tcW w:w="1566" w:type="dxa"/>
            <w:tcBorders>
              <w:top w:val="single" w:sz="4" w:space="0" w:color="000000"/>
              <w:left w:val="single" w:sz="4" w:space="0" w:color="000000"/>
              <w:bottom w:val="single" w:sz="4" w:space="0" w:color="000000"/>
            </w:tcBorders>
            <w:shd w:val="clear" w:color="auto" w:fill="auto"/>
            <w:vAlign w:val="center"/>
          </w:tcPr>
          <w:p w14:paraId="7B542D4A"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юноши/ мужчины</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61B2"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девушки/ женщины</w:t>
            </w:r>
          </w:p>
        </w:tc>
      </w:tr>
      <w:tr w:rsidR="00310946" w14:paraId="61AEDEFD" w14:textId="77777777">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344103"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 Нормативы общей физической подготовки</w:t>
            </w:r>
          </w:p>
        </w:tc>
      </w:tr>
      <w:tr w:rsidR="00310946" w14:paraId="638CE5D1" w14:textId="77777777">
        <w:trPr>
          <w:cantSplit/>
          <w:trHeight w:val="20"/>
        </w:trPr>
        <w:tc>
          <w:tcPr>
            <w:tcW w:w="924" w:type="dxa"/>
            <w:vMerge w:val="restart"/>
            <w:tcBorders>
              <w:top w:val="single" w:sz="4" w:space="0" w:color="000000"/>
              <w:left w:val="single" w:sz="4" w:space="0" w:color="000000"/>
              <w:bottom w:val="single" w:sz="4" w:space="0" w:color="000000"/>
            </w:tcBorders>
            <w:shd w:val="clear" w:color="auto" w:fill="auto"/>
            <w:vAlign w:val="center"/>
          </w:tcPr>
          <w:p w14:paraId="0CAD7405"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14:paraId="75488AB4" w14:textId="77777777" w:rsidR="00310946" w:rsidRDefault="0000000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Бег на 60 м</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7AFDFFA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453847"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0946" w14:paraId="0939E957" w14:textId="77777777">
        <w:trPr>
          <w:cantSplit/>
          <w:trHeight w:val="20"/>
        </w:trPr>
        <w:tc>
          <w:tcPr>
            <w:tcW w:w="924" w:type="dxa"/>
            <w:vMerge/>
            <w:tcBorders>
              <w:left w:val="single" w:sz="4" w:space="0" w:color="000000"/>
              <w:bottom w:val="single" w:sz="4" w:space="0" w:color="000000"/>
            </w:tcBorders>
            <w:shd w:val="clear" w:color="auto" w:fill="auto"/>
            <w:vAlign w:val="center"/>
          </w:tcPr>
          <w:p w14:paraId="2F595DAA"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tcPr>
          <w:p w14:paraId="126B1B53"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2264" w:type="dxa"/>
            <w:vMerge/>
            <w:tcBorders>
              <w:left w:val="single" w:sz="4" w:space="0" w:color="000000"/>
              <w:bottom w:val="single" w:sz="4" w:space="0" w:color="000000"/>
            </w:tcBorders>
            <w:shd w:val="clear" w:color="auto" w:fill="auto"/>
          </w:tcPr>
          <w:p w14:paraId="32040D74"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1566" w:type="dxa"/>
            <w:tcBorders>
              <w:top w:val="single" w:sz="4" w:space="0" w:color="000000"/>
              <w:left w:val="single" w:sz="4" w:space="0" w:color="000000"/>
              <w:bottom w:val="single" w:sz="4" w:space="0" w:color="000000"/>
            </w:tcBorders>
            <w:shd w:val="clear" w:color="auto" w:fill="auto"/>
            <w:vAlign w:val="center"/>
          </w:tcPr>
          <w:p w14:paraId="6084EDD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FF2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r>
      <w:tr w:rsidR="00310946" w14:paraId="22208F4E" w14:textId="77777777">
        <w:trPr>
          <w:cantSplit/>
          <w:trHeight w:val="20"/>
        </w:trPr>
        <w:tc>
          <w:tcPr>
            <w:tcW w:w="924" w:type="dxa"/>
            <w:vMerge w:val="restart"/>
            <w:tcBorders>
              <w:top w:val="single" w:sz="4" w:space="0" w:color="000000"/>
              <w:left w:val="single" w:sz="4" w:space="0" w:color="000000"/>
              <w:bottom w:val="single" w:sz="4" w:space="0" w:color="000000"/>
            </w:tcBorders>
            <w:shd w:val="clear" w:color="auto" w:fill="auto"/>
            <w:vAlign w:val="center"/>
          </w:tcPr>
          <w:p w14:paraId="0DB9593E"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14:paraId="1AA1609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3C02414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8E961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23964D99" w14:textId="77777777">
        <w:trPr>
          <w:cantSplit/>
          <w:trHeight w:val="20"/>
        </w:trPr>
        <w:tc>
          <w:tcPr>
            <w:tcW w:w="924" w:type="dxa"/>
            <w:vMerge/>
            <w:tcBorders>
              <w:left w:val="single" w:sz="4" w:space="0" w:color="000000"/>
              <w:bottom w:val="single" w:sz="4" w:space="0" w:color="000000"/>
            </w:tcBorders>
            <w:shd w:val="clear" w:color="auto" w:fill="auto"/>
            <w:vAlign w:val="center"/>
          </w:tcPr>
          <w:p w14:paraId="5626577C"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vAlign w:val="center"/>
          </w:tcPr>
          <w:p w14:paraId="17F71A13"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2264" w:type="dxa"/>
            <w:vMerge/>
            <w:tcBorders>
              <w:left w:val="single" w:sz="4" w:space="0" w:color="000000"/>
              <w:bottom w:val="single" w:sz="4" w:space="0" w:color="000000"/>
            </w:tcBorders>
            <w:shd w:val="clear" w:color="auto" w:fill="auto"/>
            <w:vAlign w:val="center"/>
          </w:tcPr>
          <w:p w14:paraId="7DAFFF33"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1566" w:type="dxa"/>
            <w:tcBorders>
              <w:top w:val="single" w:sz="4" w:space="0" w:color="000000"/>
              <w:left w:val="single" w:sz="4" w:space="0" w:color="000000"/>
              <w:bottom w:val="single" w:sz="4" w:space="0" w:color="000000"/>
            </w:tcBorders>
            <w:shd w:val="clear" w:color="auto" w:fill="auto"/>
            <w:vAlign w:val="center"/>
          </w:tcPr>
          <w:p w14:paraId="63DE3F7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70E8"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310946" w14:paraId="2E27375C" w14:textId="77777777">
        <w:trPr>
          <w:cantSplit/>
          <w:trHeight w:val="20"/>
        </w:trPr>
        <w:tc>
          <w:tcPr>
            <w:tcW w:w="924" w:type="dxa"/>
            <w:vMerge w:val="restart"/>
            <w:tcBorders>
              <w:top w:val="single" w:sz="4" w:space="0" w:color="000000"/>
              <w:left w:val="single" w:sz="4" w:space="0" w:color="000000"/>
              <w:bottom w:val="single" w:sz="4" w:space="0" w:color="000000"/>
            </w:tcBorders>
            <w:shd w:val="clear" w:color="auto" w:fill="auto"/>
            <w:vAlign w:val="center"/>
          </w:tcPr>
          <w:p w14:paraId="582BADD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14:paraId="1EB8E0FB"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t>(от уровня скамьи)</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359BC8CA"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2AB6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089D819D" w14:textId="77777777">
        <w:trPr>
          <w:cantSplit/>
          <w:trHeight w:val="20"/>
        </w:trPr>
        <w:tc>
          <w:tcPr>
            <w:tcW w:w="924" w:type="dxa"/>
            <w:vMerge/>
            <w:tcBorders>
              <w:left w:val="single" w:sz="4" w:space="0" w:color="000000"/>
              <w:bottom w:val="single" w:sz="4" w:space="0" w:color="000000"/>
            </w:tcBorders>
            <w:shd w:val="clear" w:color="auto" w:fill="auto"/>
            <w:vAlign w:val="center"/>
          </w:tcPr>
          <w:p w14:paraId="31839831"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tcPr>
          <w:p w14:paraId="20726C7D"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2264" w:type="dxa"/>
            <w:vMerge/>
            <w:tcBorders>
              <w:left w:val="single" w:sz="4" w:space="0" w:color="000000"/>
              <w:bottom w:val="single" w:sz="4" w:space="0" w:color="000000"/>
            </w:tcBorders>
            <w:shd w:val="clear" w:color="auto" w:fill="auto"/>
          </w:tcPr>
          <w:p w14:paraId="60B8C555"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1566" w:type="dxa"/>
            <w:tcBorders>
              <w:top w:val="single" w:sz="4" w:space="0" w:color="000000"/>
              <w:left w:val="single" w:sz="4" w:space="0" w:color="000000"/>
              <w:bottom w:val="single" w:sz="4" w:space="0" w:color="000000"/>
            </w:tcBorders>
            <w:shd w:val="clear" w:color="auto" w:fill="auto"/>
            <w:vAlign w:val="center"/>
          </w:tcPr>
          <w:p w14:paraId="2B774A7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538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310946" w14:paraId="1061A3D3" w14:textId="77777777">
        <w:trPr>
          <w:cantSplit/>
          <w:trHeight w:val="20"/>
        </w:trPr>
        <w:tc>
          <w:tcPr>
            <w:tcW w:w="924" w:type="dxa"/>
            <w:vMerge w:val="restart"/>
            <w:tcBorders>
              <w:top w:val="single" w:sz="4" w:space="0" w:color="000000"/>
              <w:left w:val="single" w:sz="4" w:space="0" w:color="000000"/>
              <w:bottom w:val="single" w:sz="4" w:space="0" w:color="000000"/>
            </w:tcBorders>
            <w:shd w:val="clear" w:color="auto" w:fill="auto"/>
            <w:vAlign w:val="center"/>
          </w:tcPr>
          <w:p w14:paraId="1D822048"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14:paraId="241D1F22"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3x10 м</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0C401EF1"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EFB0E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10946" w14:paraId="788FF65B" w14:textId="77777777">
        <w:trPr>
          <w:cantSplit/>
          <w:trHeight w:val="20"/>
        </w:trPr>
        <w:tc>
          <w:tcPr>
            <w:tcW w:w="924" w:type="dxa"/>
            <w:vMerge/>
            <w:tcBorders>
              <w:left w:val="single" w:sz="4" w:space="0" w:color="000000"/>
              <w:bottom w:val="single" w:sz="4" w:space="0" w:color="000000"/>
            </w:tcBorders>
            <w:shd w:val="clear" w:color="auto" w:fill="auto"/>
            <w:vAlign w:val="center"/>
          </w:tcPr>
          <w:p w14:paraId="0CD68157"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vAlign w:val="center"/>
          </w:tcPr>
          <w:p w14:paraId="1C2C961D"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2264" w:type="dxa"/>
            <w:vMerge/>
            <w:tcBorders>
              <w:left w:val="single" w:sz="4" w:space="0" w:color="000000"/>
              <w:bottom w:val="single" w:sz="4" w:space="0" w:color="000000"/>
            </w:tcBorders>
            <w:shd w:val="clear" w:color="auto" w:fill="auto"/>
            <w:vAlign w:val="center"/>
          </w:tcPr>
          <w:p w14:paraId="75879027"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1566" w:type="dxa"/>
            <w:tcBorders>
              <w:top w:val="single" w:sz="4" w:space="0" w:color="000000"/>
              <w:left w:val="single" w:sz="4" w:space="0" w:color="000000"/>
              <w:bottom w:val="single" w:sz="4" w:space="0" w:color="000000"/>
            </w:tcBorders>
            <w:shd w:val="clear" w:color="auto" w:fill="auto"/>
            <w:vAlign w:val="center"/>
          </w:tcPr>
          <w:p w14:paraId="6CB21C28"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0B44"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310946" w14:paraId="2986970C" w14:textId="77777777">
        <w:trPr>
          <w:cantSplit/>
          <w:trHeight w:val="20"/>
        </w:trPr>
        <w:tc>
          <w:tcPr>
            <w:tcW w:w="924" w:type="dxa"/>
            <w:vMerge w:val="restart"/>
            <w:tcBorders>
              <w:top w:val="single" w:sz="4" w:space="0" w:color="000000"/>
              <w:left w:val="single" w:sz="4" w:space="0" w:color="000000"/>
              <w:bottom w:val="single" w:sz="4" w:space="0" w:color="000000"/>
            </w:tcBorders>
            <w:shd w:val="clear" w:color="auto" w:fill="auto"/>
            <w:vAlign w:val="center"/>
          </w:tcPr>
          <w:p w14:paraId="45EB0C46"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14:paraId="6542C62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t>толчком двумя ногами</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4DB88F2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87B7F"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0B351D2D" w14:textId="77777777">
        <w:trPr>
          <w:cantSplit/>
          <w:trHeight w:val="20"/>
        </w:trPr>
        <w:tc>
          <w:tcPr>
            <w:tcW w:w="924" w:type="dxa"/>
            <w:vMerge/>
            <w:tcBorders>
              <w:left w:val="single" w:sz="4" w:space="0" w:color="000000"/>
              <w:bottom w:val="single" w:sz="4" w:space="0" w:color="000000"/>
            </w:tcBorders>
            <w:shd w:val="clear" w:color="auto" w:fill="auto"/>
            <w:vAlign w:val="center"/>
          </w:tcPr>
          <w:p w14:paraId="2B5D6E05"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tcPr>
          <w:p w14:paraId="3A52744F"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2264" w:type="dxa"/>
            <w:vMerge/>
            <w:tcBorders>
              <w:left w:val="single" w:sz="4" w:space="0" w:color="000000"/>
              <w:bottom w:val="single" w:sz="4" w:space="0" w:color="000000"/>
            </w:tcBorders>
            <w:shd w:val="clear" w:color="auto" w:fill="auto"/>
          </w:tcPr>
          <w:p w14:paraId="0844C0E9"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1566" w:type="dxa"/>
            <w:tcBorders>
              <w:top w:val="single" w:sz="4" w:space="0" w:color="000000"/>
              <w:left w:val="single" w:sz="4" w:space="0" w:color="000000"/>
              <w:bottom w:val="single" w:sz="4" w:space="0" w:color="000000"/>
            </w:tcBorders>
            <w:shd w:val="clear" w:color="auto" w:fill="auto"/>
            <w:vAlign w:val="center"/>
          </w:tcPr>
          <w:p w14:paraId="50A965B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EFE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r>
      <w:tr w:rsidR="00310946" w14:paraId="5F92900D" w14:textId="77777777">
        <w:trPr>
          <w:cantSplit/>
          <w:trHeight w:val="20"/>
        </w:trPr>
        <w:tc>
          <w:tcPr>
            <w:tcW w:w="924" w:type="dxa"/>
            <w:vMerge w:val="restart"/>
            <w:tcBorders>
              <w:top w:val="single" w:sz="4" w:space="0" w:color="000000"/>
              <w:left w:val="single" w:sz="4" w:space="0" w:color="000000"/>
              <w:bottom w:val="single" w:sz="4" w:space="0" w:color="000000"/>
            </w:tcBorders>
            <w:shd w:val="clear" w:color="auto" w:fill="auto"/>
            <w:vAlign w:val="center"/>
          </w:tcPr>
          <w:p w14:paraId="0FACEEB0"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788" w:type="dxa"/>
            <w:vMerge w:val="restart"/>
            <w:tcBorders>
              <w:top w:val="single" w:sz="4" w:space="0" w:color="000000"/>
              <w:left w:val="single" w:sz="4" w:space="0" w:color="000000"/>
              <w:bottom w:val="single" w:sz="4" w:space="0" w:color="000000"/>
            </w:tcBorders>
            <w:shd w:val="clear" w:color="auto" w:fill="auto"/>
            <w:vAlign w:val="center"/>
          </w:tcPr>
          <w:p w14:paraId="784D9746"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 xml:space="preserve">из положения лежа на спине </w:t>
            </w:r>
            <w:r>
              <w:rPr>
                <w:rFonts w:ascii="Times New Roman" w:hAnsi="Times New Roman" w:cs="Times New Roman"/>
                <w:sz w:val="24"/>
                <w:szCs w:val="24"/>
              </w:rPr>
              <w:br/>
              <w:t>(за 1 мин)</w:t>
            </w:r>
          </w:p>
        </w:tc>
        <w:tc>
          <w:tcPr>
            <w:tcW w:w="2264" w:type="dxa"/>
            <w:vMerge w:val="restart"/>
            <w:tcBorders>
              <w:top w:val="single" w:sz="4" w:space="0" w:color="000000"/>
              <w:left w:val="single" w:sz="4" w:space="0" w:color="000000"/>
              <w:bottom w:val="single" w:sz="4" w:space="0" w:color="000000"/>
            </w:tcBorders>
            <w:shd w:val="clear" w:color="auto" w:fill="auto"/>
            <w:vAlign w:val="center"/>
          </w:tcPr>
          <w:p w14:paraId="53B14141"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138F2"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3B85CE4F" w14:textId="77777777">
        <w:trPr>
          <w:cantSplit/>
          <w:trHeight w:val="20"/>
        </w:trPr>
        <w:tc>
          <w:tcPr>
            <w:tcW w:w="924" w:type="dxa"/>
            <w:vMerge/>
            <w:tcBorders>
              <w:left w:val="single" w:sz="4" w:space="0" w:color="000000"/>
              <w:bottom w:val="single" w:sz="4" w:space="0" w:color="000000"/>
            </w:tcBorders>
            <w:shd w:val="clear" w:color="auto" w:fill="auto"/>
            <w:vAlign w:val="center"/>
          </w:tcPr>
          <w:p w14:paraId="14AD3165"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vAlign w:val="center"/>
          </w:tcPr>
          <w:p w14:paraId="534CAE08"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2264" w:type="dxa"/>
            <w:vMerge/>
            <w:tcBorders>
              <w:left w:val="single" w:sz="4" w:space="0" w:color="000000"/>
              <w:bottom w:val="single" w:sz="4" w:space="0" w:color="000000"/>
            </w:tcBorders>
            <w:shd w:val="clear" w:color="auto" w:fill="auto"/>
            <w:vAlign w:val="center"/>
          </w:tcPr>
          <w:p w14:paraId="3FBD478B"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1566" w:type="dxa"/>
            <w:tcBorders>
              <w:top w:val="single" w:sz="4" w:space="0" w:color="000000"/>
              <w:left w:val="single" w:sz="4" w:space="0" w:color="000000"/>
              <w:bottom w:val="single" w:sz="4" w:space="0" w:color="000000"/>
            </w:tcBorders>
            <w:shd w:val="clear" w:color="auto" w:fill="auto"/>
            <w:vAlign w:val="center"/>
          </w:tcPr>
          <w:p w14:paraId="5B6E62C8"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070D8"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r>
      <w:tr w:rsidR="00310946" w14:paraId="52F9BDD7" w14:textId="77777777">
        <w:trPr>
          <w:cantSplit/>
          <w:trHeight w:val="20"/>
        </w:trPr>
        <w:tc>
          <w:tcPr>
            <w:tcW w:w="10205" w:type="dxa"/>
            <w:gridSpan w:val="5"/>
            <w:tcBorders>
              <w:left w:val="single" w:sz="4" w:space="0" w:color="000000"/>
              <w:bottom w:val="single" w:sz="4" w:space="0" w:color="000000"/>
              <w:right w:val="single" w:sz="4" w:space="0" w:color="000000"/>
            </w:tcBorders>
            <w:shd w:val="clear" w:color="auto" w:fill="auto"/>
            <w:vAlign w:val="center"/>
          </w:tcPr>
          <w:p w14:paraId="17487D4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rsidR="00310946" w14:paraId="1EDD3892" w14:textId="77777777">
        <w:trPr>
          <w:cantSplit/>
          <w:trHeight w:val="20"/>
        </w:trPr>
        <w:tc>
          <w:tcPr>
            <w:tcW w:w="924" w:type="dxa"/>
            <w:vMerge w:val="restart"/>
            <w:tcBorders>
              <w:left w:val="single" w:sz="4" w:space="0" w:color="000000"/>
              <w:bottom w:val="single" w:sz="4" w:space="0" w:color="000000"/>
            </w:tcBorders>
            <w:shd w:val="clear" w:color="auto" w:fill="auto"/>
            <w:vAlign w:val="center"/>
          </w:tcPr>
          <w:p w14:paraId="51F4C6C8"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788" w:type="dxa"/>
            <w:vMerge w:val="restart"/>
            <w:tcBorders>
              <w:left w:val="single" w:sz="4" w:space="0" w:color="000000"/>
              <w:bottom w:val="single" w:sz="4" w:space="0" w:color="000000"/>
            </w:tcBorders>
            <w:shd w:val="clear" w:color="auto" w:fill="auto"/>
            <w:vAlign w:val="center"/>
          </w:tcPr>
          <w:p w14:paraId="367AD327"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Приседание без остановки</w:t>
            </w:r>
          </w:p>
        </w:tc>
        <w:tc>
          <w:tcPr>
            <w:tcW w:w="2264" w:type="dxa"/>
            <w:vMerge w:val="restart"/>
            <w:tcBorders>
              <w:left w:val="single" w:sz="4" w:space="0" w:color="000000"/>
              <w:bottom w:val="single" w:sz="4" w:space="0" w:color="000000"/>
            </w:tcBorders>
            <w:shd w:val="clear" w:color="auto" w:fill="auto"/>
            <w:vAlign w:val="center"/>
          </w:tcPr>
          <w:p w14:paraId="2103599C"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1725E"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536570D8" w14:textId="77777777">
        <w:trPr>
          <w:cantSplit/>
          <w:trHeight w:val="20"/>
        </w:trPr>
        <w:tc>
          <w:tcPr>
            <w:tcW w:w="924" w:type="dxa"/>
            <w:vMerge/>
            <w:tcBorders>
              <w:left w:val="single" w:sz="4" w:space="0" w:color="000000"/>
              <w:bottom w:val="single" w:sz="4" w:space="0" w:color="000000"/>
            </w:tcBorders>
            <w:shd w:val="clear" w:color="auto" w:fill="auto"/>
            <w:vAlign w:val="center"/>
          </w:tcPr>
          <w:p w14:paraId="27D00A43"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vAlign w:val="center"/>
          </w:tcPr>
          <w:p w14:paraId="73268248"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2264" w:type="dxa"/>
            <w:vMerge/>
            <w:tcBorders>
              <w:left w:val="single" w:sz="4" w:space="0" w:color="000000"/>
              <w:bottom w:val="single" w:sz="4" w:space="0" w:color="000000"/>
            </w:tcBorders>
            <w:shd w:val="clear" w:color="auto" w:fill="auto"/>
            <w:vAlign w:val="center"/>
          </w:tcPr>
          <w:p w14:paraId="2760EB1C" w14:textId="77777777" w:rsidR="00310946" w:rsidRDefault="00310946">
            <w:pPr>
              <w:spacing w:after="0" w:line="240" w:lineRule="auto"/>
              <w:contextualSpacing/>
              <w:jc w:val="center"/>
              <w:rPr>
                <w:rFonts w:ascii="Times New Roman" w:hAnsi="Times New Roman" w:cs="Times New Roman"/>
                <w:sz w:val="24"/>
                <w:szCs w:val="24"/>
                <w:highlight w:val="yellow"/>
              </w:rPr>
            </w:pPr>
          </w:p>
        </w:tc>
        <w:tc>
          <w:tcPr>
            <w:tcW w:w="1566" w:type="dxa"/>
            <w:tcBorders>
              <w:top w:val="single" w:sz="4" w:space="0" w:color="000000"/>
              <w:left w:val="single" w:sz="4" w:space="0" w:color="000000"/>
              <w:bottom w:val="single" w:sz="4" w:space="0" w:color="000000"/>
            </w:tcBorders>
            <w:shd w:val="clear" w:color="auto" w:fill="auto"/>
            <w:vAlign w:val="center"/>
          </w:tcPr>
          <w:p w14:paraId="4C285AD3"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3FB2"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310946" w14:paraId="27D3644E" w14:textId="77777777">
        <w:trPr>
          <w:cantSplit/>
          <w:trHeight w:val="413"/>
        </w:trPr>
        <w:tc>
          <w:tcPr>
            <w:tcW w:w="924" w:type="dxa"/>
            <w:vMerge w:val="restart"/>
            <w:tcBorders>
              <w:left w:val="single" w:sz="4" w:space="0" w:color="000000"/>
            </w:tcBorders>
            <w:shd w:val="clear" w:color="auto" w:fill="auto"/>
            <w:vAlign w:val="center"/>
          </w:tcPr>
          <w:p w14:paraId="75A6FEDC" w14:textId="77777777" w:rsidR="00310946" w:rsidRDefault="000000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788" w:type="dxa"/>
            <w:vMerge w:val="restart"/>
            <w:tcBorders>
              <w:left w:val="single" w:sz="4" w:space="0" w:color="000000"/>
            </w:tcBorders>
            <w:shd w:val="clear" w:color="auto" w:fill="auto"/>
            <w:vAlign w:val="center"/>
          </w:tcPr>
          <w:p w14:paraId="228C2972"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с выпрямленными ногами, пальцами рук коснуться пола</w:t>
            </w:r>
          </w:p>
        </w:tc>
        <w:tc>
          <w:tcPr>
            <w:tcW w:w="2264" w:type="dxa"/>
            <w:vMerge w:val="restart"/>
            <w:tcBorders>
              <w:left w:val="single" w:sz="4" w:space="0" w:color="000000"/>
            </w:tcBorders>
            <w:shd w:val="clear" w:color="auto" w:fill="auto"/>
            <w:vAlign w:val="center"/>
          </w:tcPr>
          <w:p w14:paraId="761EC710"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AA0D"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10946" w14:paraId="1DB5ED66" w14:textId="77777777">
        <w:trPr>
          <w:cantSplit/>
          <w:trHeight w:val="412"/>
        </w:trPr>
        <w:tc>
          <w:tcPr>
            <w:tcW w:w="924" w:type="dxa"/>
            <w:vMerge/>
            <w:tcBorders>
              <w:left w:val="single" w:sz="4" w:space="0" w:color="000000"/>
              <w:bottom w:val="single" w:sz="4" w:space="0" w:color="000000"/>
            </w:tcBorders>
            <w:shd w:val="clear" w:color="auto" w:fill="auto"/>
            <w:vAlign w:val="center"/>
          </w:tcPr>
          <w:p w14:paraId="73BBC4EC" w14:textId="77777777" w:rsidR="00310946" w:rsidRDefault="00310946">
            <w:pPr>
              <w:spacing w:after="0" w:line="240" w:lineRule="auto"/>
              <w:contextualSpacing/>
              <w:jc w:val="center"/>
              <w:rPr>
                <w:rFonts w:ascii="Times New Roman" w:hAnsi="Times New Roman" w:cs="Times New Roman"/>
                <w:sz w:val="24"/>
                <w:szCs w:val="24"/>
              </w:rPr>
            </w:pPr>
          </w:p>
        </w:tc>
        <w:tc>
          <w:tcPr>
            <w:tcW w:w="3788" w:type="dxa"/>
            <w:vMerge/>
            <w:tcBorders>
              <w:left w:val="single" w:sz="4" w:space="0" w:color="000000"/>
              <w:bottom w:val="single" w:sz="4" w:space="0" w:color="000000"/>
            </w:tcBorders>
            <w:shd w:val="clear" w:color="auto" w:fill="auto"/>
            <w:vAlign w:val="center"/>
          </w:tcPr>
          <w:p w14:paraId="057E819B" w14:textId="77777777" w:rsidR="00310946" w:rsidRDefault="00310946">
            <w:pPr>
              <w:pStyle w:val="ConsPlusNormal"/>
              <w:jc w:val="center"/>
              <w:rPr>
                <w:rFonts w:ascii="Times New Roman" w:hAnsi="Times New Roman" w:cs="Times New Roman"/>
                <w:sz w:val="24"/>
                <w:szCs w:val="24"/>
              </w:rPr>
            </w:pPr>
          </w:p>
        </w:tc>
        <w:tc>
          <w:tcPr>
            <w:tcW w:w="2264" w:type="dxa"/>
            <w:vMerge/>
            <w:tcBorders>
              <w:left w:val="single" w:sz="4" w:space="0" w:color="000000"/>
              <w:bottom w:val="single" w:sz="4" w:space="0" w:color="000000"/>
            </w:tcBorders>
            <w:shd w:val="clear" w:color="auto" w:fill="auto"/>
            <w:vAlign w:val="center"/>
          </w:tcPr>
          <w:p w14:paraId="613ED220" w14:textId="77777777" w:rsidR="00310946" w:rsidRDefault="00310946">
            <w:pPr>
              <w:pStyle w:val="ConsPlusNormal"/>
              <w:jc w:val="center"/>
              <w:rPr>
                <w:rFonts w:ascii="Times New Roman" w:hAnsi="Times New Roman" w:cs="Times New Roman"/>
                <w:sz w:val="24"/>
                <w:szCs w:val="24"/>
              </w:rPr>
            </w:pPr>
          </w:p>
        </w:tc>
        <w:tc>
          <w:tcPr>
            <w:tcW w:w="1566" w:type="dxa"/>
            <w:tcBorders>
              <w:top w:val="single" w:sz="4" w:space="0" w:color="000000"/>
              <w:left w:val="single" w:sz="4" w:space="0" w:color="000000"/>
              <w:bottom w:val="single" w:sz="4" w:space="0" w:color="000000"/>
            </w:tcBorders>
            <w:shd w:val="clear" w:color="auto" w:fill="auto"/>
            <w:vAlign w:val="center"/>
          </w:tcPr>
          <w:p w14:paraId="42100605"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663" w:type="dxa"/>
            <w:tcBorders>
              <w:left w:val="single" w:sz="4" w:space="0" w:color="000000"/>
              <w:bottom w:val="single" w:sz="4" w:space="0" w:color="000000"/>
              <w:right w:val="single" w:sz="4" w:space="0" w:color="000000"/>
            </w:tcBorders>
            <w:shd w:val="clear" w:color="auto" w:fill="auto"/>
            <w:vAlign w:val="center"/>
          </w:tcPr>
          <w:p w14:paraId="7BC3B2F9" w14:textId="77777777" w:rsidR="00310946"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310946" w14:paraId="1632A9A9" w14:textId="77777777">
        <w:trPr>
          <w:cantSplit/>
          <w:trHeight w:val="20"/>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tcPr>
          <w:p w14:paraId="67612E1B" w14:textId="77777777" w:rsidR="00310946" w:rsidRDefault="00000000">
            <w:pPr>
              <w:spacing w:after="0" w:line="240" w:lineRule="auto"/>
              <w:ind w:left="75" w:right="75"/>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Уровень спортивной квалификации</w:t>
            </w:r>
          </w:p>
        </w:tc>
      </w:tr>
      <w:tr w:rsidR="00310946" w14:paraId="49548BC2" w14:textId="77777777">
        <w:trPr>
          <w:cantSplit/>
          <w:trHeight w:val="20"/>
        </w:trPr>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0A388CB" w14:textId="77777777" w:rsidR="00310946" w:rsidRDefault="00000000">
            <w:pPr>
              <w:spacing w:after="0" w:line="240" w:lineRule="auto"/>
              <w:ind w:left="75" w:right="75"/>
              <w:contextualSpacing/>
              <w:jc w:val="center"/>
              <w:rPr>
                <w:rFonts w:ascii="Times New Roman" w:hAnsi="Times New Roman" w:cs="Times New Roman"/>
                <w:sz w:val="24"/>
                <w:szCs w:val="24"/>
                <w:highlight w:val="yellow"/>
              </w:rPr>
            </w:pPr>
            <w:r>
              <w:rPr>
                <w:rFonts w:ascii="Times New Roman" w:hAnsi="Times New Roman" w:cs="Times New Roman"/>
                <w:sz w:val="24"/>
                <w:szCs w:val="24"/>
              </w:rPr>
              <w:t>3.1.</w:t>
            </w:r>
          </w:p>
        </w:tc>
        <w:tc>
          <w:tcPr>
            <w:tcW w:w="9281" w:type="dxa"/>
            <w:gridSpan w:val="4"/>
            <w:tcBorders>
              <w:top w:val="single" w:sz="4" w:space="0" w:color="000000"/>
              <w:left w:val="single" w:sz="4" w:space="0" w:color="000000"/>
              <w:bottom w:val="single" w:sz="4" w:space="0" w:color="000000"/>
              <w:right w:val="single" w:sz="4" w:space="0" w:color="000000"/>
            </w:tcBorders>
            <w:shd w:val="clear" w:color="auto" w:fill="auto"/>
          </w:tcPr>
          <w:p w14:paraId="0CC3A9C4" w14:textId="77777777" w:rsidR="00310946" w:rsidRDefault="00000000">
            <w:pPr>
              <w:spacing w:after="0" w:line="240" w:lineRule="auto"/>
              <w:ind w:left="75" w:right="75"/>
              <w:contextualSpacing/>
              <w:jc w:val="center"/>
              <w:rPr>
                <w:rFonts w:ascii="Times New Roman" w:hAnsi="Times New Roman" w:cs="Times New Roman"/>
                <w:sz w:val="24"/>
                <w:szCs w:val="24"/>
                <w:highlight w:val="yellow"/>
              </w:rPr>
            </w:pPr>
            <w:r>
              <w:rPr>
                <w:rFonts w:ascii="Times New Roman" w:hAnsi="Times New Roman" w:cs="Times New Roman"/>
                <w:sz w:val="24"/>
                <w:szCs w:val="24"/>
              </w:rPr>
              <w:t>Спортивные звания «мастер спорта России» и (или) «гроссмейстер России» и (или) «мастер спорта России международного класса»</w:t>
            </w:r>
          </w:p>
        </w:tc>
      </w:tr>
    </w:tbl>
    <w:p w14:paraId="4B827D39" w14:textId="77777777" w:rsidR="00310946" w:rsidRDefault="00310946">
      <w:pPr>
        <w:spacing w:after="0" w:line="240" w:lineRule="auto"/>
        <w:ind w:left="5103"/>
        <w:jc w:val="center"/>
        <w:rPr>
          <w:rFonts w:ascii="Times New Roman" w:hAnsi="Times New Roman" w:cs="Times New Roman"/>
          <w:sz w:val="28"/>
          <w:szCs w:val="28"/>
        </w:rPr>
      </w:pPr>
    </w:p>
    <w:p w14:paraId="680AD530" w14:textId="77777777" w:rsidR="00310946" w:rsidRDefault="00000000">
      <w:pPr>
        <w:spacing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Нормативные требования для перевода в группу начальной подготовки 2 года</w:t>
      </w:r>
    </w:p>
    <w:p w14:paraId="02A17858" w14:textId="77777777" w:rsidR="00310946" w:rsidRDefault="00000000">
      <w:pPr>
        <w:numPr>
          <w:ilvl w:val="0"/>
          <w:numId w:val="6"/>
        </w:numPr>
        <w:tabs>
          <w:tab w:val="left" w:pos="116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основы шахматного кодекса, правила по виду спорта «шахматы», уметь записывать партию. Определять цвет полей шахматной доски по названным координатам «вслепую».</w:t>
      </w:r>
    </w:p>
    <w:p w14:paraId="07927CA6" w14:textId="77777777" w:rsidR="00310946" w:rsidRDefault="00000000">
      <w:pPr>
        <w:numPr>
          <w:ilvl w:val="0"/>
          <w:numId w:val="6"/>
        </w:num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историю вопроса о происхождении шахмат и распространения их на Востоке.</w:t>
      </w:r>
    </w:p>
    <w:p w14:paraId="19C49406" w14:textId="77777777" w:rsidR="00310946" w:rsidRDefault="00000000">
      <w:pPr>
        <w:numPr>
          <w:ilvl w:val="0"/>
          <w:numId w:val="6"/>
        </w:num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знания простейших дебютных принципов.</w:t>
      </w:r>
    </w:p>
    <w:p w14:paraId="256F58A1" w14:textId="77777777" w:rsidR="00310946" w:rsidRDefault="00000000">
      <w:pPr>
        <w:numPr>
          <w:ilvl w:val="0"/>
          <w:numId w:val="6"/>
        </w:num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определять названия и идеи основных тактических приемов.</w:t>
      </w:r>
    </w:p>
    <w:p w14:paraId="3BA7D465" w14:textId="77777777" w:rsidR="00310946" w:rsidRDefault="00000000">
      <w:pPr>
        <w:numPr>
          <w:ilvl w:val="0"/>
          <w:numId w:val="6"/>
        </w:num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простейшими принципами реализации материального преимущества, знать стоимость фигур.</w:t>
      </w:r>
    </w:p>
    <w:p w14:paraId="308BF5DB" w14:textId="77777777" w:rsidR="00310946" w:rsidRDefault="00000000">
      <w:pPr>
        <w:numPr>
          <w:ilvl w:val="0"/>
          <w:numId w:val="6"/>
        </w:num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ставить мат одинокому королю: ферзем, ладьей, двумя слонами.</w:t>
      </w:r>
    </w:p>
    <w:p w14:paraId="0463958C" w14:textId="77777777" w:rsidR="00310946" w:rsidRDefault="00000000">
      <w:pPr>
        <w:numPr>
          <w:ilvl w:val="0"/>
          <w:numId w:val="6"/>
        </w:numPr>
        <w:tabs>
          <w:tab w:val="left" w:pos="9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квалификационных турнирах.</w:t>
      </w:r>
    </w:p>
    <w:p w14:paraId="7B6CDE2B" w14:textId="77777777" w:rsidR="00310946" w:rsidRDefault="00000000">
      <w:pPr>
        <w:numPr>
          <w:ilvl w:val="0"/>
          <w:numId w:val="6"/>
        </w:numPr>
        <w:tabs>
          <w:tab w:val="left" w:pos="11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Нормативы ОФП для групп начальной подготовки.</w:t>
      </w:r>
    </w:p>
    <w:p w14:paraId="1A940E4F" w14:textId="77777777" w:rsidR="00310946" w:rsidRDefault="00000000">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Нормативные требования для перевода в учебно-тренировочную группу 1 года.</w:t>
      </w:r>
    </w:p>
    <w:p w14:paraId="3CF5BBC0" w14:textId="77777777" w:rsidR="00310946" w:rsidRDefault="00000000">
      <w:pPr>
        <w:numPr>
          <w:ilvl w:val="0"/>
          <w:numId w:val="7"/>
        </w:numPr>
        <w:tabs>
          <w:tab w:val="left" w:pos="113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основы шахматного кодекса, уметь записывать партию. Определять цвет полей шахматной доски по названным координатам</w:t>
      </w:r>
    </w:p>
    <w:p w14:paraId="3A30806E" w14:textId="77777777" w:rsidR="00310946" w:rsidRDefault="000000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«вслепую». Знать правила игры с использованием шахмат.</w:t>
      </w:r>
    </w:p>
    <w:p w14:paraId="71BBC0F8" w14:textId="77777777" w:rsidR="00310946" w:rsidRDefault="00000000">
      <w:pPr>
        <w:numPr>
          <w:ilvl w:val="0"/>
          <w:numId w:val="7"/>
        </w:numPr>
        <w:tabs>
          <w:tab w:val="left" w:pos="113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историю вопроса о происхождении шахмат и распространения                                их на Востоке, в Европе, историю реформирования шахмат, о испанских и итальянских шахматистах XVI-XVII века.</w:t>
      </w:r>
    </w:p>
    <w:p w14:paraId="4AE6CF19" w14:textId="77777777" w:rsidR="00310946" w:rsidRDefault="00000000">
      <w:pPr>
        <w:numPr>
          <w:ilvl w:val="0"/>
          <w:numId w:val="7"/>
        </w:numPr>
        <w:tabs>
          <w:tab w:val="left" w:pos="113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основными принципами разыгрывания дебюта. Показать знание стратегических идей гамбита Эванса, венской партии, королевского гамбита.</w:t>
      </w:r>
    </w:p>
    <w:p w14:paraId="13A3C63B" w14:textId="77777777" w:rsidR="00310946" w:rsidRDefault="00000000">
      <w:pPr>
        <w:numPr>
          <w:ilvl w:val="0"/>
          <w:numId w:val="7"/>
        </w:numPr>
        <w:tabs>
          <w:tab w:val="left" w:pos="113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Показать умение осуществлять простые шахматные приемы (комбинации)                         в пределах двух-трех ходов, составлять простейший план игры, давать оценку позиции.</w:t>
      </w:r>
    </w:p>
    <w:p w14:paraId="0CF8783D" w14:textId="77777777" w:rsidR="00310946" w:rsidRDefault="00000000">
      <w:pPr>
        <w:numPr>
          <w:ilvl w:val="0"/>
          <w:numId w:val="7"/>
        </w:numPr>
        <w:tabs>
          <w:tab w:val="left" w:pos="11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основами пешечного эндшпиля. Знать окончания «легкая фигура против пешки».</w:t>
      </w:r>
    </w:p>
    <w:p w14:paraId="3329757B" w14:textId="77777777" w:rsidR="00310946" w:rsidRDefault="00000000">
      <w:pPr>
        <w:numPr>
          <w:ilvl w:val="0"/>
          <w:numId w:val="7"/>
        </w:numPr>
        <w:tabs>
          <w:tab w:val="left" w:pos="11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квалификационных турнирах.</w:t>
      </w:r>
    </w:p>
    <w:p w14:paraId="588CC7CC" w14:textId="77777777" w:rsidR="00310946" w:rsidRDefault="00000000">
      <w:pPr>
        <w:numPr>
          <w:ilvl w:val="0"/>
          <w:numId w:val="7"/>
        </w:numPr>
        <w:tabs>
          <w:tab w:val="left" w:pos="980"/>
          <w:tab w:val="left" w:pos="1140"/>
        </w:tabs>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Выполнить норматив </w:t>
      </w:r>
      <w:r>
        <w:rPr>
          <w:rFonts w:ascii="Times New Roman" w:eastAsia="Times New Roman" w:hAnsi="Times New Roman" w:cs="Times New Roman"/>
          <w:sz w:val="28"/>
          <w:szCs w:val="28"/>
          <w:lang w:val="en-US" w:eastAsia="ru-RU"/>
        </w:rPr>
        <w:t xml:space="preserve">2, 1 </w:t>
      </w:r>
      <w:r>
        <w:rPr>
          <w:rFonts w:ascii="Times New Roman" w:eastAsia="Times New Roman" w:hAnsi="Times New Roman" w:cs="Times New Roman"/>
          <w:sz w:val="28"/>
          <w:szCs w:val="28"/>
          <w:lang w:eastAsia="ru-RU"/>
        </w:rPr>
        <w:t>юношеского разряда.</w:t>
      </w:r>
    </w:p>
    <w:p w14:paraId="2BD9CE54" w14:textId="77777777" w:rsidR="00310946" w:rsidRDefault="00000000">
      <w:pPr>
        <w:tabs>
          <w:tab w:val="left" w:pos="11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Нормативы ОФП для групп начальной подготовки.</w:t>
      </w:r>
      <w:r>
        <w:rPr>
          <w:rFonts w:ascii="Times New Roman" w:eastAsia="Times New Roman" w:hAnsi="Times New Roman" w:cs="Times New Roman"/>
          <w:sz w:val="24"/>
          <w:szCs w:val="24"/>
          <w:lang w:eastAsia="ru-RU"/>
        </w:rPr>
        <w:t xml:space="preserve">                        </w:t>
      </w:r>
    </w:p>
    <w:p w14:paraId="5DCD3199" w14:textId="77777777" w:rsidR="00310946" w:rsidRDefault="00310946">
      <w:pPr>
        <w:tabs>
          <w:tab w:val="left" w:pos="1140"/>
        </w:tabs>
        <w:spacing w:after="0" w:line="240" w:lineRule="auto"/>
        <w:jc w:val="both"/>
        <w:rPr>
          <w:rFonts w:ascii="Times New Roman" w:eastAsia="Times New Roman" w:hAnsi="Times New Roman" w:cs="Times New Roman"/>
          <w:sz w:val="24"/>
          <w:szCs w:val="24"/>
          <w:lang w:eastAsia="ru-RU"/>
        </w:rPr>
      </w:pPr>
    </w:p>
    <w:p w14:paraId="23F4A68E" w14:textId="77777777" w:rsidR="00310946" w:rsidRDefault="00000000">
      <w:pPr>
        <w:spacing w:after="0" w:line="0" w:lineRule="atLeas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Нормативные требования для перевода в учебно-тренировочную группу 2 года</w:t>
      </w:r>
    </w:p>
    <w:p w14:paraId="7BA6659B" w14:textId="77777777" w:rsidR="00310946" w:rsidRDefault="00000000">
      <w:pPr>
        <w:numPr>
          <w:ilvl w:val="0"/>
          <w:numId w:val="8"/>
        </w:numPr>
        <w:tabs>
          <w:tab w:val="left" w:pos="980"/>
        </w:tabs>
        <w:spacing w:after="0" w:line="23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категории соревнований</w:t>
      </w:r>
    </w:p>
    <w:p w14:paraId="3994EB36" w14:textId="77777777" w:rsidR="00310946" w:rsidRDefault="00000000">
      <w:pPr>
        <w:numPr>
          <w:ilvl w:val="0"/>
          <w:numId w:val="8"/>
        </w:numPr>
        <w:tabs>
          <w:tab w:val="left" w:pos="980"/>
        </w:tabs>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основные положения теории Филидора.</w:t>
      </w:r>
    </w:p>
    <w:p w14:paraId="211052DB" w14:textId="77777777" w:rsidR="00310946" w:rsidRDefault="00310946">
      <w:pPr>
        <w:spacing w:after="0" w:line="4" w:lineRule="exact"/>
        <w:rPr>
          <w:rFonts w:ascii="Times New Roman" w:eastAsia="Times New Roman" w:hAnsi="Times New Roman" w:cs="Times New Roman"/>
          <w:sz w:val="28"/>
          <w:szCs w:val="28"/>
          <w:lang w:eastAsia="ru-RU"/>
        </w:rPr>
      </w:pPr>
    </w:p>
    <w:p w14:paraId="0A47660A" w14:textId="77777777" w:rsidR="00310946" w:rsidRDefault="00000000">
      <w:pPr>
        <w:numPr>
          <w:ilvl w:val="0"/>
          <w:numId w:val="8"/>
        </w:numPr>
        <w:tabs>
          <w:tab w:val="left" w:pos="980"/>
        </w:tabs>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составить план и дать оценку позиции в дебюте.</w:t>
      </w:r>
    </w:p>
    <w:p w14:paraId="7022563C" w14:textId="77777777" w:rsidR="00310946" w:rsidRDefault="00000000">
      <w:pPr>
        <w:numPr>
          <w:ilvl w:val="0"/>
          <w:numId w:val="8"/>
        </w:numPr>
        <w:tabs>
          <w:tab w:val="left" w:pos="994"/>
        </w:tabs>
        <w:spacing w:after="0" w:line="239" w:lineRule="auto"/>
        <w:ind w:righ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знание стратегических идей защиты двух коней, дебюта четырех коней.</w:t>
      </w:r>
    </w:p>
    <w:p w14:paraId="70533C5F" w14:textId="77777777" w:rsidR="00310946" w:rsidRDefault="00310946">
      <w:pPr>
        <w:spacing w:after="0" w:line="1" w:lineRule="exact"/>
        <w:rPr>
          <w:rFonts w:ascii="Times New Roman" w:eastAsia="Times New Roman" w:hAnsi="Times New Roman" w:cs="Times New Roman"/>
          <w:sz w:val="28"/>
          <w:szCs w:val="28"/>
          <w:lang w:eastAsia="ru-RU"/>
        </w:rPr>
      </w:pPr>
    </w:p>
    <w:p w14:paraId="443FFD06" w14:textId="77777777" w:rsidR="00310946" w:rsidRDefault="00000000">
      <w:pPr>
        <w:numPr>
          <w:ilvl w:val="0"/>
          <w:numId w:val="8"/>
        </w:numPr>
        <w:tabs>
          <w:tab w:val="left" w:pos="994"/>
        </w:tabs>
        <w:spacing w:after="0" w:line="239" w:lineRule="auto"/>
        <w:ind w:right="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сложными комбинациями на сочетание идей, уметь осуществлять прием «форпост».</w:t>
      </w:r>
    </w:p>
    <w:p w14:paraId="65DABA66" w14:textId="77777777" w:rsidR="00310946" w:rsidRDefault="00310946">
      <w:pPr>
        <w:spacing w:after="0" w:line="1" w:lineRule="exact"/>
        <w:rPr>
          <w:rFonts w:ascii="Times New Roman" w:eastAsia="Times New Roman" w:hAnsi="Times New Roman" w:cs="Times New Roman"/>
          <w:sz w:val="28"/>
          <w:szCs w:val="28"/>
          <w:lang w:eastAsia="ru-RU"/>
        </w:rPr>
      </w:pPr>
    </w:p>
    <w:p w14:paraId="132DD87D" w14:textId="77777777" w:rsidR="00310946" w:rsidRDefault="00000000">
      <w:pPr>
        <w:numPr>
          <w:ilvl w:val="0"/>
          <w:numId w:val="8"/>
        </w:numPr>
        <w:tabs>
          <w:tab w:val="left" w:pos="980"/>
        </w:tabs>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окончаниями «легкая фигура против пешек», ладья против пешек.</w:t>
      </w:r>
    </w:p>
    <w:p w14:paraId="60D6E96F" w14:textId="77777777" w:rsidR="00310946" w:rsidRDefault="00000000">
      <w:pPr>
        <w:numPr>
          <w:ilvl w:val="0"/>
          <w:numId w:val="8"/>
        </w:numPr>
        <w:tabs>
          <w:tab w:val="left" w:pos="980"/>
        </w:tabs>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основные положения личной гигиены шахматиста.</w:t>
      </w:r>
    </w:p>
    <w:p w14:paraId="2FC61FBE" w14:textId="77777777" w:rsidR="00310946" w:rsidRDefault="00000000">
      <w:pPr>
        <w:numPr>
          <w:ilvl w:val="0"/>
          <w:numId w:val="8"/>
        </w:numPr>
        <w:tabs>
          <w:tab w:val="left" w:pos="993"/>
        </w:tabs>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квалификационных и отборочных турнирах.</w:t>
      </w:r>
    </w:p>
    <w:p w14:paraId="5EBC7C63" w14:textId="77777777" w:rsidR="00310946" w:rsidRDefault="00000000">
      <w:pPr>
        <w:numPr>
          <w:ilvl w:val="0"/>
          <w:numId w:val="8"/>
        </w:numPr>
        <w:tabs>
          <w:tab w:val="left" w:pos="980"/>
          <w:tab w:val="left" w:pos="1134"/>
        </w:tabs>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Выполнить норматив 1 юношеского, 3 спортивного разряда.</w:t>
      </w:r>
    </w:p>
    <w:p w14:paraId="7FFCBCED" w14:textId="77777777" w:rsidR="00310946" w:rsidRDefault="00000000">
      <w:pPr>
        <w:numPr>
          <w:ilvl w:val="0"/>
          <w:numId w:val="8"/>
        </w:num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Нормативы ОФП И СФП для учебно-тренировочных групп.</w:t>
      </w:r>
    </w:p>
    <w:p w14:paraId="1DE8BD92" w14:textId="77777777" w:rsidR="00310946" w:rsidRDefault="00310946">
      <w:pPr>
        <w:spacing w:after="0" w:line="240" w:lineRule="auto"/>
        <w:ind w:firstLine="704"/>
        <w:jc w:val="both"/>
        <w:rPr>
          <w:rFonts w:ascii="Times New Roman" w:eastAsia="Times New Roman" w:hAnsi="Times New Roman" w:cs="Times New Roman"/>
          <w:sz w:val="28"/>
          <w:szCs w:val="28"/>
          <w:u w:val="single"/>
          <w:lang w:eastAsia="ru-RU"/>
        </w:rPr>
      </w:pPr>
    </w:p>
    <w:p w14:paraId="04BD4C0E" w14:textId="77777777" w:rsidR="00310946" w:rsidRDefault="00000000">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Нормативные требования для перевода в учебно-тренировочную группу 3 года.</w:t>
      </w:r>
    </w:p>
    <w:p w14:paraId="6D1B6989"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Знать разрядные нормы и требования по шахматам.</w:t>
      </w:r>
    </w:p>
    <w:p w14:paraId="4FAC8C4D"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Знать системы соревнований по шахматам, уметь пользоваться таблицей очередности игры, определять цвет фигур, знать разновидности контроля времени на обдумывание ходов.</w:t>
      </w:r>
    </w:p>
    <w:p w14:paraId="298F5697"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Уметь рассказать о французских и английских шахматистах первой XIX-XX веков, немецких шахматистов середины XIX века. Показать понимание вклада П. Морфи                        в развитии шахматной теории.</w:t>
      </w:r>
    </w:p>
    <w:p w14:paraId="7AF9B8EA"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Владеть понятием «инициатива в дебюте». Показать знания стратегических идей защиты Филидора, шотландской партии и шотландского гамбита, главных систем испанской партии, сицилианской защиты, защиты Каро-Канн, отказного ферзевого гамбита.</w:t>
      </w:r>
    </w:p>
    <w:p w14:paraId="5937F5F2"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Владеть понятием «атака в шахматной партии», знать основные проблемы и виды центра                    в шахматной партии.</w:t>
      </w:r>
    </w:p>
    <w:p w14:paraId="52E33861"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Знать основные приемы борьбы в легкофигурных окончаниях, окончание типа «ладья                     и пешка против ладьи».</w:t>
      </w:r>
    </w:p>
    <w:p w14:paraId="71F6B78E"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Иметь понятие о тренировке шахматиста.</w:t>
      </w:r>
    </w:p>
    <w:p w14:paraId="20ECA605"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Понимать необходимость изучения шахматной литературы для совершенствования знаний.</w:t>
      </w:r>
    </w:p>
    <w:p w14:paraId="31A9C2CB"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Участвовать в квалификационных, отборочных и городских турнирах.</w:t>
      </w:r>
    </w:p>
    <w:p w14:paraId="58A2A955" w14:textId="77777777" w:rsidR="00310946" w:rsidRDefault="00000000">
      <w:pPr>
        <w:numPr>
          <w:ilvl w:val="0"/>
          <w:numId w:val="9"/>
        </w:num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Выполнить норматив </w:t>
      </w:r>
      <w:r>
        <w:rPr>
          <w:rFonts w:ascii="Times New Roman" w:eastAsia="Times New Roman" w:hAnsi="Times New Roman" w:cs="Times New Roman"/>
          <w:sz w:val="28"/>
          <w:szCs w:val="28"/>
          <w:lang w:val="en-US" w:eastAsia="ru-RU"/>
        </w:rPr>
        <w:t>3, 2 спортивного</w:t>
      </w:r>
      <w:r>
        <w:rPr>
          <w:rFonts w:ascii="Times New Roman" w:eastAsia="Times New Roman" w:hAnsi="Times New Roman" w:cs="Times New Roman"/>
          <w:sz w:val="28"/>
          <w:szCs w:val="28"/>
          <w:lang w:eastAsia="ru-RU"/>
        </w:rPr>
        <w:t xml:space="preserve"> разряда.</w:t>
      </w:r>
    </w:p>
    <w:p w14:paraId="7346F592" w14:textId="77777777" w:rsidR="00310946" w:rsidRDefault="00000000">
      <w:pPr>
        <w:tabs>
          <w:tab w:val="left" w:pos="1134"/>
        </w:tabs>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11.Нормативы ОФП И СФП для учебно-тренировочных групп.</w:t>
      </w:r>
    </w:p>
    <w:p w14:paraId="0447DE20" w14:textId="77777777" w:rsidR="00310946" w:rsidRDefault="00310946">
      <w:pPr>
        <w:spacing w:after="0" w:line="240" w:lineRule="auto"/>
        <w:jc w:val="both"/>
        <w:rPr>
          <w:rFonts w:ascii="Times New Roman" w:eastAsia="Times New Roman" w:hAnsi="Times New Roman" w:cs="Times New Roman"/>
          <w:b/>
          <w:iCs/>
          <w:sz w:val="28"/>
          <w:szCs w:val="28"/>
          <w:lang w:eastAsia="ru-RU"/>
        </w:rPr>
      </w:pPr>
    </w:p>
    <w:p w14:paraId="54211D4F" w14:textId="77777777" w:rsidR="00310946" w:rsidRDefault="00000000">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Нормативные требования для перевода в учебно-тренировочную группу 4 года.</w:t>
      </w:r>
    </w:p>
    <w:p w14:paraId="156E3592" w14:textId="77777777" w:rsidR="00310946" w:rsidRDefault="00000000">
      <w:pPr>
        <w:numPr>
          <w:ilvl w:val="0"/>
          <w:numId w:val="10"/>
        </w:numPr>
        <w:tabs>
          <w:tab w:val="left" w:pos="10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преставление о роли детско-юношеских спортивных школ в развитии спорта                 в нашей стране.</w:t>
      </w:r>
    </w:p>
    <w:p w14:paraId="4009DBA9" w14:textId="77777777" w:rsidR="00310946" w:rsidRDefault="00000000">
      <w:pPr>
        <w:numPr>
          <w:ilvl w:val="0"/>
          <w:numId w:val="10"/>
        </w:numPr>
        <w:tabs>
          <w:tab w:val="left" w:pos="10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Рассказать об основных положениях теории В.Стейница для развития шахматной теории.</w:t>
      </w:r>
    </w:p>
    <w:p w14:paraId="553CB005" w14:textId="77777777" w:rsidR="00310946" w:rsidRDefault="00000000">
      <w:pPr>
        <w:numPr>
          <w:ilvl w:val="0"/>
          <w:numId w:val="10"/>
        </w:numPr>
        <w:tabs>
          <w:tab w:val="left" w:pos="102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исторический обзор развития шахмат в России.</w:t>
      </w:r>
    </w:p>
    <w:p w14:paraId="1439908D" w14:textId="77777777" w:rsidR="00310946" w:rsidRDefault="00000000">
      <w:pPr>
        <w:numPr>
          <w:ilvl w:val="0"/>
          <w:numId w:val="10"/>
        </w:numPr>
        <w:tabs>
          <w:tab w:val="left" w:pos="10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Владение основными приемами атаки короля, продемонстрировать умение вести игру на ограничение подвижности фигур противника.</w:t>
      </w:r>
    </w:p>
    <w:p w14:paraId="7F6B37CD" w14:textId="77777777" w:rsidR="00310946" w:rsidRDefault="00000000">
      <w:pPr>
        <w:numPr>
          <w:ilvl w:val="0"/>
          <w:numId w:val="10"/>
        </w:numPr>
        <w:tabs>
          <w:tab w:val="left" w:pos="10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знание основных этапов подготовки шахматиста.</w:t>
      </w:r>
    </w:p>
    <w:p w14:paraId="4F48B7B8" w14:textId="77777777" w:rsidR="00310946" w:rsidRDefault="00000000">
      <w:pPr>
        <w:numPr>
          <w:ilvl w:val="0"/>
          <w:numId w:val="10"/>
        </w:numPr>
        <w:tabs>
          <w:tab w:val="left" w:pos="10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вопросы проведения и организации соревнований.</w:t>
      </w:r>
    </w:p>
    <w:p w14:paraId="33BCFE9D" w14:textId="77777777" w:rsidR="00310946" w:rsidRDefault="00000000">
      <w:pPr>
        <w:numPr>
          <w:ilvl w:val="0"/>
          <w:numId w:val="10"/>
        </w:numPr>
        <w:tabs>
          <w:tab w:val="left" w:pos="10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основные положения творчества М.И.Чигорина.</w:t>
      </w:r>
    </w:p>
    <w:p w14:paraId="74808EAB" w14:textId="77777777" w:rsidR="00310946" w:rsidRDefault="00000000">
      <w:pPr>
        <w:numPr>
          <w:ilvl w:val="0"/>
          <w:numId w:val="10"/>
        </w:numPr>
        <w:tabs>
          <w:tab w:val="left" w:pos="109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основные положения творчества первого русского шахматного мастера                             А.Д. Петрова.</w:t>
      </w:r>
    </w:p>
    <w:p w14:paraId="02EE3AD3" w14:textId="77777777" w:rsidR="00310946" w:rsidRDefault="00000000">
      <w:pPr>
        <w:numPr>
          <w:ilvl w:val="0"/>
          <w:numId w:val="10"/>
        </w:num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стратегические идеи Русской партии.</w:t>
      </w:r>
    </w:p>
    <w:p w14:paraId="08535825" w14:textId="77777777" w:rsidR="00310946" w:rsidRDefault="00000000">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Изложить основные идеи Скандинавской защиты.</w:t>
      </w:r>
    </w:p>
    <w:p w14:paraId="00692C5C" w14:textId="77777777" w:rsidR="00310946" w:rsidRDefault="00000000">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характеристику современным дебютам.</w:t>
      </w:r>
    </w:p>
    <w:p w14:paraId="5DD77045" w14:textId="77777777" w:rsidR="00310946" w:rsidRDefault="00000000">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Выполнить норматив 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1</w:t>
      </w:r>
      <w:r>
        <w:rPr>
          <w:rFonts w:ascii="Times New Roman" w:eastAsia="Times New Roman" w:hAnsi="Times New Roman" w:cs="Times New Roman"/>
          <w:color w:val="C00000"/>
          <w:sz w:val="28"/>
          <w:szCs w:val="28"/>
          <w:lang w:eastAsia="ru-RU"/>
        </w:rPr>
        <w:t xml:space="preserve"> </w:t>
      </w:r>
      <w:r>
        <w:rPr>
          <w:rFonts w:ascii="Times New Roman" w:eastAsia="Times New Roman" w:hAnsi="Times New Roman" w:cs="Times New Roman"/>
          <w:sz w:val="28"/>
          <w:szCs w:val="28"/>
          <w:lang w:eastAsia="ru-RU"/>
        </w:rPr>
        <w:t>разряда.</w:t>
      </w:r>
    </w:p>
    <w:p w14:paraId="2CFAF41E" w14:textId="77777777" w:rsidR="00310946" w:rsidRDefault="00000000">
      <w:pPr>
        <w:numPr>
          <w:ilvl w:val="0"/>
          <w:numId w:val="10"/>
        </w:num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Нормативы ОФП И СФП для учебно-тренировочных групп.</w:t>
      </w:r>
    </w:p>
    <w:p w14:paraId="3273F732" w14:textId="77777777" w:rsidR="00310946" w:rsidRDefault="00310946">
      <w:pPr>
        <w:spacing w:after="0" w:line="240" w:lineRule="auto"/>
        <w:ind w:firstLine="706"/>
        <w:jc w:val="both"/>
        <w:rPr>
          <w:rFonts w:ascii="Times New Roman" w:eastAsia="Times New Roman" w:hAnsi="Times New Roman" w:cs="Times New Roman"/>
          <w:b/>
          <w:iCs/>
          <w:sz w:val="28"/>
          <w:szCs w:val="28"/>
          <w:lang w:eastAsia="ru-RU"/>
        </w:rPr>
      </w:pPr>
    </w:p>
    <w:p w14:paraId="25DEF9E7" w14:textId="77777777" w:rsidR="00310946" w:rsidRDefault="00000000">
      <w:pPr>
        <w:spacing w:after="0" w:line="240" w:lineRule="auto"/>
        <w:ind w:firstLine="706"/>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Нормативные требования для перевода в группу совершенствования спортивного мастерства.</w:t>
      </w:r>
    </w:p>
    <w:p w14:paraId="7625EA5B" w14:textId="77777777" w:rsidR="00310946" w:rsidRDefault="00000000">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Продемонстрировать знания начальной подготовки и учебно-тренировочного этапа обучения.</w:t>
      </w:r>
    </w:p>
    <w:p w14:paraId="279CA44A" w14:textId="77777777" w:rsidR="00310946" w:rsidRDefault="00000000">
      <w:pPr>
        <w:numPr>
          <w:ilvl w:val="0"/>
          <w:numId w:val="11"/>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функции федерации по шахматам и министерства по физической культуре спорту.</w:t>
      </w:r>
      <w:bookmarkStart w:id="8" w:name="page50"/>
      <w:bookmarkEnd w:id="8"/>
      <w:r>
        <w:rPr>
          <w:rFonts w:ascii="Times New Roman" w:eastAsia="Times New Roman" w:hAnsi="Times New Roman" w:cs="Times New Roman"/>
          <w:sz w:val="28"/>
          <w:szCs w:val="28"/>
          <w:lang w:eastAsia="ru-RU"/>
        </w:rPr>
        <w:t xml:space="preserve"> Получить зачет по судейству и организации соревнований.</w:t>
      </w:r>
    </w:p>
    <w:p w14:paraId="3F576ED8"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творческое наследие М. Чигорина, Э. Ласкера, о шахматной жизни начала XX века. Знать довоенный период советской шахматной школы.</w:t>
      </w:r>
    </w:p>
    <w:p w14:paraId="184424A5"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методами работы над дебютом. Показать знания стратегических идей защиты Алехина, защиты Уфимцева, защиты Тарраша, славянской защиты, староиндийского начала, голландской защиты, английского начала.</w:t>
      </w:r>
    </w:p>
    <w:p w14:paraId="093E8F0F"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приемами защиты в шахматной партии, показать умение создавать слабости                    в лагере противника.</w:t>
      </w:r>
    </w:p>
    <w:p w14:paraId="4002E002"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приемами борьбы в сложных многопешечных и ладейных окончаниях.</w:t>
      </w:r>
    </w:p>
    <w:p w14:paraId="495870FC"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схему построения индивидуального плана – графика учебно-тренировочных занятий.</w:t>
      </w:r>
    </w:p>
    <w:p w14:paraId="60F35F97"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Пропагандировать здоровый образ жизни, значение правильного режима                             и двигательной активности для шахматиста.</w:t>
      </w:r>
    </w:p>
    <w:p w14:paraId="73A72135"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Сделать обзор шахматной периодики и сборников турнирных партий крупнейших соревнований.</w:t>
      </w:r>
    </w:p>
    <w:p w14:paraId="6DB1EA08" w14:textId="77777777" w:rsidR="00310946" w:rsidRDefault="00000000">
      <w:pPr>
        <w:numPr>
          <w:ilvl w:val="0"/>
          <w:numId w:val="12"/>
        </w:num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Выполнить норматив кандидата в мастера спорта.</w:t>
      </w:r>
    </w:p>
    <w:p w14:paraId="5D6C37CE" w14:textId="77777777" w:rsidR="00310946" w:rsidRDefault="00000000">
      <w:pPr>
        <w:numPr>
          <w:ilvl w:val="0"/>
          <w:numId w:val="12"/>
        </w:numPr>
        <w:tabs>
          <w:tab w:val="left" w:pos="11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Нормативы ОФП И СФП для группы совершенствования спортивного мастерства.</w:t>
      </w:r>
    </w:p>
    <w:p w14:paraId="1BA5C044" w14:textId="77777777" w:rsidR="00310946" w:rsidRDefault="00000000">
      <w:pPr>
        <w:spacing w:after="0" w:line="240" w:lineRule="auto"/>
        <w:ind w:firstLine="706"/>
        <w:rPr>
          <w:rFonts w:ascii="Times New Roman" w:hAnsi="Times New Roman" w:cs="Times New Roman"/>
          <w:sz w:val="28"/>
          <w:szCs w:val="28"/>
        </w:rPr>
      </w:pPr>
      <w:r>
        <w:rPr>
          <w:rFonts w:ascii="Times New Roman" w:eastAsia="Times New Roman" w:hAnsi="Times New Roman" w:cs="Times New Roman"/>
          <w:iCs/>
          <w:sz w:val="28"/>
          <w:szCs w:val="28"/>
          <w:lang w:eastAsia="ru-RU"/>
        </w:rPr>
        <w:lastRenderedPageBreak/>
        <w:tab/>
        <w:t xml:space="preserve">          </w:t>
      </w:r>
    </w:p>
    <w:p w14:paraId="40CDAFCB" w14:textId="77777777" w:rsidR="00310946" w:rsidRDefault="00000000">
      <w:pPr>
        <w:spacing w:after="0" w:line="240" w:lineRule="auto"/>
        <w:jc w:val="both"/>
        <w:rPr>
          <w:rFonts w:ascii="Times New Roman" w:eastAsia="Times New Roman" w:hAnsi="Times New Roman" w:cs="Times New Roman"/>
          <w:b/>
          <w:iCs/>
          <w:sz w:val="28"/>
          <w:szCs w:val="28"/>
          <w:lang w:eastAsia="ru-RU"/>
        </w:rPr>
      </w:pPr>
      <w:bookmarkStart w:id="9" w:name="_Hlk91062240"/>
      <w:bookmarkEnd w:id="9"/>
      <w:r>
        <w:rPr>
          <w:rFonts w:ascii="Times New Roman" w:eastAsia="Times New Roman" w:hAnsi="Times New Roman" w:cs="Times New Roman"/>
          <w:b/>
          <w:iCs/>
          <w:sz w:val="28"/>
          <w:szCs w:val="28"/>
          <w:lang w:eastAsia="ru-RU"/>
        </w:rPr>
        <w:t>Нормативные требования для перевода в группу высшего спортивного мастерства</w:t>
      </w:r>
    </w:p>
    <w:p w14:paraId="2DDDD657" w14:textId="77777777" w:rsidR="00310946" w:rsidRDefault="00000000">
      <w:pPr>
        <w:numPr>
          <w:ilvl w:val="0"/>
          <w:numId w:val="13"/>
        </w:num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Сдать зачет по судейству и организации соревнований.</w:t>
      </w:r>
    </w:p>
    <w:p w14:paraId="3274880C" w14:textId="77777777" w:rsidR="00310946" w:rsidRDefault="00000000">
      <w:pPr>
        <w:numPr>
          <w:ilvl w:val="0"/>
          <w:numId w:val="13"/>
        </w:num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Знать роль ФИДЕ в международной жизни.</w:t>
      </w:r>
    </w:p>
    <w:p w14:paraId="3B93EFEE" w14:textId="77777777" w:rsidR="00310946" w:rsidRDefault="00000000">
      <w:pPr>
        <w:numPr>
          <w:ilvl w:val="0"/>
          <w:numId w:val="13"/>
        </w:num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Уметь объяснить суть концентрического метода в изучении дебютов. Показать знание стратегических идей защиты Грюнфельда, защиты Нимцовича, дебюта Рети.</w:t>
      </w:r>
    </w:p>
    <w:p w14:paraId="35684073" w14:textId="77777777" w:rsidR="00310946" w:rsidRDefault="00000000">
      <w:pPr>
        <w:numPr>
          <w:ilvl w:val="0"/>
          <w:numId w:val="13"/>
        </w:num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Владеть понятиями «стратегическая и тактическая защита», «стратегическая атака».</w:t>
      </w:r>
    </w:p>
    <w:p w14:paraId="7B7D3E16" w14:textId="77777777" w:rsidR="00310946" w:rsidRDefault="00000000">
      <w:pPr>
        <w:numPr>
          <w:ilvl w:val="0"/>
          <w:numId w:val="13"/>
        </w:num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sz w:val="28"/>
          <w:szCs w:val="28"/>
          <w:lang w:eastAsia="ru-RU"/>
        </w:rPr>
        <w:t>Уметь разыгрывать позиции с компенсацией за ферзя, ладью, легкую</w:t>
      </w:r>
      <w:r>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sz w:val="28"/>
          <w:szCs w:val="28"/>
          <w:lang w:eastAsia="ru-RU"/>
        </w:rPr>
        <w:t>фигуру.</w:t>
      </w:r>
    </w:p>
    <w:p w14:paraId="0EC3C8AF"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закономерности тренировки шахматиста.</w:t>
      </w:r>
    </w:p>
    <w:p w14:paraId="07F68A44"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знания новоиндийской защиты, каталонского начала.</w:t>
      </w:r>
    </w:p>
    <w:p w14:paraId="1822F805"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типичные комбинации в дебюте, миттельшпиле, эндшпиле. Владеть понятиями «позиционная жертва», «игра на двух флангах».</w:t>
      </w:r>
    </w:p>
    <w:p w14:paraId="10919CD4"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разыгрывать сложные окончания всех видов.</w:t>
      </w:r>
    </w:p>
    <w:p w14:paraId="3D3A2FA8"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методы совершенствования подготовки шахматиста.</w:t>
      </w:r>
    </w:p>
    <w:p w14:paraId="7C43142C"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методикой работы с шахматной литературы.</w:t>
      </w:r>
    </w:p>
    <w:p w14:paraId="3469DB83"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Подтвердить норматив кандидата в мастера спорта.</w:t>
      </w:r>
      <w:bookmarkStart w:id="10" w:name="page52"/>
      <w:bookmarkEnd w:id="10"/>
    </w:p>
    <w:p w14:paraId="5C17106C"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методику подготовки к отдельной партии и соревнованию в целом.</w:t>
      </w:r>
    </w:p>
    <w:p w14:paraId="7BDDE549"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знания по всем основным дебютам.</w:t>
      </w:r>
    </w:p>
    <w:p w14:paraId="0AB20A7F"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методикой самостоятельной подготовки к партиям по электронным базам данных.</w:t>
      </w:r>
    </w:p>
    <w:p w14:paraId="6B49700B"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участие на проходивших в течение года официальных соревнованиях.</w:t>
      </w:r>
    </w:p>
    <w:p w14:paraId="7B5C41E4" w14:textId="77777777" w:rsidR="00310946" w:rsidRDefault="00000000">
      <w:pPr>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Выполнить норматив мастера спорта, гроссмейстера России, </w:t>
      </w:r>
      <w:r>
        <w:rPr>
          <w:rFonts w:ascii="Times New Roman" w:hAnsi="Times New Roman" w:cs="Times New Roman"/>
          <w:sz w:val="28"/>
          <w:szCs w:val="28"/>
        </w:rPr>
        <w:t>мастера спорта России международного класса.</w:t>
      </w:r>
    </w:p>
    <w:p w14:paraId="1D58B740" w14:textId="77777777" w:rsidR="00310946" w:rsidRDefault="00000000">
      <w:pPr>
        <w:numPr>
          <w:ilvl w:val="0"/>
          <w:numId w:val="13"/>
        </w:numPr>
        <w:tabs>
          <w:tab w:val="left" w:pos="1140"/>
        </w:tabs>
        <w:spacing w:after="0" w:line="240" w:lineRule="auto"/>
        <w:jc w:val="both"/>
      </w:pPr>
      <w:r>
        <w:rPr>
          <w:rFonts w:ascii="Times New Roman" w:eastAsia="Times New Roman" w:hAnsi="Times New Roman" w:cs="Times New Roman"/>
          <w:sz w:val="28"/>
          <w:szCs w:val="28"/>
          <w:lang w:eastAsia="ru-RU"/>
        </w:rPr>
        <w:t xml:space="preserve">Нормативы ОФП И СФП для групп ВСМ.                                                                                                               </w:t>
      </w:r>
      <w:bookmarkStart w:id="11" w:name="_Hlk508870695"/>
      <w:bookmarkStart w:id="12" w:name="_Hlk57041728"/>
      <w:bookmarkStart w:id="13" w:name="_Hlk91062254"/>
      <w:bookmarkEnd w:id="11"/>
      <w:bookmarkEnd w:id="12"/>
      <w:bookmarkEnd w:id="13"/>
    </w:p>
    <w:p w14:paraId="6F7AC99F" w14:textId="77777777" w:rsidR="00310946" w:rsidRDefault="00310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495BB84" w14:textId="77777777" w:rsidR="00310946" w:rsidRDefault="00000000">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bCs/>
          <w:sz w:val="28"/>
          <w:szCs w:val="28"/>
        </w:rPr>
        <w:t>Рабочая программа по виду спорта «шахматы»</w:t>
      </w:r>
    </w:p>
    <w:p w14:paraId="0F47A061" w14:textId="77777777" w:rsidR="00310946" w:rsidRDefault="00310946">
      <w:pPr>
        <w:spacing w:after="0" w:line="240" w:lineRule="auto"/>
        <w:ind w:firstLine="709"/>
        <w:jc w:val="center"/>
        <w:rPr>
          <w:rFonts w:ascii="Times New Roman" w:hAnsi="Times New Roman" w:cs="Times New Roman"/>
          <w:sz w:val="28"/>
          <w:szCs w:val="28"/>
        </w:rPr>
      </w:pPr>
    </w:p>
    <w:p w14:paraId="49E07285" w14:textId="77777777" w:rsidR="00310946" w:rsidRDefault="00000000">
      <w:p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Программный материал</w:t>
      </w:r>
      <w:r>
        <w:rPr>
          <w:rFonts w:ascii="Times New Roman" w:hAnsi="Times New Roman" w:cs="Times New Roman"/>
          <w:bCs/>
          <w:sz w:val="28"/>
          <w:szCs w:val="28"/>
        </w:rPr>
        <w:t xml:space="preserve"> для учебно-тренировочных занятий по каждому этапу спортивной подготовки с указание видов упражнений, средств и методов тренировки.</w:t>
      </w:r>
    </w:p>
    <w:p w14:paraId="42962485" w14:textId="77777777" w:rsidR="00310946" w:rsidRDefault="00000000">
      <w:pPr>
        <w:pStyle w:val="aff0"/>
        <w:tabs>
          <w:tab w:val="left" w:pos="8340"/>
        </w:tabs>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1503D1BE"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Содержание программы по предметным областям</w:t>
      </w:r>
    </w:p>
    <w:p w14:paraId="4E922E2E" w14:textId="77777777" w:rsidR="00310946" w:rsidRDefault="00310946">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5902717A" w14:textId="77777777" w:rsidR="00310946" w:rsidRDefault="00000000">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Cs/>
          <w:sz w:val="28"/>
          <w:szCs w:val="28"/>
        </w:rPr>
        <w:t xml:space="preserve">                                                                                                            Таблица №13</w:t>
      </w:r>
    </w:p>
    <w:p w14:paraId="4DC83C32" w14:textId="77777777" w:rsidR="00310946" w:rsidRDefault="0000000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ГРУППА   НАЧАЛЬНОЙ   ПОДГОТОВКИ</w:t>
      </w:r>
    </w:p>
    <w:p w14:paraId="15BA3311" w14:textId="77777777" w:rsidR="00310946" w:rsidRDefault="0000000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Первый год обучения (ГНП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8396"/>
        <w:gridCol w:w="982"/>
      </w:tblGrid>
      <w:tr w:rsidR="00310946" w14:paraId="0EB133B0" w14:textId="77777777">
        <w:tc>
          <w:tcPr>
            <w:tcW w:w="467" w:type="dxa"/>
          </w:tcPr>
          <w:p w14:paraId="2345D20B" w14:textId="77777777" w:rsidR="00310946" w:rsidRDefault="00000000">
            <w:pPr>
              <w:spacing w:after="0" w:line="36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8396" w:type="dxa"/>
          </w:tcPr>
          <w:p w14:paraId="4897B2AF" w14:textId="77777777" w:rsidR="00310946" w:rsidRDefault="00000000">
            <w:pPr>
              <w:spacing w:after="0" w:line="36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w:t>
            </w:r>
          </w:p>
        </w:tc>
        <w:tc>
          <w:tcPr>
            <w:tcW w:w="982" w:type="dxa"/>
          </w:tcPr>
          <w:p w14:paraId="7EAEB05F" w14:textId="77777777" w:rsidR="00310946" w:rsidRDefault="00000000">
            <w:pPr>
              <w:spacing w:after="0" w:line="36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часов</w:t>
            </w:r>
          </w:p>
        </w:tc>
      </w:tr>
      <w:tr w:rsidR="00310946" w14:paraId="6AC5AE6A" w14:textId="77777777">
        <w:tc>
          <w:tcPr>
            <w:tcW w:w="467" w:type="dxa"/>
          </w:tcPr>
          <w:p w14:paraId="3F188E20" w14:textId="77777777" w:rsidR="00310946" w:rsidRDefault="00310946">
            <w:pPr>
              <w:spacing w:after="0" w:line="240" w:lineRule="auto"/>
              <w:rPr>
                <w:rFonts w:ascii="Times New Roman" w:eastAsia="Times New Roman" w:hAnsi="Times New Roman" w:cs="Times New Roman"/>
                <w:b/>
                <w:bCs/>
                <w:sz w:val="24"/>
                <w:szCs w:val="24"/>
                <w:lang w:eastAsia="ru-RU"/>
              </w:rPr>
            </w:pPr>
          </w:p>
        </w:tc>
        <w:tc>
          <w:tcPr>
            <w:tcW w:w="8396" w:type="dxa"/>
          </w:tcPr>
          <w:p w14:paraId="2C113B64"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ТЕОРЕТИЧЕСКАЯ ПОДГОТОВКА</w:t>
            </w:r>
          </w:p>
        </w:tc>
        <w:tc>
          <w:tcPr>
            <w:tcW w:w="982" w:type="dxa"/>
          </w:tcPr>
          <w:p w14:paraId="2C203608"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w:t>
            </w:r>
          </w:p>
        </w:tc>
      </w:tr>
      <w:tr w:rsidR="00310946" w14:paraId="38BE7C37" w14:textId="77777777">
        <w:trPr>
          <w:trHeight w:val="1032"/>
        </w:trPr>
        <w:tc>
          <w:tcPr>
            <w:tcW w:w="467" w:type="dxa"/>
          </w:tcPr>
          <w:p w14:paraId="3CC10CB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396" w:type="dxa"/>
          </w:tcPr>
          <w:p w14:paraId="5511E48E"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Физическая культура и спорт в России:</w:t>
            </w:r>
          </w:p>
          <w:p w14:paraId="2A7A0323"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Понятие о физической культуре. </w:t>
            </w:r>
          </w:p>
          <w:p w14:paraId="25D7309B"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Физическая культура, как составная часть гармоничного развития личности. </w:t>
            </w:r>
          </w:p>
          <w:p w14:paraId="4B706A72"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Задачи физического воспитания: укрепление здоровья, всестороннее развитие человека. </w:t>
            </w:r>
          </w:p>
        </w:tc>
        <w:tc>
          <w:tcPr>
            <w:tcW w:w="982" w:type="dxa"/>
          </w:tcPr>
          <w:p w14:paraId="32B083D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2443B935" w14:textId="77777777">
        <w:tc>
          <w:tcPr>
            <w:tcW w:w="467" w:type="dxa"/>
          </w:tcPr>
          <w:p w14:paraId="7EB00AC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396" w:type="dxa"/>
          </w:tcPr>
          <w:p w14:paraId="429AEC28"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highlight w:val="yellow"/>
                <w:u w:val="single"/>
                <w:lang w:eastAsia="ru-RU"/>
              </w:rPr>
            </w:pPr>
            <w:r>
              <w:rPr>
                <w:rFonts w:ascii="Times New Roman" w:eastAsia="Times New Roman" w:hAnsi="Times New Roman" w:cs="Times New Roman"/>
                <w:color w:val="000000"/>
                <w:sz w:val="20"/>
                <w:szCs w:val="20"/>
                <w:u w:val="single"/>
                <w:lang w:eastAsia="ru-RU"/>
              </w:rPr>
              <w:t>Шахматный кодекс Российской Федерации, судейство и организация соревнований:</w:t>
            </w:r>
          </w:p>
          <w:p w14:paraId="4C628F4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Правила шахматной игры</w:t>
            </w:r>
          </w:p>
          <w:p w14:paraId="7C1F5AF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Первоначальные понятия</w:t>
            </w:r>
          </w:p>
          <w:p w14:paraId="59F20DE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Турнирная дисциплина</w:t>
            </w:r>
          </w:p>
          <w:p w14:paraId="360C0BB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Шахматная нотация</w:t>
            </w:r>
          </w:p>
        </w:tc>
        <w:tc>
          <w:tcPr>
            <w:tcW w:w="982" w:type="dxa"/>
          </w:tcPr>
          <w:p w14:paraId="072B540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7325BABB" w14:textId="77777777">
        <w:tc>
          <w:tcPr>
            <w:tcW w:w="467" w:type="dxa"/>
          </w:tcPr>
          <w:p w14:paraId="5524FB3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396" w:type="dxa"/>
          </w:tcPr>
          <w:p w14:paraId="06C692C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Исторический обзор развития шахмат.</w:t>
            </w:r>
            <w:r>
              <w:rPr>
                <w:rFonts w:ascii="Times New Roman" w:eastAsia="Times New Roman" w:hAnsi="Times New Roman" w:cs="Times New Roman"/>
                <w:sz w:val="20"/>
                <w:szCs w:val="20"/>
                <w:lang w:eastAsia="ru-RU"/>
              </w:rPr>
              <w:t xml:space="preserve"> </w:t>
            </w:r>
          </w:p>
          <w:p w14:paraId="0AFA74D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Происхождение шахмат</w:t>
            </w:r>
          </w:p>
          <w:p w14:paraId="45609EE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Легенды о шахматах</w:t>
            </w:r>
          </w:p>
          <w:p w14:paraId="26BC5B4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Распространение шахмат на Востоке</w:t>
            </w:r>
          </w:p>
          <w:p w14:paraId="2307AE4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Соревнования на первенство мира. </w:t>
            </w:r>
          </w:p>
          <w:p w14:paraId="78B6C08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Лучшие достижения обучающихся шахматной школы.</w:t>
            </w:r>
          </w:p>
        </w:tc>
        <w:tc>
          <w:tcPr>
            <w:tcW w:w="982" w:type="dxa"/>
          </w:tcPr>
          <w:p w14:paraId="1605AF6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2419CBA4" w14:textId="77777777">
        <w:tc>
          <w:tcPr>
            <w:tcW w:w="467" w:type="dxa"/>
          </w:tcPr>
          <w:p w14:paraId="0979955E"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396" w:type="dxa"/>
          </w:tcPr>
          <w:p w14:paraId="1863ED53"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color w:val="000000"/>
                <w:sz w:val="20"/>
                <w:szCs w:val="20"/>
                <w:lang w:eastAsia="ru-RU"/>
              </w:rPr>
              <w:t>Дебют</w:t>
            </w:r>
            <w:r>
              <w:rPr>
                <w:rFonts w:ascii="Times New Roman" w:eastAsia="Times New Roman" w:hAnsi="Times New Roman" w:cs="Times New Roman"/>
                <w:bCs/>
                <w:iCs/>
                <w:sz w:val="20"/>
                <w:szCs w:val="20"/>
                <w:lang w:eastAsia="ru-RU"/>
              </w:rPr>
              <w:t xml:space="preserve">: </w:t>
            </w:r>
          </w:p>
          <w:p w14:paraId="4C94492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Дебют – начало шахматной партии (как начинать партию)</w:t>
            </w:r>
          </w:p>
          <w:p w14:paraId="6FC6C88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принципы дебюта</w:t>
            </w:r>
          </w:p>
          <w:p w14:paraId="3809180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Мобилизация фигур</w:t>
            </w:r>
          </w:p>
          <w:p w14:paraId="4FEB849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Борьба за центр</w:t>
            </w:r>
          </w:p>
          <w:p w14:paraId="194B13C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Безопасность короля</w:t>
            </w:r>
          </w:p>
          <w:p w14:paraId="7041F76E"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color w:val="000000"/>
                <w:sz w:val="20"/>
                <w:szCs w:val="20"/>
                <w:lang w:eastAsia="ru-RU"/>
              </w:rPr>
              <w:t>Классификация дебютов</w:t>
            </w:r>
            <w:r>
              <w:rPr>
                <w:rFonts w:ascii="Times New Roman" w:eastAsia="Times New Roman" w:hAnsi="Times New Roman" w:cs="Times New Roman"/>
                <w:bCs/>
                <w:iCs/>
                <w:sz w:val="20"/>
                <w:szCs w:val="20"/>
                <w:lang w:eastAsia="ru-RU"/>
              </w:rPr>
              <w:t xml:space="preserve"> </w:t>
            </w:r>
          </w:p>
          <w:p w14:paraId="2DBE1DC4"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Плюсы и минусы раннего вывода ферзя. </w:t>
            </w:r>
          </w:p>
          <w:p w14:paraId="7188A3C5"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Детский мат. </w:t>
            </w:r>
          </w:p>
          <w:p w14:paraId="21FFA5EB"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color w:val="000000"/>
                <w:sz w:val="20"/>
                <w:szCs w:val="20"/>
                <w:lang w:eastAsia="ru-RU"/>
              </w:rPr>
              <w:t xml:space="preserve">Классификация дебютов: открытые, полуоткрытые, закрытые. </w:t>
            </w:r>
          </w:p>
        </w:tc>
        <w:tc>
          <w:tcPr>
            <w:tcW w:w="982" w:type="dxa"/>
          </w:tcPr>
          <w:p w14:paraId="678CEAD5"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10946" w14:paraId="3FFC9C71" w14:textId="77777777">
        <w:tc>
          <w:tcPr>
            <w:tcW w:w="467" w:type="dxa"/>
          </w:tcPr>
          <w:p w14:paraId="0CA61964"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396" w:type="dxa"/>
          </w:tcPr>
          <w:p w14:paraId="5B28B764"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Миттельшпиль</w:t>
            </w:r>
          </w:p>
          <w:p w14:paraId="44105BA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Миттельшпиль – середина игры</w:t>
            </w:r>
          </w:p>
          <w:p w14:paraId="42991E3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 тактике</w:t>
            </w:r>
          </w:p>
          <w:p w14:paraId="0727EF5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 комбинации</w:t>
            </w:r>
          </w:p>
          <w:p w14:paraId="221545D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тактические приемы:</w:t>
            </w:r>
          </w:p>
          <w:p w14:paraId="2524A77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Связка, полусвязка</w:t>
            </w:r>
          </w:p>
          <w:p w14:paraId="0A3944B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Двойной удар</w:t>
            </w:r>
          </w:p>
          <w:p w14:paraId="520DFB1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«Вилка»</w:t>
            </w:r>
          </w:p>
          <w:p w14:paraId="7D65AC2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Открытое нападение</w:t>
            </w:r>
          </w:p>
          <w:p w14:paraId="408AC42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Открытый шах</w:t>
            </w:r>
          </w:p>
          <w:p w14:paraId="2694514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Двойной шах</w:t>
            </w:r>
          </w:p>
          <w:p w14:paraId="22FFF33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Отвлечение</w:t>
            </w:r>
          </w:p>
          <w:p w14:paraId="5021F1E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Завлечение</w:t>
            </w:r>
          </w:p>
          <w:p w14:paraId="4148EC0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Размен</w:t>
            </w:r>
          </w:p>
          <w:p w14:paraId="25929CB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материального преимущества</w:t>
            </w:r>
          </w:p>
          <w:p w14:paraId="04939EE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 плане игры</w:t>
            </w:r>
          </w:p>
          <w:p w14:paraId="2E42FBA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Определение слабостей в лагере противника. </w:t>
            </w:r>
          </w:p>
          <w:p w14:paraId="5ABBF37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Оценка позиции. </w:t>
            </w:r>
            <w:r>
              <w:rPr>
                <w:rFonts w:ascii="Times New Roman" w:eastAsia="Times New Roman" w:hAnsi="Times New Roman" w:cs="Times New Roman"/>
                <w:bCs/>
                <w:iCs/>
                <w:sz w:val="20"/>
                <w:szCs w:val="20"/>
                <w:lang w:eastAsia="ru-RU"/>
              </w:rPr>
              <w:t xml:space="preserve">Создание угроз. Отражение угроз соперника. </w:t>
            </w:r>
          </w:p>
        </w:tc>
        <w:tc>
          <w:tcPr>
            <w:tcW w:w="982" w:type="dxa"/>
          </w:tcPr>
          <w:p w14:paraId="77778A2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401A8C25" w14:textId="77777777">
        <w:tc>
          <w:tcPr>
            <w:tcW w:w="467" w:type="dxa"/>
          </w:tcPr>
          <w:p w14:paraId="590A689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396" w:type="dxa"/>
          </w:tcPr>
          <w:p w14:paraId="7F5BB5B5"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Эндшпиль</w:t>
            </w:r>
          </w:p>
          <w:p w14:paraId="7C56D1D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Определение эндшпиля</w:t>
            </w:r>
          </w:p>
          <w:p w14:paraId="29BC42E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Матование одинокого короля:</w:t>
            </w:r>
          </w:p>
          <w:p w14:paraId="365E604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Мат ферзем </w:t>
            </w:r>
          </w:p>
          <w:p w14:paraId="5DA0093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Мат двумя ладьями</w:t>
            </w:r>
          </w:p>
          <w:p w14:paraId="5F8D534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Мат ладьей</w:t>
            </w:r>
          </w:p>
          <w:p w14:paraId="4BC0804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Мат двумя слонами</w:t>
            </w:r>
          </w:p>
          <w:p w14:paraId="33068B3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Мат слоном и конем</w:t>
            </w:r>
          </w:p>
          <w:p w14:paraId="1D18CD1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Пат</w:t>
            </w:r>
          </w:p>
          <w:p w14:paraId="5B81106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Роль короля в эндшпиле</w:t>
            </w:r>
          </w:p>
          <w:p w14:paraId="015FDEF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материального преимущества</w:t>
            </w:r>
          </w:p>
          <w:p w14:paraId="55FA955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Король и пешка против короля. Проведение пешки в ферзи.</w:t>
            </w:r>
          </w:p>
          <w:p w14:paraId="0940B12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Оппозиция </w:t>
            </w:r>
          </w:p>
          <w:p w14:paraId="11D91C7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Цугцванг</w:t>
            </w:r>
          </w:p>
          <w:p w14:paraId="51256E9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Правило квадрата</w:t>
            </w:r>
          </w:p>
          <w:p w14:paraId="240FCE7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Ферзь против пешки</w:t>
            </w:r>
          </w:p>
          <w:p w14:paraId="0D70E65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Ладья против пешки </w:t>
            </w:r>
          </w:p>
          <w:p w14:paraId="3F40ED5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Активность фигур в эндшпиле. </w:t>
            </w:r>
          </w:p>
        </w:tc>
        <w:tc>
          <w:tcPr>
            <w:tcW w:w="982" w:type="dxa"/>
          </w:tcPr>
          <w:p w14:paraId="38DE3817"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4A5CCA7A" w14:textId="77777777">
        <w:tc>
          <w:tcPr>
            <w:tcW w:w="467" w:type="dxa"/>
          </w:tcPr>
          <w:p w14:paraId="557F2D5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396" w:type="dxa"/>
          </w:tcPr>
          <w:p w14:paraId="0AFB9B3B"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Основы методики тренировки спортсмена:</w:t>
            </w:r>
          </w:p>
          <w:p w14:paraId="717EEF7C"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lastRenderedPageBreak/>
              <w:t>Понятие об обучении и тренировке. Формы и методы тренировки шахматиста.</w:t>
            </w:r>
          </w:p>
        </w:tc>
        <w:tc>
          <w:tcPr>
            <w:tcW w:w="982" w:type="dxa"/>
          </w:tcPr>
          <w:p w14:paraId="2DB66C12"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r>
      <w:tr w:rsidR="00310946" w14:paraId="16860430" w14:textId="77777777">
        <w:tc>
          <w:tcPr>
            <w:tcW w:w="467" w:type="dxa"/>
          </w:tcPr>
          <w:p w14:paraId="64D07F4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396" w:type="dxa"/>
          </w:tcPr>
          <w:p w14:paraId="2DB012F9"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Российская и зарубежная шахматная литература. Использование специальной литературы:</w:t>
            </w:r>
          </w:p>
          <w:p w14:paraId="56D4B32C" w14:textId="77777777" w:rsidR="00310946" w:rsidRDefault="00000000">
            <w:pPr>
              <w:spacing w:after="0" w:line="240" w:lineRule="auto"/>
              <w:contextualSpacing/>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Значение шахматной литературы для совершенствования шахматиста. Обзор шахматной литературы, новостей из интернета. Адреса шахматных сайтов.</w:t>
            </w:r>
          </w:p>
        </w:tc>
        <w:tc>
          <w:tcPr>
            <w:tcW w:w="982" w:type="dxa"/>
          </w:tcPr>
          <w:p w14:paraId="38EA7B3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091B49CC" w14:textId="77777777">
        <w:tc>
          <w:tcPr>
            <w:tcW w:w="467" w:type="dxa"/>
          </w:tcPr>
          <w:p w14:paraId="2E5B6E0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396" w:type="dxa"/>
          </w:tcPr>
          <w:p w14:paraId="04997637"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Спортивный режим и физическая подготовка спортсмена:</w:t>
            </w:r>
          </w:p>
          <w:p w14:paraId="0E58C3C5"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color w:val="000000"/>
                <w:sz w:val="20"/>
                <w:szCs w:val="20"/>
                <w:lang w:eastAsia="ru-RU"/>
              </w:rPr>
              <w:t>Зависимость качества игры учащегося от его физического состояния. Необходимость соблюдения режима сна и питания.</w:t>
            </w:r>
          </w:p>
        </w:tc>
        <w:tc>
          <w:tcPr>
            <w:tcW w:w="982" w:type="dxa"/>
          </w:tcPr>
          <w:p w14:paraId="7E5B215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417E92C7" w14:textId="77777777">
        <w:tc>
          <w:tcPr>
            <w:tcW w:w="467" w:type="dxa"/>
          </w:tcPr>
          <w:p w14:paraId="76EAD153"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396" w:type="dxa"/>
          </w:tcPr>
          <w:p w14:paraId="296D6287"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ПСИХОЛОГИЧЕСКАЯ ПОДГОТОВКА</w:t>
            </w:r>
          </w:p>
        </w:tc>
        <w:tc>
          <w:tcPr>
            <w:tcW w:w="982" w:type="dxa"/>
          </w:tcPr>
          <w:p w14:paraId="646994CE"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48</w:t>
            </w:r>
          </w:p>
        </w:tc>
      </w:tr>
      <w:tr w:rsidR="00310946" w14:paraId="4439E0CA" w14:textId="77777777">
        <w:tc>
          <w:tcPr>
            <w:tcW w:w="467" w:type="dxa"/>
          </w:tcPr>
          <w:p w14:paraId="2FD1C45F" w14:textId="77777777" w:rsidR="00310946" w:rsidRDefault="00310946">
            <w:pPr>
              <w:spacing w:after="0" w:line="240" w:lineRule="auto"/>
              <w:rPr>
                <w:rFonts w:ascii="Times New Roman" w:eastAsia="Times New Roman" w:hAnsi="Times New Roman" w:cs="Times New Roman"/>
                <w:sz w:val="24"/>
                <w:szCs w:val="24"/>
                <w:lang w:eastAsia="ru-RU"/>
              </w:rPr>
            </w:pPr>
          </w:p>
        </w:tc>
        <w:tc>
          <w:tcPr>
            <w:tcW w:w="8396" w:type="dxa"/>
          </w:tcPr>
          <w:p w14:paraId="1D672F74"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ТЕХНИЧЕСКАЯ ПОДГОТОВКА</w:t>
            </w:r>
          </w:p>
        </w:tc>
        <w:tc>
          <w:tcPr>
            <w:tcW w:w="982" w:type="dxa"/>
          </w:tcPr>
          <w:p w14:paraId="1A943EC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124</w:t>
            </w:r>
          </w:p>
        </w:tc>
      </w:tr>
      <w:tr w:rsidR="00310946" w14:paraId="775F8D64" w14:textId="77777777">
        <w:tc>
          <w:tcPr>
            <w:tcW w:w="467" w:type="dxa"/>
          </w:tcPr>
          <w:p w14:paraId="7B71869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396" w:type="dxa"/>
          </w:tcPr>
          <w:p w14:paraId="4D4432B4"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u w:val="single"/>
                <w:lang w:eastAsia="ru-RU"/>
              </w:rPr>
              <w:t xml:space="preserve">Тренировочные и турнирные партии, квалификационные турниры, анализ сыгранных партий           и типовых позиций: </w:t>
            </w:r>
          </w:p>
          <w:p w14:paraId="4C5A0EEA"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 с тренером-преподавателем сыгранных партий, анализ типовых положений, выполнение упражнений для улучшения техники расчета вариантов, тренировка с партнером. </w:t>
            </w:r>
          </w:p>
        </w:tc>
        <w:tc>
          <w:tcPr>
            <w:tcW w:w="982" w:type="dxa"/>
          </w:tcPr>
          <w:p w14:paraId="35FAF39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310946" w14:paraId="4924D775" w14:textId="77777777">
        <w:tc>
          <w:tcPr>
            <w:tcW w:w="467" w:type="dxa"/>
          </w:tcPr>
          <w:p w14:paraId="27C0359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396" w:type="dxa"/>
          </w:tcPr>
          <w:p w14:paraId="13D553F4"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Оздоровительно-спортивные лагеря, учебно-тренировочные сборы, самостоятельные занятия /по индивидуальным планам (4 недели)</w:t>
            </w:r>
          </w:p>
        </w:tc>
        <w:tc>
          <w:tcPr>
            <w:tcW w:w="982" w:type="dxa"/>
          </w:tcPr>
          <w:p w14:paraId="7A02668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310946" w14:paraId="479586B0" w14:textId="77777777">
        <w:tc>
          <w:tcPr>
            <w:tcW w:w="467" w:type="dxa"/>
          </w:tcPr>
          <w:p w14:paraId="256A922D"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396" w:type="dxa"/>
          </w:tcPr>
          <w:p w14:paraId="047686B1"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b/>
                <w:color w:val="000000"/>
                <w:sz w:val="20"/>
                <w:szCs w:val="20"/>
                <w:lang w:eastAsia="ru-RU"/>
              </w:rPr>
              <w:t>ТАКТИЧЕСКАЯ ПОДГОТОВКА</w:t>
            </w:r>
          </w:p>
        </w:tc>
        <w:tc>
          <w:tcPr>
            <w:tcW w:w="982" w:type="dxa"/>
          </w:tcPr>
          <w:p w14:paraId="5219EC92"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w:t>
            </w:r>
          </w:p>
        </w:tc>
      </w:tr>
      <w:tr w:rsidR="00310946" w14:paraId="003F6492" w14:textId="77777777">
        <w:tc>
          <w:tcPr>
            <w:tcW w:w="467" w:type="dxa"/>
          </w:tcPr>
          <w:p w14:paraId="4E5CEC1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396" w:type="dxa"/>
          </w:tcPr>
          <w:p w14:paraId="5DDB4776"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Участие шахматистов в квалификационных и тематических турнирах, других соревнованиях. </w:t>
            </w:r>
          </w:p>
          <w:p w14:paraId="405170C7" w14:textId="77777777" w:rsidR="00310946" w:rsidRDefault="0031094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82" w:type="dxa"/>
          </w:tcPr>
          <w:p w14:paraId="0F60664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r>
      <w:tr w:rsidR="00310946" w14:paraId="6AC691BE" w14:textId="77777777">
        <w:tc>
          <w:tcPr>
            <w:tcW w:w="467" w:type="dxa"/>
          </w:tcPr>
          <w:p w14:paraId="1B01D4D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396" w:type="dxa"/>
          </w:tcPr>
          <w:p w14:paraId="304DE3A4" w14:textId="77777777" w:rsidR="00310946" w:rsidRDefault="00000000">
            <w:pPr>
              <w:autoSpaceDE w:val="0"/>
              <w:autoSpaceDN w:val="0"/>
              <w:adjustRightInd w:val="0"/>
              <w:spacing w:after="0" w:line="240" w:lineRule="auto"/>
              <w:jc w:val="both"/>
              <w:rPr>
                <w:rFonts w:ascii="Times New Roman" w:eastAsia="Times New Roman" w:hAnsi="Times New Roman" w:cs="Times New Roman"/>
                <w:iCs/>
                <w:color w:val="000000"/>
                <w:sz w:val="20"/>
                <w:szCs w:val="20"/>
                <w:u w:val="single"/>
                <w:lang w:eastAsia="ru-RU"/>
              </w:rPr>
            </w:pPr>
            <w:r>
              <w:rPr>
                <w:rFonts w:ascii="Times New Roman" w:eastAsia="Times New Roman" w:hAnsi="Times New Roman" w:cs="Times New Roman"/>
                <w:iCs/>
                <w:color w:val="000000"/>
                <w:sz w:val="20"/>
                <w:szCs w:val="20"/>
                <w:u w:val="single"/>
                <w:lang w:eastAsia="ru-RU"/>
              </w:rPr>
              <w:t xml:space="preserve">Консультационные партии, конкурсы решения задач и этюдов, сеансы одновременной игры, упражнения на расчет вариантов: </w:t>
            </w:r>
          </w:p>
          <w:p w14:paraId="3722D5A8"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Понятие о шахматной композиции. </w:t>
            </w:r>
          </w:p>
          <w:p w14:paraId="4E6B6805"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Упражнения для развития счетных способностей.</w:t>
            </w:r>
          </w:p>
        </w:tc>
        <w:tc>
          <w:tcPr>
            <w:tcW w:w="982" w:type="dxa"/>
          </w:tcPr>
          <w:p w14:paraId="0982676E"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310946" w14:paraId="1646B11E" w14:textId="77777777">
        <w:tc>
          <w:tcPr>
            <w:tcW w:w="467" w:type="dxa"/>
          </w:tcPr>
          <w:p w14:paraId="5ED21B5C" w14:textId="77777777" w:rsidR="00310946" w:rsidRDefault="00310946">
            <w:pPr>
              <w:spacing w:after="0" w:line="240" w:lineRule="auto"/>
              <w:rPr>
                <w:rFonts w:ascii="Times New Roman" w:eastAsia="Times New Roman" w:hAnsi="Times New Roman" w:cs="Times New Roman"/>
                <w:b/>
                <w:sz w:val="28"/>
                <w:szCs w:val="28"/>
                <w:lang w:eastAsia="ru-RU"/>
              </w:rPr>
            </w:pPr>
          </w:p>
        </w:tc>
        <w:tc>
          <w:tcPr>
            <w:tcW w:w="8396" w:type="dxa"/>
          </w:tcPr>
          <w:p w14:paraId="3D7083A5" w14:textId="77777777" w:rsidR="00310946" w:rsidRDefault="00000000">
            <w:pPr>
              <w:autoSpaceDE w:val="0"/>
              <w:autoSpaceDN w:val="0"/>
              <w:adjustRightInd w:val="0"/>
              <w:spacing w:after="0" w:line="240" w:lineRule="auto"/>
              <w:jc w:val="both"/>
              <w:rPr>
                <w:rFonts w:ascii="Times New Roman" w:eastAsia="Times New Roman" w:hAnsi="Times New Roman" w:cs="Times New Roman"/>
                <w:b/>
                <w:iCs/>
                <w:color w:val="000000"/>
                <w:sz w:val="20"/>
                <w:szCs w:val="20"/>
                <w:lang w:eastAsia="ru-RU"/>
              </w:rPr>
            </w:pPr>
            <w:r>
              <w:rPr>
                <w:rFonts w:ascii="Times New Roman" w:eastAsia="Times New Roman" w:hAnsi="Times New Roman" w:cs="Times New Roman"/>
                <w:b/>
                <w:iCs/>
                <w:color w:val="000000"/>
                <w:sz w:val="20"/>
                <w:szCs w:val="20"/>
                <w:lang w:eastAsia="ru-RU"/>
              </w:rPr>
              <w:t>Восстановительные мероприятия</w:t>
            </w:r>
          </w:p>
        </w:tc>
        <w:tc>
          <w:tcPr>
            <w:tcW w:w="982" w:type="dxa"/>
          </w:tcPr>
          <w:p w14:paraId="20772803"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r>
      <w:tr w:rsidR="00310946" w14:paraId="5441C49F" w14:textId="77777777">
        <w:tc>
          <w:tcPr>
            <w:tcW w:w="467" w:type="dxa"/>
          </w:tcPr>
          <w:p w14:paraId="31057DF4" w14:textId="77777777" w:rsidR="00310946" w:rsidRDefault="00310946">
            <w:pPr>
              <w:spacing w:after="0" w:line="240" w:lineRule="auto"/>
              <w:rPr>
                <w:rFonts w:ascii="Times New Roman" w:eastAsia="Times New Roman" w:hAnsi="Times New Roman" w:cs="Times New Roman"/>
                <w:sz w:val="28"/>
                <w:szCs w:val="28"/>
                <w:lang w:eastAsia="ru-RU"/>
              </w:rPr>
            </w:pPr>
          </w:p>
        </w:tc>
        <w:tc>
          <w:tcPr>
            <w:tcW w:w="8396" w:type="dxa"/>
          </w:tcPr>
          <w:p w14:paraId="3ABDBA01" w14:textId="77777777" w:rsidR="00310946" w:rsidRDefault="00000000">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b/>
                <w:color w:val="000000"/>
                <w:sz w:val="20"/>
                <w:szCs w:val="20"/>
                <w:lang w:eastAsia="ru-RU"/>
              </w:rPr>
              <w:t>ОБЩЕФИЗИЧЕСКАЯ ПОДГОТОВКА</w:t>
            </w:r>
          </w:p>
        </w:tc>
        <w:tc>
          <w:tcPr>
            <w:tcW w:w="982" w:type="dxa"/>
          </w:tcPr>
          <w:p w14:paraId="1B95935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38</w:t>
            </w:r>
          </w:p>
        </w:tc>
      </w:tr>
      <w:tr w:rsidR="00310946" w14:paraId="0F8B4A9E" w14:textId="77777777">
        <w:tc>
          <w:tcPr>
            <w:tcW w:w="467" w:type="dxa"/>
          </w:tcPr>
          <w:p w14:paraId="7A20F00F" w14:textId="77777777" w:rsidR="00310946" w:rsidRDefault="00310946">
            <w:pPr>
              <w:spacing w:after="0" w:line="240" w:lineRule="auto"/>
              <w:rPr>
                <w:rFonts w:ascii="Times New Roman" w:eastAsia="Times New Roman" w:hAnsi="Times New Roman" w:cs="Times New Roman"/>
                <w:sz w:val="28"/>
                <w:szCs w:val="28"/>
                <w:lang w:eastAsia="ru-RU"/>
              </w:rPr>
            </w:pPr>
          </w:p>
        </w:tc>
        <w:tc>
          <w:tcPr>
            <w:tcW w:w="8396" w:type="dxa"/>
          </w:tcPr>
          <w:p w14:paraId="5CA669A8" w14:textId="77777777" w:rsidR="00310946" w:rsidRDefault="00000000">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Pr>
                <w:rFonts w:ascii="Times New Roman" w:hAnsi="Times New Roman" w:cs="Times New Roman"/>
                <w:b/>
                <w:bCs/>
                <w:sz w:val="24"/>
                <w:szCs w:val="24"/>
              </w:rPr>
              <w:t>Контрольные мероприятия</w:t>
            </w:r>
          </w:p>
        </w:tc>
        <w:tc>
          <w:tcPr>
            <w:tcW w:w="982" w:type="dxa"/>
          </w:tcPr>
          <w:p w14:paraId="773035C2"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rsidR="00310946" w14:paraId="61173640" w14:textId="77777777">
        <w:tc>
          <w:tcPr>
            <w:tcW w:w="467" w:type="dxa"/>
          </w:tcPr>
          <w:p w14:paraId="6DBA3BAE" w14:textId="77777777" w:rsidR="00310946" w:rsidRDefault="00310946">
            <w:pPr>
              <w:spacing w:after="0" w:line="240" w:lineRule="auto"/>
              <w:rPr>
                <w:rFonts w:ascii="Times New Roman" w:eastAsia="Times New Roman" w:hAnsi="Times New Roman" w:cs="Times New Roman"/>
                <w:b/>
                <w:sz w:val="28"/>
                <w:szCs w:val="28"/>
                <w:lang w:eastAsia="ru-RU"/>
              </w:rPr>
            </w:pPr>
          </w:p>
        </w:tc>
        <w:tc>
          <w:tcPr>
            <w:tcW w:w="8396" w:type="dxa"/>
          </w:tcPr>
          <w:p w14:paraId="1C906977" w14:textId="77777777" w:rsidR="00310946" w:rsidRDefault="00000000">
            <w:pPr>
              <w:autoSpaceDE w:val="0"/>
              <w:autoSpaceDN w:val="0"/>
              <w:adjustRightInd w:val="0"/>
              <w:spacing w:after="0" w:line="240" w:lineRule="auto"/>
              <w:jc w:val="both"/>
              <w:rPr>
                <w:rFonts w:ascii="Times New Roman" w:eastAsia="Times New Roman" w:hAnsi="Times New Roman" w:cs="Times New Roman"/>
                <w:b/>
                <w:iCs/>
                <w:color w:val="000000"/>
                <w:sz w:val="20"/>
                <w:szCs w:val="20"/>
                <w:lang w:eastAsia="ru-RU"/>
              </w:rPr>
            </w:pPr>
            <w:r>
              <w:rPr>
                <w:rFonts w:ascii="Times New Roman" w:eastAsia="Times New Roman" w:hAnsi="Times New Roman" w:cs="Times New Roman"/>
                <w:b/>
                <w:iCs/>
                <w:color w:val="000000"/>
                <w:sz w:val="20"/>
                <w:szCs w:val="20"/>
                <w:lang w:eastAsia="ru-RU"/>
              </w:rPr>
              <w:t>ВСЕГО ЧАСОВ:</w:t>
            </w:r>
          </w:p>
        </w:tc>
        <w:tc>
          <w:tcPr>
            <w:tcW w:w="982" w:type="dxa"/>
          </w:tcPr>
          <w:p w14:paraId="6B2AB965" w14:textId="77777777" w:rsidR="00310946" w:rsidRDefault="0000000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w:t>
            </w:r>
          </w:p>
        </w:tc>
      </w:tr>
    </w:tbl>
    <w:p w14:paraId="52891814" w14:textId="77777777" w:rsidR="00310946" w:rsidRDefault="00310946">
      <w:pPr>
        <w:spacing w:after="0" w:line="240" w:lineRule="auto"/>
        <w:rPr>
          <w:rFonts w:ascii="Times New Roman" w:eastAsia="Times New Roman" w:hAnsi="Times New Roman" w:cs="Times New Roman"/>
          <w:b/>
          <w:bCs/>
          <w:sz w:val="24"/>
          <w:szCs w:val="24"/>
          <w:lang w:eastAsia="ru-RU"/>
        </w:rPr>
      </w:pPr>
    </w:p>
    <w:p w14:paraId="706DA781" w14:textId="77777777" w:rsidR="00310946" w:rsidRDefault="0000000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ГРУППА   НАЧАЛЬНОЙ   ПОДГОТОВКИ</w:t>
      </w:r>
    </w:p>
    <w:p w14:paraId="39C003D0" w14:textId="77777777" w:rsidR="00310946" w:rsidRDefault="0000000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Второй год обучения (ГНП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8215"/>
        <w:gridCol w:w="992"/>
      </w:tblGrid>
      <w:tr w:rsidR="00310946" w14:paraId="7771943A" w14:textId="77777777">
        <w:tc>
          <w:tcPr>
            <w:tcW w:w="638" w:type="dxa"/>
          </w:tcPr>
          <w:p w14:paraId="165F177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215" w:type="dxa"/>
          </w:tcPr>
          <w:p w14:paraId="5913B5A0"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w:t>
            </w:r>
          </w:p>
        </w:tc>
        <w:tc>
          <w:tcPr>
            <w:tcW w:w="992" w:type="dxa"/>
          </w:tcPr>
          <w:p w14:paraId="642B97F6"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часов</w:t>
            </w:r>
          </w:p>
        </w:tc>
      </w:tr>
      <w:tr w:rsidR="00310946" w14:paraId="503D1FD2" w14:textId="77777777">
        <w:tc>
          <w:tcPr>
            <w:tcW w:w="638" w:type="dxa"/>
          </w:tcPr>
          <w:p w14:paraId="5B50696F"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Pr>
          <w:p w14:paraId="36E9A49C"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ТЕОРЕТИЧЕСКАЯ </w:t>
            </w:r>
            <w:r>
              <w:rPr>
                <w:rFonts w:ascii="Times New Roman" w:eastAsia="Times New Roman" w:hAnsi="Times New Roman" w:cs="Times New Roman"/>
                <w:b/>
                <w:sz w:val="20"/>
                <w:szCs w:val="20"/>
                <w:lang w:eastAsia="ru-RU"/>
              </w:rPr>
              <w:t>ПОДГОТОВКА</w:t>
            </w:r>
          </w:p>
        </w:tc>
        <w:tc>
          <w:tcPr>
            <w:tcW w:w="992" w:type="dxa"/>
          </w:tcPr>
          <w:p w14:paraId="3C5CD3FB"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w:t>
            </w:r>
          </w:p>
        </w:tc>
      </w:tr>
      <w:tr w:rsidR="00310946" w14:paraId="1542BA69" w14:textId="77777777">
        <w:tc>
          <w:tcPr>
            <w:tcW w:w="638" w:type="dxa"/>
          </w:tcPr>
          <w:p w14:paraId="53FA9ABF"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5" w:type="dxa"/>
          </w:tcPr>
          <w:p w14:paraId="500F7AF6"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Физическая культура и спорт в России. </w:t>
            </w:r>
          </w:p>
          <w:p w14:paraId="7CED0695"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 </w:t>
            </w:r>
          </w:p>
        </w:tc>
        <w:tc>
          <w:tcPr>
            <w:tcW w:w="992" w:type="dxa"/>
          </w:tcPr>
          <w:p w14:paraId="2C226C74"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14:paraId="3FA76E64"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r>
      <w:tr w:rsidR="00310946" w14:paraId="57A36DBA" w14:textId="77777777">
        <w:tc>
          <w:tcPr>
            <w:tcW w:w="638" w:type="dxa"/>
          </w:tcPr>
          <w:p w14:paraId="3BF61DF2"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215" w:type="dxa"/>
          </w:tcPr>
          <w:p w14:paraId="6BE7918C" w14:textId="77777777" w:rsidR="00310946" w:rsidRDefault="00000000">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Шахматный кодекс Российской Федерации, судейство и организация соревнований.</w:t>
            </w:r>
          </w:p>
          <w:p w14:paraId="2DC7906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положения шахматного кодекса</w:t>
            </w:r>
          </w:p>
          <w:p w14:paraId="5BFAE86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спортивных соревнований и их место в учебно-тренировочном процессе.</w:t>
            </w:r>
          </w:p>
        </w:tc>
        <w:tc>
          <w:tcPr>
            <w:tcW w:w="992" w:type="dxa"/>
          </w:tcPr>
          <w:p w14:paraId="43B37BD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10946" w14:paraId="3522466A" w14:textId="77777777">
        <w:tc>
          <w:tcPr>
            <w:tcW w:w="638" w:type="dxa"/>
          </w:tcPr>
          <w:p w14:paraId="33B56B5D"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215" w:type="dxa"/>
          </w:tcPr>
          <w:p w14:paraId="51E48CC0" w14:textId="77777777" w:rsidR="00310946" w:rsidRDefault="00000000">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Исторический обзор развития шахмат.</w:t>
            </w:r>
          </w:p>
          <w:p w14:paraId="47F883E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Проникновение шахмат в Европу. Реформа шахмат</w:t>
            </w:r>
          </w:p>
          <w:p w14:paraId="23E9332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Шахматные книги, трактаты</w:t>
            </w:r>
          </w:p>
          <w:p w14:paraId="445CFB4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Испанские и итальянские шахматисты XVI – </w:t>
            </w:r>
            <w:r>
              <w:rPr>
                <w:rFonts w:ascii="Times New Roman" w:eastAsia="Times New Roman" w:hAnsi="Times New Roman" w:cs="Times New Roman"/>
                <w:sz w:val="20"/>
                <w:szCs w:val="20"/>
                <w:lang w:val="en-US" w:eastAsia="ru-RU"/>
              </w:rPr>
              <w:t>XYII</w:t>
            </w:r>
            <w:r>
              <w:rPr>
                <w:rFonts w:ascii="Times New Roman" w:eastAsia="Times New Roman" w:hAnsi="Times New Roman" w:cs="Times New Roman"/>
                <w:sz w:val="20"/>
                <w:szCs w:val="20"/>
                <w:lang w:eastAsia="ru-RU"/>
              </w:rPr>
              <w:t xml:space="preserve"> веков</w:t>
            </w:r>
          </w:p>
          <w:p w14:paraId="3E21640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Юношеские чемпионаты мира.</w:t>
            </w:r>
          </w:p>
        </w:tc>
        <w:tc>
          <w:tcPr>
            <w:tcW w:w="992" w:type="dxa"/>
          </w:tcPr>
          <w:p w14:paraId="220857F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2F02E08D" w14:textId="77777777">
        <w:tc>
          <w:tcPr>
            <w:tcW w:w="638" w:type="dxa"/>
          </w:tcPr>
          <w:p w14:paraId="7EF41B22"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215" w:type="dxa"/>
          </w:tcPr>
          <w:p w14:paraId="75C1E441"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Дебют:</w:t>
            </w:r>
          </w:p>
          <w:p w14:paraId="2A5E8A0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Три вида дебютов</w:t>
            </w:r>
          </w:p>
          <w:p w14:paraId="07E1DE2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центра в дебюте</w:t>
            </w:r>
          </w:p>
          <w:p w14:paraId="7F13323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Пешечный прорыв в центре</w:t>
            </w:r>
          </w:p>
          <w:p w14:paraId="1E7A317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Атака пешечного центра</w:t>
            </w:r>
          </w:p>
          <w:p w14:paraId="50C9433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Стратегические идеи:</w:t>
            </w:r>
          </w:p>
          <w:p w14:paraId="5424F87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Итальянской партии, гамбита</w:t>
            </w:r>
          </w:p>
          <w:p w14:paraId="295CB26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Защиты 2х коней</w:t>
            </w:r>
          </w:p>
          <w:p w14:paraId="643472E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Дебюта 4х коней</w:t>
            </w:r>
          </w:p>
          <w:p w14:paraId="4B28FA2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Основные принципы разыгрывания дебютов. Мобилизация фигур. Борьба за центр. Безопасность короля. План в дебюте. Оценка позиции в дебюте. </w:t>
            </w:r>
          </w:p>
        </w:tc>
        <w:tc>
          <w:tcPr>
            <w:tcW w:w="992" w:type="dxa"/>
          </w:tcPr>
          <w:p w14:paraId="7E12B6F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310946" w14:paraId="62C202A9" w14:textId="77777777">
        <w:tc>
          <w:tcPr>
            <w:tcW w:w="638" w:type="dxa"/>
          </w:tcPr>
          <w:p w14:paraId="1C6D5692"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215" w:type="dxa"/>
          </w:tcPr>
          <w:p w14:paraId="299ECE3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color w:val="000000"/>
                <w:sz w:val="20"/>
                <w:szCs w:val="20"/>
                <w:u w:val="single"/>
                <w:lang w:eastAsia="ru-RU"/>
              </w:rPr>
              <w:t>Миттельшпиль</w:t>
            </w:r>
            <w:r>
              <w:rPr>
                <w:rFonts w:ascii="Times New Roman" w:eastAsia="Times New Roman" w:hAnsi="Times New Roman" w:cs="Times New Roman"/>
                <w:sz w:val="20"/>
                <w:szCs w:val="20"/>
                <w:u w:val="single"/>
                <w:lang w:eastAsia="ru-RU"/>
              </w:rPr>
              <w:t xml:space="preserve">: </w:t>
            </w:r>
          </w:p>
          <w:p w14:paraId="4C5B0AF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Комбинации:</w:t>
            </w:r>
          </w:p>
          <w:p w14:paraId="5BC1B6B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«спертого мата» с мотивами</w:t>
            </w:r>
          </w:p>
          <w:p w14:paraId="318C9C9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использование слабости первой (последней) горизонтали</w:t>
            </w:r>
          </w:p>
          <w:p w14:paraId="7A61546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освобождение поля и линии</w:t>
            </w:r>
          </w:p>
          <w:p w14:paraId="02F0E38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перекрытие</w:t>
            </w:r>
          </w:p>
          <w:p w14:paraId="6E560E6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блокировка</w:t>
            </w:r>
          </w:p>
          <w:p w14:paraId="76738D7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превращение пешки</w:t>
            </w:r>
          </w:p>
          <w:p w14:paraId="4A07DFE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уничтожение защиты </w:t>
            </w:r>
          </w:p>
          <w:p w14:paraId="2B26A07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игры</w:t>
            </w:r>
          </w:p>
          <w:p w14:paraId="03E73B3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Оценка позиции</w:t>
            </w:r>
          </w:p>
          <w:p w14:paraId="58D69C9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централизация фигур</w:t>
            </w:r>
          </w:p>
          <w:p w14:paraId="3C424C3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Открытые и полуоткрытые линии</w:t>
            </w:r>
          </w:p>
          <w:p w14:paraId="56736B8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Тяжелые фигуры на открытых и полуоткрытых линиях </w:t>
            </w:r>
          </w:p>
        </w:tc>
        <w:tc>
          <w:tcPr>
            <w:tcW w:w="992" w:type="dxa"/>
          </w:tcPr>
          <w:p w14:paraId="24F193D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r>
      <w:tr w:rsidR="00310946" w14:paraId="4AA7D52C" w14:textId="77777777">
        <w:tc>
          <w:tcPr>
            <w:tcW w:w="638" w:type="dxa"/>
          </w:tcPr>
          <w:p w14:paraId="47ECFFE3"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215" w:type="dxa"/>
          </w:tcPr>
          <w:p w14:paraId="6A216FEB"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Эндшпиль:</w:t>
            </w:r>
          </w:p>
          <w:p w14:paraId="1FCF7D0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Пешечные окончания. Особенности.</w:t>
            </w:r>
          </w:p>
          <w:p w14:paraId="75FBB27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Король и пешка против короля и двух пешек</w:t>
            </w:r>
          </w:p>
          <w:p w14:paraId="53FB031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Отдаленная проходная пешка</w:t>
            </w:r>
          </w:p>
          <w:p w14:paraId="5FB213C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Защищенная проходная пешка</w:t>
            </w:r>
          </w:p>
          <w:p w14:paraId="4DAD4FE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Пешечный прорыв</w:t>
            </w:r>
          </w:p>
          <w:p w14:paraId="0CDFE50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Слон против пешек</w:t>
            </w:r>
          </w:p>
          <w:p w14:paraId="046224A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Конь против пешек</w:t>
            </w:r>
          </w:p>
          <w:p w14:paraId="4424A56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Коневые окончания. Особенности.</w:t>
            </w:r>
          </w:p>
          <w:p w14:paraId="4CE9797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Слоновые окончания. Особенности.</w:t>
            </w:r>
          </w:p>
          <w:p w14:paraId="33E5B46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Простейшие ладейные окончания.</w:t>
            </w:r>
          </w:p>
        </w:tc>
        <w:tc>
          <w:tcPr>
            <w:tcW w:w="992" w:type="dxa"/>
          </w:tcPr>
          <w:p w14:paraId="0E46BC05"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310946" w14:paraId="4FC1721E" w14:textId="77777777">
        <w:tc>
          <w:tcPr>
            <w:tcW w:w="638" w:type="dxa"/>
          </w:tcPr>
          <w:p w14:paraId="23A9CC28"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215" w:type="dxa"/>
          </w:tcPr>
          <w:p w14:paraId="4409E5D6"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Основы методики тренировки спортсмена:</w:t>
            </w:r>
          </w:p>
          <w:p w14:paraId="4AC30B46" w14:textId="77777777" w:rsidR="00310946"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w:t>
            </w:r>
          </w:p>
        </w:tc>
        <w:tc>
          <w:tcPr>
            <w:tcW w:w="992" w:type="dxa"/>
          </w:tcPr>
          <w:p w14:paraId="37944FAD"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1E1E7765" w14:textId="77777777">
        <w:tc>
          <w:tcPr>
            <w:tcW w:w="638" w:type="dxa"/>
          </w:tcPr>
          <w:p w14:paraId="4B43D3AC"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215" w:type="dxa"/>
          </w:tcPr>
          <w:p w14:paraId="041C411C"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Российская и зарубежная шахматная литература. Использование специальной литературы.</w:t>
            </w:r>
          </w:p>
          <w:p w14:paraId="4AFA778F" w14:textId="77777777" w:rsidR="00310946" w:rsidRDefault="00000000">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Обзор шахматной литературы, новостей из интернета. Адреса шахматных сайтов.</w:t>
            </w:r>
          </w:p>
        </w:tc>
        <w:tc>
          <w:tcPr>
            <w:tcW w:w="992" w:type="dxa"/>
          </w:tcPr>
          <w:p w14:paraId="05C97F1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52BE2667" w14:textId="77777777">
        <w:tc>
          <w:tcPr>
            <w:tcW w:w="638" w:type="dxa"/>
          </w:tcPr>
          <w:p w14:paraId="11D71AD6"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8215" w:type="dxa"/>
          </w:tcPr>
          <w:p w14:paraId="042D3F9D"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Спортивный режим и физическая подготовка шахматиста</w:t>
            </w:r>
          </w:p>
          <w:p w14:paraId="56EE2288"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color w:val="000000"/>
                <w:sz w:val="20"/>
                <w:szCs w:val="20"/>
                <w:lang w:eastAsia="ru-RU"/>
              </w:rPr>
              <w:t>Влияние физкультурных пауз на повышение продуктивности умственной работы.</w:t>
            </w:r>
          </w:p>
        </w:tc>
        <w:tc>
          <w:tcPr>
            <w:tcW w:w="992" w:type="dxa"/>
          </w:tcPr>
          <w:p w14:paraId="08AF939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108BA464" w14:textId="77777777">
        <w:tc>
          <w:tcPr>
            <w:tcW w:w="638" w:type="dxa"/>
          </w:tcPr>
          <w:p w14:paraId="63D424BE" w14:textId="77777777" w:rsidR="00310946" w:rsidRDefault="00310946">
            <w:pPr>
              <w:spacing w:after="0" w:line="240" w:lineRule="auto"/>
              <w:jc w:val="center"/>
              <w:rPr>
                <w:rFonts w:ascii="Times New Roman" w:eastAsia="Times New Roman" w:hAnsi="Times New Roman" w:cs="Times New Roman"/>
                <w:lang w:eastAsia="ru-RU"/>
              </w:rPr>
            </w:pPr>
          </w:p>
        </w:tc>
        <w:tc>
          <w:tcPr>
            <w:tcW w:w="8215" w:type="dxa"/>
          </w:tcPr>
          <w:p w14:paraId="5C92795E"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ПСИХОЛОГИЧЕСКАЯ ПОДГОТОВКА</w:t>
            </w:r>
          </w:p>
        </w:tc>
        <w:tc>
          <w:tcPr>
            <w:tcW w:w="992" w:type="dxa"/>
          </w:tcPr>
          <w:p w14:paraId="7A46FE03"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70</w:t>
            </w:r>
          </w:p>
        </w:tc>
      </w:tr>
      <w:tr w:rsidR="00310946" w14:paraId="778909FA" w14:textId="77777777">
        <w:tc>
          <w:tcPr>
            <w:tcW w:w="638" w:type="dxa"/>
            <w:tcBorders>
              <w:top w:val="single" w:sz="4" w:space="0" w:color="auto"/>
              <w:left w:val="single" w:sz="4" w:space="0" w:color="auto"/>
              <w:bottom w:val="single" w:sz="4" w:space="0" w:color="auto"/>
              <w:right w:val="single" w:sz="4" w:space="0" w:color="auto"/>
            </w:tcBorders>
          </w:tcPr>
          <w:p w14:paraId="582E4800" w14:textId="77777777" w:rsidR="00310946" w:rsidRDefault="00310946">
            <w:pPr>
              <w:spacing w:after="0" w:line="240" w:lineRule="auto"/>
              <w:jc w:val="center"/>
              <w:rPr>
                <w:rFonts w:ascii="Times New Roman" w:eastAsia="Times New Roman" w:hAnsi="Times New Roman" w:cs="Times New Roman"/>
                <w:lang w:eastAsia="ru-RU"/>
              </w:rPr>
            </w:pPr>
          </w:p>
        </w:tc>
        <w:tc>
          <w:tcPr>
            <w:tcW w:w="8215" w:type="dxa"/>
            <w:tcBorders>
              <w:top w:val="single" w:sz="4" w:space="0" w:color="auto"/>
              <w:left w:val="single" w:sz="4" w:space="0" w:color="auto"/>
              <w:bottom w:val="single" w:sz="4" w:space="0" w:color="auto"/>
              <w:right w:val="single" w:sz="4" w:space="0" w:color="auto"/>
            </w:tcBorders>
          </w:tcPr>
          <w:p w14:paraId="028D0045"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ТЕХНИЧЕСКАЯ ПОДГОТОВКА</w:t>
            </w:r>
          </w:p>
        </w:tc>
        <w:tc>
          <w:tcPr>
            <w:tcW w:w="992" w:type="dxa"/>
            <w:tcBorders>
              <w:top w:val="single" w:sz="4" w:space="0" w:color="auto"/>
              <w:left w:val="single" w:sz="4" w:space="0" w:color="auto"/>
              <w:bottom w:val="single" w:sz="4" w:space="0" w:color="auto"/>
              <w:right w:val="single" w:sz="4" w:space="0" w:color="auto"/>
            </w:tcBorders>
          </w:tcPr>
          <w:p w14:paraId="7650097D"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w:t>
            </w:r>
          </w:p>
        </w:tc>
      </w:tr>
      <w:tr w:rsidR="00310946" w14:paraId="4218EB83" w14:textId="77777777">
        <w:tc>
          <w:tcPr>
            <w:tcW w:w="638" w:type="dxa"/>
            <w:tcBorders>
              <w:top w:val="single" w:sz="4" w:space="0" w:color="auto"/>
              <w:left w:val="single" w:sz="4" w:space="0" w:color="auto"/>
              <w:bottom w:val="single" w:sz="4" w:space="0" w:color="auto"/>
              <w:right w:val="single" w:sz="4" w:space="0" w:color="auto"/>
            </w:tcBorders>
          </w:tcPr>
          <w:p w14:paraId="5F50BF9E"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5" w:type="dxa"/>
            <w:tcBorders>
              <w:top w:val="single" w:sz="4" w:space="0" w:color="auto"/>
              <w:left w:val="single" w:sz="4" w:space="0" w:color="auto"/>
              <w:bottom w:val="single" w:sz="4" w:space="0" w:color="auto"/>
              <w:right w:val="single" w:sz="4" w:space="0" w:color="auto"/>
            </w:tcBorders>
          </w:tcPr>
          <w:p w14:paraId="37D3FDB8"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Тренировочные и турнирные партии, квалификационные турниры, анализ сыгранных партий и типовых позиций:</w:t>
            </w:r>
          </w:p>
          <w:p w14:paraId="5AB95635"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Разбор с тренером-преподавателем сыгранных партий, анализ типовых положений, выполнение упражнений для улучшения техники расчета вариантов, тренировка со спарринг - партнером. </w:t>
            </w:r>
          </w:p>
        </w:tc>
        <w:tc>
          <w:tcPr>
            <w:tcW w:w="992" w:type="dxa"/>
            <w:tcBorders>
              <w:top w:val="single" w:sz="4" w:space="0" w:color="auto"/>
              <w:left w:val="single" w:sz="4" w:space="0" w:color="auto"/>
              <w:bottom w:val="single" w:sz="4" w:space="0" w:color="auto"/>
              <w:right w:val="single" w:sz="4" w:space="0" w:color="auto"/>
            </w:tcBorders>
          </w:tcPr>
          <w:p w14:paraId="132D0B58"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r>
      <w:tr w:rsidR="00310946" w14:paraId="6882F039" w14:textId="77777777">
        <w:tc>
          <w:tcPr>
            <w:tcW w:w="638" w:type="dxa"/>
            <w:tcBorders>
              <w:top w:val="single" w:sz="4" w:space="0" w:color="auto"/>
              <w:left w:val="single" w:sz="4" w:space="0" w:color="auto"/>
              <w:bottom w:val="single" w:sz="4" w:space="0" w:color="auto"/>
              <w:right w:val="single" w:sz="4" w:space="0" w:color="auto"/>
            </w:tcBorders>
          </w:tcPr>
          <w:p w14:paraId="510FD170"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215" w:type="dxa"/>
            <w:tcBorders>
              <w:top w:val="single" w:sz="4" w:space="0" w:color="auto"/>
              <w:left w:val="single" w:sz="4" w:space="0" w:color="auto"/>
              <w:bottom w:val="single" w:sz="4" w:space="0" w:color="auto"/>
              <w:right w:val="single" w:sz="4" w:space="0" w:color="auto"/>
            </w:tcBorders>
          </w:tcPr>
          <w:p w14:paraId="66E28F26"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Инструкторская и судейская практика, семинары, контрольные работы: </w:t>
            </w:r>
          </w:p>
          <w:p w14:paraId="1C9AA05D"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тренером-преподавателем семинаров по актуальным разделам теории шахмат. Выполнение обучающимися контрольных работ по пройденным темам. </w:t>
            </w:r>
          </w:p>
        </w:tc>
        <w:tc>
          <w:tcPr>
            <w:tcW w:w="992" w:type="dxa"/>
            <w:tcBorders>
              <w:top w:val="single" w:sz="4" w:space="0" w:color="auto"/>
              <w:left w:val="single" w:sz="4" w:space="0" w:color="auto"/>
              <w:bottom w:val="single" w:sz="4" w:space="0" w:color="auto"/>
              <w:right w:val="single" w:sz="4" w:space="0" w:color="auto"/>
            </w:tcBorders>
          </w:tcPr>
          <w:p w14:paraId="7306D76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r>
      <w:tr w:rsidR="00310946" w14:paraId="234EA313" w14:textId="77777777">
        <w:tc>
          <w:tcPr>
            <w:tcW w:w="638" w:type="dxa"/>
            <w:tcBorders>
              <w:top w:val="single" w:sz="4" w:space="0" w:color="auto"/>
              <w:left w:val="single" w:sz="4" w:space="0" w:color="auto"/>
              <w:bottom w:val="single" w:sz="4" w:space="0" w:color="auto"/>
              <w:right w:val="single" w:sz="4" w:space="0" w:color="auto"/>
            </w:tcBorders>
          </w:tcPr>
          <w:p w14:paraId="02469826"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215" w:type="dxa"/>
            <w:tcBorders>
              <w:top w:val="single" w:sz="4" w:space="0" w:color="auto"/>
              <w:left w:val="single" w:sz="4" w:space="0" w:color="auto"/>
              <w:bottom w:val="single" w:sz="4" w:space="0" w:color="auto"/>
              <w:right w:val="single" w:sz="4" w:space="0" w:color="auto"/>
            </w:tcBorders>
          </w:tcPr>
          <w:p w14:paraId="69478A52"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Оздоровительно-спортивные лагеря, учебно-тренировочные сборы, занятия по индивидуальным планам (4 недели)</w:t>
            </w:r>
          </w:p>
        </w:tc>
        <w:tc>
          <w:tcPr>
            <w:tcW w:w="992" w:type="dxa"/>
            <w:tcBorders>
              <w:top w:val="single" w:sz="4" w:space="0" w:color="auto"/>
              <w:left w:val="single" w:sz="4" w:space="0" w:color="auto"/>
              <w:bottom w:val="single" w:sz="4" w:space="0" w:color="auto"/>
              <w:right w:val="single" w:sz="4" w:space="0" w:color="auto"/>
            </w:tcBorders>
          </w:tcPr>
          <w:p w14:paraId="7892658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r>
      <w:tr w:rsidR="00310946" w14:paraId="0CB093B0" w14:textId="77777777">
        <w:tc>
          <w:tcPr>
            <w:tcW w:w="638" w:type="dxa"/>
            <w:tcBorders>
              <w:top w:val="single" w:sz="4" w:space="0" w:color="auto"/>
              <w:left w:val="single" w:sz="4" w:space="0" w:color="auto"/>
              <w:bottom w:val="single" w:sz="4" w:space="0" w:color="auto"/>
              <w:right w:val="single" w:sz="4" w:space="0" w:color="auto"/>
            </w:tcBorders>
          </w:tcPr>
          <w:p w14:paraId="1AD2C315" w14:textId="77777777" w:rsidR="00310946" w:rsidRDefault="00310946">
            <w:pPr>
              <w:spacing w:after="0" w:line="240" w:lineRule="auto"/>
              <w:jc w:val="center"/>
              <w:rPr>
                <w:rFonts w:ascii="Times New Roman" w:eastAsia="Times New Roman" w:hAnsi="Times New Roman" w:cs="Times New Roman"/>
                <w:lang w:eastAsia="ru-RU"/>
              </w:rPr>
            </w:pPr>
          </w:p>
        </w:tc>
        <w:tc>
          <w:tcPr>
            <w:tcW w:w="8215" w:type="dxa"/>
            <w:tcBorders>
              <w:top w:val="single" w:sz="4" w:space="0" w:color="auto"/>
              <w:left w:val="single" w:sz="4" w:space="0" w:color="auto"/>
              <w:bottom w:val="single" w:sz="4" w:space="0" w:color="auto"/>
              <w:right w:val="single" w:sz="4" w:space="0" w:color="auto"/>
            </w:tcBorders>
          </w:tcPr>
          <w:p w14:paraId="2292B26E"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b/>
                <w:sz w:val="20"/>
                <w:szCs w:val="20"/>
                <w:lang w:eastAsia="ru-RU"/>
              </w:rPr>
              <w:t>ТАКТИЧЕСКАЯ ПОДГОТОВКА</w:t>
            </w:r>
          </w:p>
        </w:tc>
        <w:tc>
          <w:tcPr>
            <w:tcW w:w="992" w:type="dxa"/>
            <w:tcBorders>
              <w:top w:val="single" w:sz="4" w:space="0" w:color="auto"/>
              <w:left w:val="single" w:sz="4" w:space="0" w:color="auto"/>
              <w:bottom w:val="single" w:sz="4" w:space="0" w:color="auto"/>
              <w:right w:val="single" w:sz="4" w:space="0" w:color="auto"/>
            </w:tcBorders>
          </w:tcPr>
          <w:p w14:paraId="70D3E978"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57</w:t>
            </w:r>
          </w:p>
        </w:tc>
      </w:tr>
      <w:tr w:rsidR="00310946" w14:paraId="4843B905" w14:textId="77777777">
        <w:tc>
          <w:tcPr>
            <w:tcW w:w="638" w:type="dxa"/>
            <w:tcBorders>
              <w:top w:val="single" w:sz="4" w:space="0" w:color="auto"/>
              <w:left w:val="single" w:sz="4" w:space="0" w:color="auto"/>
              <w:bottom w:val="single" w:sz="4" w:space="0" w:color="auto"/>
              <w:right w:val="single" w:sz="4" w:space="0" w:color="auto"/>
            </w:tcBorders>
          </w:tcPr>
          <w:p w14:paraId="6D1E7A69"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215" w:type="dxa"/>
            <w:tcBorders>
              <w:top w:val="single" w:sz="4" w:space="0" w:color="auto"/>
              <w:left w:val="single" w:sz="4" w:space="0" w:color="auto"/>
              <w:bottom w:val="single" w:sz="4" w:space="0" w:color="auto"/>
              <w:right w:val="single" w:sz="4" w:space="0" w:color="auto"/>
            </w:tcBorders>
          </w:tcPr>
          <w:p w14:paraId="454B062E"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Участие шахматистов в квалификационных и тематических турнирах, других соревнованиях. </w:t>
            </w:r>
          </w:p>
          <w:p w14:paraId="6A38EC3F" w14:textId="77777777" w:rsidR="00310946" w:rsidRDefault="00310946">
            <w:pPr>
              <w:keepNext/>
              <w:spacing w:after="0" w:line="240" w:lineRule="auto"/>
              <w:jc w:val="both"/>
              <w:outlineLvl w:val="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24CC2F6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r w:rsidR="00310946" w14:paraId="3202C9C8" w14:textId="77777777">
        <w:tc>
          <w:tcPr>
            <w:tcW w:w="638" w:type="dxa"/>
            <w:tcBorders>
              <w:top w:val="single" w:sz="4" w:space="0" w:color="auto"/>
              <w:left w:val="single" w:sz="4" w:space="0" w:color="auto"/>
              <w:bottom w:val="single" w:sz="4" w:space="0" w:color="auto"/>
              <w:right w:val="single" w:sz="4" w:space="0" w:color="auto"/>
            </w:tcBorders>
          </w:tcPr>
          <w:p w14:paraId="691DC18A" w14:textId="77777777" w:rsidR="00310946"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215" w:type="dxa"/>
            <w:tcBorders>
              <w:top w:val="single" w:sz="4" w:space="0" w:color="auto"/>
              <w:left w:val="single" w:sz="4" w:space="0" w:color="auto"/>
              <w:bottom w:val="single" w:sz="4" w:space="0" w:color="auto"/>
              <w:right w:val="single" w:sz="4" w:space="0" w:color="auto"/>
            </w:tcBorders>
          </w:tcPr>
          <w:p w14:paraId="3596CB56"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Консультационные партии, конкурсы решения задач и этюдов, сеансы одновременной игры, упражнения на расчет вариантов: </w:t>
            </w:r>
          </w:p>
          <w:p w14:paraId="750373E9"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Тематические партии по консультации и сеансы одновременной игры. </w:t>
            </w:r>
          </w:p>
          <w:p w14:paraId="2082B166" w14:textId="77777777" w:rsidR="00310946" w:rsidRDefault="00000000">
            <w:pPr>
              <w:keepNext/>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Упражнения для развития счетных способностей.</w:t>
            </w:r>
          </w:p>
        </w:tc>
        <w:tc>
          <w:tcPr>
            <w:tcW w:w="992" w:type="dxa"/>
            <w:tcBorders>
              <w:top w:val="single" w:sz="4" w:space="0" w:color="auto"/>
              <w:left w:val="single" w:sz="4" w:space="0" w:color="auto"/>
              <w:bottom w:val="single" w:sz="4" w:space="0" w:color="auto"/>
              <w:right w:val="single" w:sz="4" w:space="0" w:color="auto"/>
            </w:tcBorders>
          </w:tcPr>
          <w:p w14:paraId="50DC645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310946" w14:paraId="40BD786B" w14:textId="77777777">
        <w:tc>
          <w:tcPr>
            <w:tcW w:w="638" w:type="dxa"/>
            <w:tcBorders>
              <w:top w:val="single" w:sz="4" w:space="0" w:color="auto"/>
              <w:left w:val="single" w:sz="4" w:space="0" w:color="auto"/>
              <w:bottom w:val="single" w:sz="4" w:space="0" w:color="auto"/>
              <w:right w:val="single" w:sz="4" w:space="0" w:color="auto"/>
            </w:tcBorders>
          </w:tcPr>
          <w:p w14:paraId="3003C584"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Borders>
              <w:top w:val="single" w:sz="4" w:space="0" w:color="auto"/>
              <w:left w:val="single" w:sz="4" w:space="0" w:color="auto"/>
              <w:bottom w:val="single" w:sz="4" w:space="0" w:color="auto"/>
              <w:right w:val="single" w:sz="4" w:space="0" w:color="auto"/>
            </w:tcBorders>
          </w:tcPr>
          <w:p w14:paraId="1BBD13D9"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ОБЩЕФИЗИЧЕСКАЯ ПОДГОТОВКА</w:t>
            </w:r>
          </w:p>
        </w:tc>
        <w:tc>
          <w:tcPr>
            <w:tcW w:w="992" w:type="dxa"/>
            <w:tcBorders>
              <w:top w:val="single" w:sz="4" w:space="0" w:color="auto"/>
              <w:left w:val="single" w:sz="4" w:space="0" w:color="auto"/>
              <w:bottom w:val="single" w:sz="4" w:space="0" w:color="auto"/>
              <w:right w:val="single" w:sz="4" w:space="0" w:color="auto"/>
            </w:tcBorders>
          </w:tcPr>
          <w:p w14:paraId="3FAF3CD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w:t>
            </w:r>
          </w:p>
        </w:tc>
      </w:tr>
      <w:tr w:rsidR="00310946" w14:paraId="318EEE5B" w14:textId="77777777">
        <w:tc>
          <w:tcPr>
            <w:tcW w:w="638" w:type="dxa"/>
            <w:tcBorders>
              <w:top w:val="single" w:sz="4" w:space="0" w:color="auto"/>
              <w:left w:val="single" w:sz="4" w:space="0" w:color="auto"/>
              <w:bottom w:val="single" w:sz="4" w:space="0" w:color="auto"/>
              <w:right w:val="single" w:sz="4" w:space="0" w:color="auto"/>
            </w:tcBorders>
          </w:tcPr>
          <w:p w14:paraId="3FC16DD3"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Borders>
              <w:top w:val="single" w:sz="4" w:space="0" w:color="auto"/>
              <w:left w:val="single" w:sz="4" w:space="0" w:color="auto"/>
              <w:bottom w:val="single" w:sz="4" w:space="0" w:color="auto"/>
              <w:right w:val="single" w:sz="4" w:space="0" w:color="auto"/>
            </w:tcBorders>
          </w:tcPr>
          <w:p w14:paraId="7A9F0008"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Участие в спортивных соревнованиях</w:t>
            </w:r>
          </w:p>
        </w:tc>
        <w:tc>
          <w:tcPr>
            <w:tcW w:w="992" w:type="dxa"/>
            <w:tcBorders>
              <w:top w:val="single" w:sz="4" w:space="0" w:color="auto"/>
              <w:left w:val="single" w:sz="4" w:space="0" w:color="auto"/>
              <w:bottom w:val="single" w:sz="4" w:space="0" w:color="auto"/>
              <w:right w:val="single" w:sz="4" w:space="0" w:color="auto"/>
            </w:tcBorders>
          </w:tcPr>
          <w:p w14:paraId="40D11E9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w:t>
            </w:r>
          </w:p>
        </w:tc>
      </w:tr>
      <w:tr w:rsidR="00310946" w14:paraId="62C610EE" w14:textId="77777777">
        <w:tc>
          <w:tcPr>
            <w:tcW w:w="638" w:type="dxa"/>
            <w:tcBorders>
              <w:top w:val="single" w:sz="4" w:space="0" w:color="auto"/>
              <w:left w:val="single" w:sz="4" w:space="0" w:color="auto"/>
              <w:bottom w:val="single" w:sz="4" w:space="0" w:color="auto"/>
              <w:right w:val="single" w:sz="4" w:space="0" w:color="auto"/>
            </w:tcBorders>
          </w:tcPr>
          <w:p w14:paraId="535AE3B0"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Borders>
              <w:top w:val="single" w:sz="4" w:space="0" w:color="auto"/>
              <w:left w:val="single" w:sz="4" w:space="0" w:color="auto"/>
              <w:bottom w:val="single" w:sz="4" w:space="0" w:color="auto"/>
              <w:right w:val="single" w:sz="4" w:space="0" w:color="auto"/>
            </w:tcBorders>
          </w:tcPr>
          <w:p w14:paraId="60DDAD7A"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Судейская практика</w:t>
            </w:r>
          </w:p>
        </w:tc>
        <w:tc>
          <w:tcPr>
            <w:tcW w:w="992" w:type="dxa"/>
            <w:tcBorders>
              <w:top w:val="single" w:sz="4" w:space="0" w:color="auto"/>
              <w:left w:val="single" w:sz="4" w:space="0" w:color="auto"/>
              <w:bottom w:val="single" w:sz="4" w:space="0" w:color="auto"/>
              <w:right w:val="single" w:sz="4" w:space="0" w:color="auto"/>
            </w:tcBorders>
          </w:tcPr>
          <w:p w14:paraId="335519A8"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r>
      <w:tr w:rsidR="00310946" w14:paraId="04ECF4E3" w14:textId="77777777">
        <w:tc>
          <w:tcPr>
            <w:tcW w:w="638" w:type="dxa"/>
            <w:tcBorders>
              <w:top w:val="single" w:sz="4" w:space="0" w:color="auto"/>
              <w:left w:val="single" w:sz="4" w:space="0" w:color="auto"/>
              <w:bottom w:val="single" w:sz="4" w:space="0" w:color="auto"/>
              <w:right w:val="single" w:sz="4" w:space="0" w:color="auto"/>
            </w:tcBorders>
          </w:tcPr>
          <w:p w14:paraId="63845E90"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Borders>
              <w:top w:val="single" w:sz="4" w:space="0" w:color="auto"/>
              <w:left w:val="single" w:sz="4" w:space="0" w:color="auto"/>
              <w:bottom w:val="single" w:sz="4" w:space="0" w:color="auto"/>
              <w:right w:val="single" w:sz="4" w:space="0" w:color="auto"/>
            </w:tcBorders>
          </w:tcPr>
          <w:p w14:paraId="682CADED"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Инструкторская практика</w:t>
            </w:r>
          </w:p>
        </w:tc>
        <w:tc>
          <w:tcPr>
            <w:tcW w:w="992" w:type="dxa"/>
            <w:tcBorders>
              <w:top w:val="single" w:sz="4" w:space="0" w:color="auto"/>
              <w:left w:val="single" w:sz="4" w:space="0" w:color="auto"/>
              <w:bottom w:val="single" w:sz="4" w:space="0" w:color="auto"/>
              <w:right w:val="single" w:sz="4" w:space="0" w:color="auto"/>
            </w:tcBorders>
          </w:tcPr>
          <w:p w14:paraId="1519415B"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r>
      <w:tr w:rsidR="00310946" w14:paraId="00B26531" w14:textId="77777777">
        <w:tc>
          <w:tcPr>
            <w:tcW w:w="638" w:type="dxa"/>
            <w:tcBorders>
              <w:top w:val="single" w:sz="4" w:space="0" w:color="auto"/>
              <w:left w:val="single" w:sz="4" w:space="0" w:color="auto"/>
              <w:bottom w:val="single" w:sz="4" w:space="0" w:color="auto"/>
              <w:right w:val="single" w:sz="4" w:space="0" w:color="auto"/>
            </w:tcBorders>
          </w:tcPr>
          <w:p w14:paraId="117B5E1E"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Borders>
              <w:top w:val="single" w:sz="4" w:space="0" w:color="auto"/>
              <w:left w:val="single" w:sz="4" w:space="0" w:color="auto"/>
              <w:bottom w:val="single" w:sz="4" w:space="0" w:color="auto"/>
              <w:right w:val="single" w:sz="4" w:space="0" w:color="auto"/>
            </w:tcBorders>
          </w:tcPr>
          <w:p w14:paraId="44D65A79"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Восстановительные мероприятия</w:t>
            </w:r>
          </w:p>
        </w:tc>
        <w:tc>
          <w:tcPr>
            <w:tcW w:w="992" w:type="dxa"/>
            <w:tcBorders>
              <w:top w:val="single" w:sz="4" w:space="0" w:color="auto"/>
              <w:left w:val="single" w:sz="4" w:space="0" w:color="auto"/>
              <w:bottom w:val="single" w:sz="4" w:space="0" w:color="auto"/>
              <w:right w:val="single" w:sz="4" w:space="0" w:color="auto"/>
            </w:tcBorders>
          </w:tcPr>
          <w:p w14:paraId="6E59A8E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r>
      <w:tr w:rsidR="00310946" w14:paraId="71B8CA5C" w14:textId="77777777">
        <w:tc>
          <w:tcPr>
            <w:tcW w:w="638" w:type="dxa"/>
            <w:tcBorders>
              <w:top w:val="single" w:sz="4" w:space="0" w:color="auto"/>
              <w:left w:val="single" w:sz="4" w:space="0" w:color="auto"/>
              <w:bottom w:val="single" w:sz="4" w:space="0" w:color="auto"/>
              <w:right w:val="single" w:sz="4" w:space="0" w:color="auto"/>
            </w:tcBorders>
          </w:tcPr>
          <w:p w14:paraId="56E0BB3A"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Borders>
              <w:top w:val="single" w:sz="4" w:space="0" w:color="auto"/>
              <w:left w:val="single" w:sz="4" w:space="0" w:color="auto"/>
              <w:bottom w:val="single" w:sz="4" w:space="0" w:color="auto"/>
              <w:right w:val="single" w:sz="4" w:space="0" w:color="auto"/>
            </w:tcBorders>
          </w:tcPr>
          <w:p w14:paraId="067B8348"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iCs/>
                <w:sz w:val="20"/>
                <w:szCs w:val="20"/>
                <w:lang w:eastAsia="ru-RU"/>
              </w:rPr>
              <w:t>Контрольные испытания</w:t>
            </w:r>
          </w:p>
        </w:tc>
        <w:tc>
          <w:tcPr>
            <w:tcW w:w="992" w:type="dxa"/>
            <w:tcBorders>
              <w:top w:val="single" w:sz="4" w:space="0" w:color="auto"/>
              <w:left w:val="single" w:sz="4" w:space="0" w:color="auto"/>
              <w:bottom w:val="single" w:sz="4" w:space="0" w:color="auto"/>
              <w:right w:val="single" w:sz="4" w:space="0" w:color="auto"/>
            </w:tcBorders>
          </w:tcPr>
          <w:p w14:paraId="4B680C9D"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rsidR="00310946" w14:paraId="5DC8E3C6" w14:textId="77777777">
        <w:trPr>
          <w:trHeight w:val="77"/>
        </w:trPr>
        <w:tc>
          <w:tcPr>
            <w:tcW w:w="638" w:type="dxa"/>
            <w:tcBorders>
              <w:top w:val="single" w:sz="4" w:space="0" w:color="auto"/>
              <w:left w:val="single" w:sz="4" w:space="0" w:color="auto"/>
              <w:bottom w:val="single" w:sz="4" w:space="0" w:color="auto"/>
              <w:right w:val="single" w:sz="4" w:space="0" w:color="auto"/>
            </w:tcBorders>
          </w:tcPr>
          <w:p w14:paraId="593817C4"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15" w:type="dxa"/>
            <w:tcBorders>
              <w:top w:val="single" w:sz="4" w:space="0" w:color="auto"/>
              <w:left w:val="single" w:sz="4" w:space="0" w:color="auto"/>
              <w:bottom w:val="single" w:sz="4" w:space="0" w:color="auto"/>
              <w:right w:val="single" w:sz="4" w:space="0" w:color="auto"/>
            </w:tcBorders>
          </w:tcPr>
          <w:p w14:paraId="57F4AD38" w14:textId="77777777" w:rsidR="00310946" w:rsidRDefault="00000000">
            <w:pPr>
              <w:keepNext/>
              <w:spacing w:after="0" w:line="240" w:lineRule="auto"/>
              <w:outlineLvl w:val="0"/>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ВСЕГО ЧАСОВ:</w:t>
            </w:r>
          </w:p>
        </w:tc>
        <w:tc>
          <w:tcPr>
            <w:tcW w:w="992" w:type="dxa"/>
            <w:tcBorders>
              <w:top w:val="single" w:sz="4" w:space="0" w:color="auto"/>
              <w:left w:val="single" w:sz="4" w:space="0" w:color="auto"/>
              <w:bottom w:val="single" w:sz="4" w:space="0" w:color="auto"/>
              <w:right w:val="single" w:sz="4" w:space="0" w:color="auto"/>
            </w:tcBorders>
          </w:tcPr>
          <w:p w14:paraId="60A61036" w14:textId="77777777" w:rsidR="00310946" w:rsidRDefault="0000000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416</w:t>
            </w:r>
          </w:p>
        </w:tc>
      </w:tr>
    </w:tbl>
    <w:p w14:paraId="7ED6FBF1" w14:textId="77777777" w:rsidR="00310946" w:rsidRDefault="00310946">
      <w:pPr>
        <w:spacing w:after="0" w:line="240" w:lineRule="auto"/>
        <w:rPr>
          <w:rFonts w:ascii="Times New Roman" w:eastAsia="Times New Roman" w:hAnsi="Times New Roman" w:cs="Times New Roman"/>
          <w:b/>
          <w:bCs/>
          <w:sz w:val="24"/>
          <w:szCs w:val="24"/>
          <w:lang w:eastAsia="ru-RU"/>
        </w:rPr>
      </w:pPr>
    </w:p>
    <w:p w14:paraId="188C44AA" w14:textId="77777777" w:rsidR="00310946" w:rsidRDefault="00310946">
      <w:pPr>
        <w:spacing w:after="0" w:line="240" w:lineRule="auto"/>
        <w:rPr>
          <w:rFonts w:ascii="Times New Roman" w:eastAsia="Times New Roman" w:hAnsi="Times New Roman" w:cs="Times New Roman"/>
          <w:b/>
          <w:bCs/>
          <w:sz w:val="24"/>
          <w:szCs w:val="24"/>
          <w:lang w:eastAsia="ru-RU"/>
        </w:rPr>
      </w:pPr>
    </w:p>
    <w:p w14:paraId="5832E7D3"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УЧЕБНО-ТРЕНИРОВОЧНАЯ ГРУППА</w:t>
      </w:r>
    </w:p>
    <w:p w14:paraId="33F48117"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Первый, второй, третий год</w:t>
      </w:r>
      <w:r>
        <w:rPr>
          <w:rFonts w:ascii="Times New Roman" w:eastAsia="Times New Roman" w:hAnsi="Times New Roman" w:cs="Times New Roman"/>
          <w:b/>
          <w:bCs/>
          <w:color w:val="C00000"/>
          <w:sz w:val="20"/>
          <w:szCs w:val="20"/>
          <w:lang w:eastAsia="ru-RU"/>
        </w:rPr>
        <w:t xml:space="preserve"> </w:t>
      </w:r>
      <w:r>
        <w:rPr>
          <w:rFonts w:ascii="Times New Roman" w:eastAsia="Times New Roman" w:hAnsi="Times New Roman" w:cs="Times New Roman"/>
          <w:b/>
          <w:bCs/>
          <w:sz w:val="20"/>
          <w:szCs w:val="20"/>
          <w:lang w:eastAsia="ru-RU"/>
        </w:rPr>
        <w:t>обучения (УТГ – 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224"/>
        <w:gridCol w:w="987"/>
      </w:tblGrid>
      <w:tr w:rsidR="00310946" w14:paraId="17CD8952" w14:textId="77777777">
        <w:tc>
          <w:tcPr>
            <w:tcW w:w="634" w:type="dxa"/>
          </w:tcPr>
          <w:p w14:paraId="4609175D"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224" w:type="dxa"/>
          </w:tcPr>
          <w:p w14:paraId="65D2139D"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w:t>
            </w:r>
          </w:p>
        </w:tc>
        <w:tc>
          <w:tcPr>
            <w:tcW w:w="987" w:type="dxa"/>
          </w:tcPr>
          <w:p w14:paraId="47475D27"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Кол-во </w:t>
            </w:r>
            <w:r>
              <w:rPr>
                <w:rFonts w:ascii="Times New Roman" w:eastAsia="Times New Roman" w:hAnsi="Times New Roman" w:cs="Times New Roman"/>
                <w:b/>
                <w:bCs/>
                <w:sz w:val="20"/>
                <w:szCs w:val="20"/>
                <w:lang w:eastAsia="ru-RU"/>
              </w:rPr>
              <w:lastRenderedPageBreak/>
              <w:t>часов</w:t>
            </w:r>
          </w:p>
        </w:tc>
      </w:tr>
      <w:tr w:rsidR="00310946" w14:paraId="3ED438CF" w14:textId="77777777">
        <w:tc>
          <w:tcPr>
            <w:tcW w:w="634" w:type="dxa"/>
          </w:tcPr>
          <w:p w14:paraId="4319D4B3"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24" w:type="dxa"/>
          </w:tcPr>
          <w:p w14:paraId="51019C8F"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ТЕОРЕТИЧЕСКАЯ ПОДГОТОВКА</w:t>
            </w:r>
          </w:p>
        </w:tc>
        <w:tc>
          <w:tcPr>
            <w:tcW w:w="987" w:type="dxa"/>
          </w:tcPr>
          <w:p w14:paraId="45E0095E"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130</w:t>
            </w:r>
          </w:p>
        </w:tc>
      </w:tr>
      <w:tr w:rsidR="00310946" w14:paraId="0C102376" w14:textId="77777777">
        <w:tc>
          <w:tcPr>
            <w:tcW w:w="634" w:type="dxa"/>
          </w:tcPr>
          <w:p w14:paraId="6E9438F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Pr>
          <w:p w14:paraId="475B08F1"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Физическая культура и спорт в России. </w:t>
            </w:r>
          </w:p>
          <w:p w14:paraId="0A72E6E3"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Почетные спортивные звания. </w:t>
            </w:r>
          </w:p>
        </w:tc>
        <w:tc>
          <w:tcPr>
            <w:tcW w:w="987" w:type="dxa"/>
          </w:tcPr>
          <w:p w14:paraId="75104411"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10946" w14:paraId="23B903FC" w14:textId="77777777">
        <w:tc>
          <w:tcPr>
            <w:tcW w:w="634" w:type="dxa"/>
          </w:tcPr>
          <w:p w14:paraId="622D0CE7"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Pr>
          <w:p w14:paraId="7554EC1B" w14:textId="77777777" w:rsidR="00310946" w:rsidRDefault="00000000">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Шахматный кодекс Российской Федерации. Судейство и организация соревнований.</w:t>
            </w:r>
          </w:p>
          <w:p w14:paraId="55F2C11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Судейство соревнований. Основные правила.</w:t>
            </w:r>
          </w:p>
          <w:p w14:paraId="5CE778B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Воспитательная роль судьи.</w:t>
            </w:r>
          </w:p>
          <w:p w14:paraId="370FA02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Виды соревнований:</w:t>
            </w:r>
          </w:p>
          <w:p w14:paraId="6D8012E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Личные</w:t>
            </w:r>
          </w:p>
          <w:p w14:paraId="6561B86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Командные</w:t>
            </w:r>
          </w:p>
          <w:p w14:paraId="70EC1FC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Лично-командные</w:t>
            </w:r>
          </w:p>
          <w:p w14:paraId="2D8B353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Официальные</w:t>
            </w:r>
          </w:p>
          <w:p w14:paraId="50861E0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Товарищеские</w:t>
            </w:r>
          </w:p>
        </w:tc>
        <w:tc>
          <w:tcPr>
            <w:tcW w:w="987" w:type="dxa"/>
          </w:tcPr>
          <w:p w14:paraId="443AED9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310946" w14:paraId="593F2722" w14:textId="77777777">
        <w:tc>
          <w:tcPr>
            <w:tcW w:w="634" w:type="dxa"/>
          </w:tcPr>
          <w:p w14:paraId="0BDA9D6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224" w:type="dxa"/>
          </w:tcPr>
          <w:p w14:paraId="5CD49357" w14:textId="77777777" w:rsidR="00310946" w:rsidRDefault="00000000">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Исторический обзор развития шахмат.</w:t>
            </w:r>
          </w:p>
          <w:p w14:paraId="6225492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Мастера </w:t>
            </w:r>
            <w:r>
              <w:rPr>
                <w:rFonts w:ascii="Times New Roman" w:eastAsia="Times New Roman" w:hAnsi="Times New Roman" w:cs="Times New Roman"/>
                <w:sz w:val="20"/>
                <w:szCs w:val="20"/>
                <w:lang w:val="en-US" w:eastAsia="ru-RU"/>
              </w:rPr>
              <w:t>XYIII</w:t>
            </w:r>
            <w:r>
              <w:rPr>
                <w:rFonts w:ascii="Times New Roman" w:eastAsia="Times New Roman" w:hAnsi="Times New Roman" w:cs="Times New Roman"/>
                <w:sz w:val="20"/>
                <w:szCs w:val="20"/>
                <w:lang w:eastAsia="ru-RU"/>
              </w:rPr>
              <w:t xml:space="preserve"> века.</w:t>
            </w:r>
          </w:p>
          <w:p w14:paraId="4B74EB4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Филипп Стамма.</w:t>
            </w:r>
          </w:p>
          <w:p w14:paraId="5F73223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Андре Франсуа Филидор и его теория.</w:t>
            </w:r>
          </w:p>
          <w:p w14:paraId="5EF56C6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Алгебраическая нотация.</w:t>
            </w:r>
          </w:p>
        </w:tc>
        <w:tc>
          <w:tcPr>
            <w:tcW w:w="987" w:type="dxa"/>
          </w:tcPr>
          <w:p w14:paraId="084BA68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7CDEA3E8" w14:textId="77777777">
        <w:tc>
          <w:tcPr>
            <w:tcW w:w="634" w:type="dxa"/>
          </w:tcPr>
          <w:p w14:paraId="66CD2AC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224" w:type="dxa"/>
          </w:tcPr>
          <w:p w14:paraId="67EDFB10"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Дебют</w:t>
            </w:r>
          </w:p>
          <w:p w14:paraId="2FC5838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принципы игры в дебюте.</w:t>
            </w:r>
          </w:p>
          <w:p w14:paraId="4754CA4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центра в дебюте</w:t>
            </w:r>
          </w:p>
          <w:p w14:paraId="1AE0207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Препятствие развитию противника.</w:t>
            </w:r>
          </w:p>
          <w:p w14:paraId="234B457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Промедление с рокировкой.</w:t>
            </w:r>
          </w:p>
          <w:p w14:paraId="19B38DF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Слабость пункта «</w:t>
            </w:r>
            <w:r>
              <w:rPr>
                <w:rFonts w:ascii="Times New Roman" w:eastAsia="Times New Roman" w:hAnsi="Times New Roman" w:cs="Times New Roman"/>
                <w:sz w:val="20"/>
                <w:szCs w:val="20"/>
                <w:lang w:val="en-US" w:eastAsia="ru-RU"/>
              </w:rPr>
              <w:t>f</w:t>
            </w:r>
            <w:r>
              <w:rPr>
                <w:rFonts w:ascii="Times New Roman" w:eastAsia="Times New Roman" w:hAnsi="Times New Roman" w:cs="Times New Roman"/>
                <w:sz w:val="20"/>
                <w:szCs w:val="20"/>
                <w:lang w:eastAsia="ru-RU"/>
              </w:rPr>
              <w:t>7» в дебюте.</w:t>
            </w:r>
          </w:p>
          <w:p w14:paraId="185AF48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Роль плана в дебюте.</w:t>
            </w:r>
          </w:p>
          <w:p w14:paraId="7462F1A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Оценка позиции в дебюте.</w:t>
            </w:r>
          </w:p>
          <w:p w14:paraId="12DD3FA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Связь дебюта с миттельшпилем.</w:t>
            </w:r>
          </w:p>
          <w:p w14:paraId="4CDFB51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Стратегические идеи:</w:t>
            </w:r>
          </w:p>
          <w:p w14:paraId="3D343CB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Защиты двух коней</w:t>
            </w:r>
          </w:p>
          <w:p w14:paraId="180A9CF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Дебюта четырех коней</w:t>
            </w:r>
          </w:p>
          <w:p w14:paraId="6A33763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Испанской партии</w:t>
            </w:r>
          </w:p>
          <w:p w14:paraId="534AB2F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Английского начала</w:t>
            </w:r>
          </w:p>
          <w:p w14:paraId="73C13E5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Голландской защиты</w:t>
            </w:r>
          </w:p>
        </w:tc>
        <w:tc>
          <w:tcPr>
            <w:tcW w:w="987" w:type="dxa"/>
          </w:tcPr>
          <w:p w14:paraId="5780A24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r w:rsidR="00310946" w14:paraId="3B3C5105" w14:textId="77777777">
        <w:tc>
          <w:tcPr>
            <w:tcW w:w="634" w:type="dxa"/>
          </w:tcPr>
          <w:p w14:paraId="0442EFE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224" w:type="dxa"/>
          </w:tcPr>
          <w:p w14:paraId="16F909C4"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Миттельшпиль:</w:t>
            </w:r>
          </w:p>
          <w:p w14:paraId="6AF8702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Комбинации. Тактические идеи:</w:t>
            </w:r>
          </w:p>
          <w:p w14:paraId="57F4759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Двойной удар</w:t>
            </w:r>
          </w:p>
          <w:p w14:paraId="58501CD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Связка</w:t>
            </w:r>
          </w:p>
          <w:p w14:paraId="146E342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Открытое нападение</w:t>
            </w:r>
          </w:p>
          <w:p w14:paraId="62D4694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Двойной шах</w:t>
            </w:r>
          </w:p>
          <w:p w14:paraId="09D8AFB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Отвлечение. Завлечение.</w:t>
            </w:r>
          </w:p>
          <w:p w14:paraId="58D9421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Сочетание тактических идей.</w:t>
            </w:r>
          </w:p>
          <w:p w14:paraId="21CA357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заданий на сочетание тактических идей.</w:t>
            </w:r>
          </w:p>
        </w:tc>
        <w:tc>
          <w:tcPr>
            <w:tcW w:w="987" w:type="dxa"/>
          </w:tcPr>
          <w:p w14:paraId="657100E5"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310946" w14:paraId="0881E395" w14:textId="77777777">
        <w:tc>
          <w:tcPr>
            <w:tcW w:w="634" w:type="dxa"/>
          </w:tcPr>
          <w:p w14:paraId="13FD020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224" w:type="dxa"/>
          </w:tcPr>
          <w:p w14:paraId="6C42F4B8"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Эндшпиль:</w:t>
            </w:r>
          </w:p>
          <w:p w14:paraId="5FB3298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идеи и технические приемы в пешечных окончаниях.</w:t>
            </w:r>
          </w:p>
          <w:p w14:paraId="774E306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Конь с пешкой против двух и более пешек.</w:t>
            </w:r>
          </w:p>
          <w:p w14:paraId="0DA30CD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Конь против пешек.</w:t>
            </w:r>
          </w:p>
          <w:p w14:paraId="4330B46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Слон с пешкой против двух и более пешек.</w:t>
            </w:r>
          </w:p>
          <w:p w14:paraId="3E84B50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Слон против пешек.</w:t>
            </w:r>
          </w:p>
          <w:p w14:paraId="04215B1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Ладейные окончания.</w:t>
            </w:r>
          </w:p>
          <w:p w14:paraId="0EB0EFE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Ладья против пешек.</w:t>
            </w:r>
          </w:p>
          <w:p w14:paraId="34F13E2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Ладья и пешка против ладьи</w:t>
            </w:r>
          </w:p>
          <w:p w14:paraId="25E9221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Форпост</w:t>
            </w:r>
          </w:p>
          <w:p w14:paraId="7BCDF61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Вторжение на седьмую горизонталь</w:t>
            </w:r>
          </w:p>
        </w:tc>
        <w:tc>
          <w:tcPr>
            <w:tcW w:w="987" w:type="dxa"/>
          </w:tcPr>
          <w:p w14:paraId="2765D3F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310946" w14:paraId="7FBE753E" w14:textId="77777777">
        <w:tc>
          <w:tcPr>
            <w:tcW w:w="634" w:type="dxa"/>
          </w:tcPr>
          <w:p w14:paraId="7A0482B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224" w:type="dxa"/>
          </w:tcPr>
          <w:p w14:paraId="1A17EADF"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Основы методики тренировки шахматиста:</w:t>
            </w:r>
          </w:p>
          <w:p w14:paraId="229A23A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об обучении и тренировке.</w:t>
            </w:r>
          </w:p>
          <w:p w14:paraId="0E55E7A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Обучение и тренировка как единый педагогический процесс.</w:t>
            </w:r>
          </w:p>
          <w:p w14:paraId="10A4B76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принципы педагогики в процессе обучения и тренировки.</w:t>
            </w:r>
          </w:p>
        </w:tc>
        <w:tc>
          <w:tcPr>
            <w:tcW w:w="987" w:type="dxa"/>
          </w:tcPr>
          <w:p w14:paraId="1A1DAE8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10DEB56C" w14:textId="77777777">
        <w:tc>
          <w:tcPr>
            <w:tcW w:w="634" w:type="dxa"/>
          </w:tcPr>
          <w:p w14:paraId="48A4CEC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224" w:type="dxa"/>
          </w:tcPr>
          <w:p w14:paraId="759E4AF0"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Российская и зарубежная шахматная литература. Использование специальной литературы:</w:t>
            </w:r>
          </w:p>
          <w:p w14:paraId="54ADC96E" w14:textId="77777777" w:rsidR="00310946" w:rsidRDefault="00000000">
            <w:pPr>
              <w:spacing w:after="0" w:line="240" w:lineRule="auto"/>
              <w:contextualSpacing/>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Значение шахматной литературы для совершенствования шахматиста. Обзор шахматной литературы, новостей из интернета. Адреса шахматных сайтов.</w:t>
            </w:r>
          </w:p>
        </w:tc>
        <w:tc>
          <w:tcPr>
            <w:tcW w:w="987" w:type="dxa"/>
          </w:tcPr>
          <w:p w14:paraId="2A155EB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39D796A5" w14:textId="77777777">
        <w:tc>
          <w:tcPr>
            <w:tcW w:w="634" w:type="dxa"/>
          </w:tcPr>
          <w:p w14:paraId="4AE2B325"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224" w:type="dxa"/>
          </w:tcPr>
          <w:p w14:paraId="75FF7425"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Спортивный режим и физическая подготовка шахматиста:</w:t>
            </w:r>
          </w:p>
          <w:p w14:paraId="6417AA3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Гигиена детей и подростков.</w:t>
            </w:r>
          </w:p>
          <w:p w14:paraId="7AEB27F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Краткая характеристика гигиены физических упражнений и спорта.</w:t>
            </w:r>
          </w:p>
          <w:p w14:paraId="2A6A5E2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Гигиена умственного труда.</w:t>
            </w:r>
          </w:p>
          <w:p w14:paraId="4DAB6D4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Личная гигиена шахматиста.</w:t>
            </w:r>
          </w:p>
        </w:tc>
        <w:tc>
          <w:tcPr>
            <w:tcW w:w="987" w:type="dxa"/>
          </w:tcPr>
          <w:p w14:paraId="448B94C8"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r>
      <w:tr w:rsidR="00310946" w14:paraId="1B84F41F" w14:textId="77777777">
        <w:tc>
          <w:tcPr>
            <w:tcW w:w="634" w:type="dxa"/>
          </w:tcPr>
          <w:p w14:paraId="1EBB178D"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Pr>
          <w:p w14:paraId="0A834D60"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ПСИХОЛОГИЧЕСКАЯ ПОДГОТОВКА</w:t>
            </w:r>
          </w:p>
        </w:tc>
        <w:tc>
          <w:tcPr>
            <w:tcW w:w="987" w:type="dxa"/>
          </w:tcPr>
          <w:p w14:paraId="6A3C047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40</w:t>
            </w:r>
          </w:p>
        </w:tc>
      </w:tr>
      <w:tr w:rsidR="00310946" w14:paraId="197C5DE5" w14:textId="77777777">
        <w:tc>
          <w:tcPr>
            <w:tcW w:w="634" w:type="dxa"/>
            <w:tcBorders>
              <w:top w:val="single" w:sz="4" w:space="0" w:color="auto"/>
              <w:left w:val="single" w:sz="4" w:space="0" w:color="auto"/>
              <w:bottom w:val="single" w:sz="4" w:space="0" w:color="auto"/>
              <w:right w:val="single" w:sz="4" w:space="0" w:color="auto"/>
            </w:tcBorders>
          </w:tcPr>
          <w:p w14:paraId="56961264"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564C6AF5" w14:textId="77777777" w:rsidR="00310946" w:rsidRDefault="00000000">
            <w:pPr>
              <w:keepNext/>
              <w:spacing w:after="0" w:line="240" w:lineRule="auto"/>
              <w:outlineLvl w:val="0"/>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lang w:eastAsia="ru-RU"/>
              </w:rPr>
              <w:t xml:space="preserve">ТЕХНИЧЕСКАЯ </w:t>
            </w:r>
            <w:r>
              <w:rPr>
                <w:rFonts w:ascii="Times New Roman" w:eastAsia="Times New Roman" w:hAnsi="Times New Roman" w:cs="Times New Roman"/>
                <w:b/>
                <w:bCs/>
                <w:sz w:val="20"/>
                <w:szCs w:val="20"/>
                <w:lang w:eastAsia="ru-RU"/>
              </w:rPr>
              <w:t>ПОДГОТОВКА</w:t>
            </w:r>
          </w:p>
        </w:tc>
        <w:tc>
          <w:tcPr>
            <w:tcW w:w="987" w:type="dxa"/>
            <w:tcBorders>
              <w:top w:val="single" w:sz="4" w:space="0" w:color="auto"/>
              <w:left w:val="single" w:sz="4" w:space="0" w:color="auto"/>
              <w:bottom w:val="single" w:sz="4" w:space="0" w:color="auto"/>
              <w:right w:val="single" w:sz="4" w:space="0" w:color="auto"/>
            </w:tcBorders>
          </w:tcPr>
          <w:p w14:paraId="4CB010AB"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178</w:t>
            </w:r>
          </w:p>
        </w:tc>
      </w:tr>
      <w:tr w:rsidR="00310946" w14:paraId="31329ADC" w14:textId="77777777">
        <w:tc>
          <w:tcPr>
            <w:tcW w:w="634" w:type="dxa"/>
            <w:tcBorders>
              <w:top w:val="single" w:sz="4" w:space="0" w:color="auto"/>
              <w:left w:val="single" w:sz="4" w:space="0" w:color="auto"/>
              <w:bottom w:val="single" w:sz="4" w:space="0" w:color="auto"/>
              <w:right w:val="single" w:sz="4" w:space="0" w:color="auto"/>
            </w:tcBorders>
          </w:tcPr>
          <w:p w14:paraId="532AD1A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Borders>
              <w:top w:val="single" w:sz="4" w:space="0" w:color="auto"/>
              <w:left w:val="single" w:sz="4" w:space="0" w:color="auto"/>
              <w:bottom w:val="single" w:sz="4" w:space="0" w:color="auto"/>
              <w:right w:val="single" w:sz="4" w:space="0" w:color="auto"/>
            </w:tcBorders>
          </w:tcPr>
          <w:p w14:paraId="2CB943F1"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Тренировочные и турнирные партии, квалификационные турниры, анализ сыгранных партий и типовых позиций:</w:t>
            </w:r>
          </w:p>
          <w:p w14:paraId="5A703357"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Разбор с тренером-преподавателем сыгранных партий, анализ типовых положений, выполнение упражнений для улучшения техники расчета вариантов, тренировка со спарринг - партнером. </w:t>
            </w:r>
          </w:p>
        </w:tc>
        <w:tc>
          <w:tcPr>
            <w:tcW w:w="987" w:type="dxa"/>
            <w:tcBorders>
              <w:top w:val="single" w:sz="4" w:space="0" w:color="auto"/>
              <w:left w:val="single" w:sz="4" w:space="0" w:color="auto"/>
              <w:bottom w:val="single" w:sz="4" w:space="0" w:color="auto"/>
              <w:right w:val="single" w:sz="4" w:space="0" w:color="auto"/>
            </w:tcBorders>
          </w:tcPr>
          <w:p w14:paraId="1D6E72B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0946" w14:paraId="26C97227" w14:textId="77777777">
        <w:tc>
          <w:tcPr>
            <w:tcW w:w="634" w:type="dxa"/>
            <w:tcBorders>
              <w:top w:val="single" w:sz="4" w:space="0" w:color="auto"/>
              <w:left w:val="single" w:sz="4" w:space="0" w:color="auto"/>
              <w:bottom w:val="single" w:sz="4" w:space="0" w:color="auto"/>
              <w:right w:val="single" w:sz="4" w:space="0" w:color="auto"/>
            </w:tcBorders>
          </w:tcPr>
          <w:p w14:paraId="7D6BCA5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Borders>
              <w:top w:val="single" w:sz="4" w:space="0" w:color="auto"/>
              <w:left w:val="single" w:sz="4" w:space="0" w:color="auto"/>
              <w:bottom w:val="single" w:sz="4" w:space="0" w:color="auto"/>
              <w:right w:val="single" w:sz="4" w:space="0" w:color="auto"/>
            </w:tcBorders>
          </w:tcPr>
          <w:p w14:paraId="2B3ED622" w14:textId="77777777" w:rsidR="00310946" w:rsidRDefault="00000000">
            <w:pPr>
              <w:keepNext/>
              <w:spacing w:after="0" w:line="240" w:lineRule="auto"/>
              <w:jc w:val="both"/>
              <w:outlineLvl w:val="0"/>
              <w:rPr>
                <w:rFonts w:ascii="Times New Roman" w:eastAsia="Times New Roman" w:hAnsi="Times New Roman" w:cs="Times New Roman"/>
                <w:bCs/>
                <w:sz w:val="20"/>
                <w:szCs w:val="20"/>
                <w:u w:val="single"/>
                <w:lang w:eastAsia="ru-RU"/>
              </w:rPr>
            </w:pPr>
            <w:r>
              <w:rPr>
                <w:rFonts w:ascii="Times New Roman" w:eastAsia="Times New Roman" w:hAnsi="Times New Roman" w:cs="Times New Roman"/>
                <w:bCs/>
                <w:sz w:val="20"/>
                <w:szCs w:val="20"/>
                <w:u w:val="single"/>
                <w:lang w:eastAsia="ru-RU"/>
              </w:rPr>
              <w:t xml:space="preserve">Инструкторская и судейская практика, семинары, контрольные работы: </w:t>
            </w:r>
          </w:p>
          <w:p w14:paraId="24A99E82"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тренером-преподавателем семинаров по актуальным разделам теории шахмат, выполнение обучающимися контрольных работ по пройденным темам. </w:t>
            </w:r>
          </w:p>
        </w:tc>
        <w:tc>
          <w:tcPr>
            <w:tcW w:w="987" w:type="dxa"/>
            <w:tcBorders>
              <w:top w:val="single" w:sz="4" w:space="0" w:color="auto"/>
              <w:left w:val="single" w:sz="4" w:space="0" w:color="auto"/>
              <w:bottom w:val="single" w:sz="4" w:space="0" w:color="auto"/>
              <w:right w:val="single" w:sz="4" w:space="0" w:color="auto"/>
            </w:tcBorders>
          </w:tcPr>
          <w:p w14:paraId="1A32B7F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r w:rsidR="00310946" w14:paraId="3DE0E8BB" w14:textId="77777777">
        <w:tc>
          <w:tcPr>
            <w:tcW w:w="634" w:type="dxa"/>
            <w:tcBorders>
              <w:top w:val="single" w:sz="4" w:space="0" w:color="auto"/>
              <w:left w:val="single" w:sz="4" w:space="0" w:color="auto"/>
              <w:bottom w:val="single" w:sz="4" w:space="0" w:color="auto"/>
              <w:right w:val="single" w:sz="4" w:space="0" w:color="auto"/>
            </w:tcBorders>
          </w:tcPr>
          <w:p w14:paraId="192D04B5"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224" w:type="dxa"/>
            <w:tcBorders>
              <w:top w:val="single" w:sz="4" w:space="0" w:color="auto"/>
              <w:left w:val="single" w:sz="4" w:space="0" w:color="auto"/>
              <w:bottom w:val="single" w:sz="4" w:space="0" w:color="auto"/>
              <w:right w:val="single" w:sz="4" w:space="0" w:color="auto"/>
            </w:tcBorders>
          </w:tcPr>
          <w:p w14:paraId="6F1A529E"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Оздоровительно-спортивные лагеря, учебно-тренировочные сборы, занятия по индивидуальным планам (4 недели)</w:t>
            </w:r>
          </w:p>
        </w:tc>
        <w:tc>
          <w:tcPr>
            <w:tcW w:w="987" w:type="dxa"/>
            <w:tcBorders>
              <w:top w:val="single" w:sz="4" w:space="0" w:color="auto"/>
              <w:left w:val="single" w:sz="4" w:space="0" w:color="auto"/>
              <w:bottom w:val="single" w:sz="4" w:space="0" w:color="auto"/>
              <w:right w:val="single" w:sz="4" w:space="0" w:color="auto"/>
            </w:tcBorders>
          </w:tcPr>
          <w:p w14:paraId="5FE06072"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310946" w14:paraId="06819319" w14:textId="77777777">
        <w:tc>
          <w:tcPr>
            <w:tcW w:w="634" w:type="dxa"/>
            <w:tcBorders>
              <w:top w:val="single" w:sz="4" w:space="0" w:color="auto"/>
              <w:left w:val="single" w:sz="4" w:space="0" w:color="auto"/>
              <w:bottom w:val="single" w:sz="4" w:space="0" w:color="auto"/>
              <w:right w:val="single" w:sz="4" w:space="0" w:color="auto"/>
            </w:tcBorders>
          </w:tcPr>
          <w:p w14:paraId="784D1650"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405DE6BC"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b/>
                <w:sz w:val="20"/>
                <w:szCs w:val="20"/>
                <w:lang w:eastAsia="ru-RU"/>
              </w:rPr>
              <w:t>ТАКТИЧЕСКАЯ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6D6994E2"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70</w:t>
            </w:r>
          </w:p>
        </w:tc>
      </w:tr>
      <w:tr w:rsidR="00310946" w14:paraId="4C7D7135" w14:textId="77777777">
        <w:tc>
          <w:tcPr>
            <w:tcW w:w="634" w:type="dxa"/>
            <w:tcBorders>
              <w:top w:val="single" w:sz="4" w:space="0" w:color="auto"/>
              <w:left w:val="single" w:sz="4" w:space="0" w:color="auto"/>
              <w:bottom w:val="single" w:sz="4" w:space="0" w:color="auto"/>
              <w:right w:val="single" w:sz="4" w:space="0" w:color="auto"/>
            </w:tcBorders>
          </w:tcPr>
          <w:p w14:paraId="33F4D64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Borders>
              <w:top w:val="single" w:sz="4" w:space="0" w:color="auto"/>
              <w:left w:val="single" w:sz="4" w:space="0" w:color="auto"/>
              <w:bottom w:val="single" w:sz="4" w:space="0" w:color="auto"/>
              <w:right w:val="single" w:sz="4" w:space="0" w:color="auto"/>
            </w:tcBorders>
          </w:tcPr>
          <w:p w14:paraId="52CC9A50" w14:textId="77777777" w:rsidR="00310946" w:rsidRDefault="0000000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Участие шахматистов в квалификационных и тематических турнирах, других соревнованиях. </w:t>
            </w:r>
          </w:p>
          <w:p w14:paraId="0E48BDF7" w14:textId="77777777" w:rsidR="00310946" w:rsidRDefault="00310946">
            <w:pPr>
              <w:keepNext/>
              <w:spacing w:after="0" w:line="240" w:lineRule="auto"/>
              <w:jc w:val="both"/>
              <w:outlineLvl w:val="0"/>
              <w:rPr>
                <w:rFonts w:ascii="Times New Roman" w:eastAsia="Times New Roman" w:hAnsi="Times New Roman" w:cs="Times New Roman"/>
                <w:b/>
                <w:sz w:val="20"/>
                <w:szCs w:val="20"/>
                <w:lang w:eastAsia="ru-RU"/>
              </w:rPr>
            </w:pPr>
          </w:p>
        </w:tc>
        <w:tc>
          <w:tcPr>
            <w:tcW w:w="987" w:type="dxa"/>
            <w:tcBorders>
              <w:top w:val="single" w:sz="4" w:space="0" w:color="auto"/>
              <w:left w:val="single" w:sz="4" w:space="0" w:color="auto"/>
              <w:bottom w:val="single" w:sz="4" w:space="0" w:color="auto"/>
              <w:right w:val="single" w:sz="4" w:space="0" w:color="auto"/>
            </w:tcBorders>
          </w:tcPr>
          <w:p w14:paraId="17AC6A7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r w:rsidR="00310946" w14:paraId="431A6F97" w14:textId="77777777">
        <w:tc>
          <w:tcPr>
            <w:tcW w:w="634" w:type="dxa"/>
            <w:tcBorders>
              <w:top w:val="single" w:sz="4" w:space="0" w:color="auto"/>
              <w:left w:val="single" w:sz="4" w:space="0" w:color="auto"/>
              <w:bottom w:val="single" w:sz="4" w:space="0" w:color="auto"/>
              <w:right w:val="single" w:sz="4" w:space="0" w:color="auto"/>
            </w:tcBorders>
          </w:tcPr>
          <w:p w14:paraId="036CE28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Borders>
              <w:top w:val="single" w:sz="4" w:space="0" w:color="auto"/>
              <w:left w:val="single" w:sz="4" w:space="0" w:color="auto"/>
              <w:bottom w:val="single" w:sz="4" w:space="0" w:color="auto"/>
              <w:right w:val="single" w:sz="4" w:space="0" w:color="auto"/>
            </w:tcBorders>
          </w:tcPr>
          <w:p w14:paraId="033A706B"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Консультационные партии, конкурсы решения задач и этюдов, сеансы одновременной игры, упражнения на расчет вариантов: </w:t>
            </w:r>
          </w:p>
          <w:p w14:paraId="73F76E84"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Тематические партии по консультации и сеансы одновременной игры.  </w:t>
            </w:r>
          </w:p>
          <w:p w14:paraId="7657C041" w14:textId="77777777" w:rsidR="00310946" w:rsidRDefault="00000000">
            <w:pPr>
              <w:keepNext/>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Упражнения для развития счетных способностей.</w:t>
            </w:r>
          </w:p>
        </w:tc>
        <w:tc>
          <w:tcPr>
            <w:tcW w:w="987" w:type="dxa"/>
            <w:tcBorders>
              <w:top w:val="single" w:sz="4" w:space="0" w:color="auto"/>
              <w:left w:val="single" w:sz="4" w:space="0" w:color="auto"/>
              <w:bottom w:val="single" w:sz="4" w:space="0" w:color="auto"/>
              <w:right w:val="single" w:sz="4" w:space="0" w:color="auto"/>
            </w:tcBorders>
          </w:tcPr>
          <w:p w14:paraId="1F77699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310946" w14:paraId="7F35321F" w14:textId="77777777">
        <w:tc>
          <w:tcPr>
            <w:tcW w:w="634" w:type="dxa"/>
            <w:tcBorders>
              <w:top w:val="single" w:sz="4" w:space="0" w:color="auto"/>
              <w:left w:val="single" w:sz="4" w:space="0" w:color="auto"/>
              <w:bottom w:val="single" w:sz="4" w:space="0" w:color="auto"/>
              <w:right w:val="single" w:sz="4" w:space="0" w:color="auto"/>
            </w:tcBorders>
          </w:tcPr>
          <w:p w14:paraId="6837D45C"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40DACBD4"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ОБЩЕФИЗИЧЕСКАЯ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24CA47E7"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w:t>
            </w:r>
          </w:p>
        </w:tc>
      </w:tr>
      <w:tr w:rsidR="00310946" w14:paraId="1271192B" w14:textId="77777777">
        <w:tc>
          <w:tcPr>
            <w:tcW w:w="634" w:type="dxa"/>
            <w:tcBorders>
              <w:top w:val="single" w:sz="4" w:space="0" w:color="auto"/>
              <w:left w:val="single" w:sz="4" w:space="0" w:color="auto"/>
              <w:bottom w:val="single" w:sz="4" w:space="0" w:color="auto"/>
              <w:right w:val="single" w:sz="4" w:space="0" w:color="auto"/>
            </w:tcBorders>
          </w:tcPr>
          <w:p w14:paraId="36D0BADC"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009D5D79"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СПЕЦИАЛЬНАЯ ФИЗИЧЕСКАЯ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30178C60"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r>
      <w:tr w:rsidR="00310946" w14:paraId="2C02407A" w14:textId="77777777">
        <w:tc>
          <w:tcPr>
            <w:tcW w:w="634" w:type="dxa"/>
            <w:tcBorders>
              <w:top w:val="single" w:sz="4" w:space="0" w:color="auto"/>
              <w:left w:val="single" w:sz="4" w:space="0" w:color="auto"/>
              <w:bottom w:val="single" w:sz="4" w:space="0" w:color="auto"/>
              <w:right w:val="single" w:sz="4" w:space="0" w:color="auto"/>
            </w:tcBorders>
          </w:tcPr>
          <w:p w14:paraId="17DF40E1"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6AC8C70C"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Участие в спортивных соревнованиях</w:t>
            </w:r>
          </w:p>
        </w:tc>
        <w:tc>
          <w:tcPr>
            <w:tcW w:w="987" w:type="dxa"/>
            <w:tcBorders>
              <w:top w:val="single" w:sz="4" w:space="0" w:color="auto"/>
              <w:left w:val="single" w:sz="4" w:space="0" w:color="auto"/>
              <w:bottom w:val="single" w:sz="4" w:space="0" w:color="auto"/>
              <w:right w:val="single" w:sz="4" w:space="0" w:color="auto"/>
            </w:tcBorders>
          </w:tcPr>
          <w:p w14:paraId="33890E9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108</w:t>
            </w:r>
          </w:p>
        </w:tc>
      </w:tr>
      <w:tr w:rsidR="00310946" w14:paraId="0C0B958E" w14:textId="77777777">
        <w:tc>
          <w:tcPr>
            <w:tcW w:w="634" w:type="dxa"/>
            <w:tcBorders>
              <w:top w:val="single" w:sz="4" w:space="0" w:color="auto"/>
              <w:left w:val="single" w:sz="4" w:space="0" w:color="auto"/>
              <w:bottom w:val="single" w:sz="4" w:space="0" w:color="auto"/>
              <w:right w:val="single" w:sz="4" w:space="0" w:color="auto"/>
            </w:tcBorders>
          </w:tcPr>
          <w:p w14:paraId="6D705EEF"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0AF6F622"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Судейская практика</w:t>
            </w:r>
          </w:p>
        </w:tc>
        <w:tc>
          <w:tcPr>
            <w:tcW w:w="987" w:type="dxa"/>
            <w:tcBorders>
              <w:top w:val="single" w:sz="4" w:space="0" w:color="auto"/>
              <w:left w:val="single" w:sz="4" w:space="0" w:color="auto"/>
              <w:bottom w:val="single" w:sz="4" w:space="0" w:color="auto"/>
              <w:right w:val="single" w:sz="4" w:space="0" w:color="auto"/>
            </w:tcBorders>
          </w:tcPr>
          <w:p w14:paraId="3F4D1AD8"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r>
      <w:tr w:rsidR="00310946" w14:paraId="54B718FB" w14:textId="77777777">
        <w:tc>
          <w:tcPr>
            <w:tcW w:w="634" w:type="dxa"/>
            <w:tcBorders>
              <w:top w:val="single" w:sz="4" w:space="0" w:color="auto"/>
              <w:left w:val="single" w:sz="4" w:space="0" w:color="auto"/>
              <w:bottom w:val="single" w:sz="4" w:space="0" w:color="auto"/>
              <w:right w:val="single" w:sz="4" w:space="0" w:color="auto"/>
            </w:tcBorders>
          </w:tcPr>
          <w:p w14:paraId="33752E32"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317A0430"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Инструкторская практика</w:t>
            </w:r>
          </w:p>
        </w:tc>
        <w:tc>
          <w:tcPr>
            <w:tcW w:w="987" w:type="dxa"/>
            <w:tcBorders>
              <w:top w:val="single" w:sz="4" w:space="0" w:color="auto"/>
              <w:left w:val="single" w:sz="4" w:space="0" w:color="auto"/>
              <w:bottom w:val="single" w:sz="4" w:space="0" w:color="auto"/>
              <w:right w:val="single" w:sz="4" w:space="0" w:color="auto"/>
            </w:tcBorders>
          </w:tcPr>
          <w:p w14:paraId="30FF7EFA"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r>
      <w:tr w:rsidR="00310946" w14:paraId="4305E21C" w14:textId="77777777">
        <w:tc>
          <w:tcPr>
            <w:tcW w:w="634" w:type="dxa"/>
            <w:tcBorders>
              <w:top w:val="single" w:sz="4" w:space="0" w:color="auto"/>
              <w:left w:val="single" w:sz="4" w:space="0" w:color="auto"/>
              <w:bottom w:val="single" w:sz="4" w:space="0" w:color="auto"/>
              <w:right w:val="single" w:sz="4" w:space="0" w:color="auto"/>
            </w:tcBorders>
          </w:tcPr>
          <w:p w14:paraId="0F463F10"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14EDEF2E"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Восстановительные мероприятия</w:t>
            </w:r>
          </w:p>
        </w:tc>
        <w:tc>
          <w:tcPr>
            <w:tcW w:w="987" w:type="dxa"/>
            <w:tcBorders>
              <w:top w:val="single" w:sz="4" w:space="0" w:color="auto"/>
              <w:left w:val="single" w:sz="4" w:space="0" w:color="auto"/>
              <w:bottom w:val="single" w:sz="4" w:space="0" w:color="auto"/>
              <w:right w:val="single" w:sz="4" w:space="0" w:color="auto"/>
            </w:tcBorders>
          </w:tcPr>
          <w:p w14:paraId="06FD6B31"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r>
      <w:tr w:rsidR="00310946" w14:paraId="7B4F7070" w14:textId="77777777">
        <w:tc>
          <w:tcPr>
            <w:tcW w:w="634" w:type="dxa"/>
            <w:tcBorders>
              <w:top w:val="single" w:sz="4" w:space="0" w:color="auto"/>
              <w:left w:val="single" w:sz="4" w:space="0" w:color="auto"/>
              <w:bottom w:val="single" w:sz="4" w:space="0" w:color="auto"/>
              <w:right w:val="single" w:sz="4" w:space="0" w:color="auto"/>
            </w:tcBorders>
          </w:tcPr>
          <w:p w14:paraId="53C0258F"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0D6DD38B" w14:textId="77777777" w:rsidR="00310946" w:rsidRDefault="00000000">
            <w:pPr>
              <w:keepNext/>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Медицинские, медико-биологические мероприятия</w:t>
            </w:r>
          </w:p>
        </w:tc>
        <w:tc>
          <w:tcPr>
            <w:tcW w:w="987" w:type="dxa"/>
            <w:tcBorders>
              <w:top w:val="single" w:sz="4" w:space="0" w:color="auto"/>
              <w:left w:val="single" w:sz="4" w:space="0" w:color="auto"/>
              <w:bottom w:val="single" w:sz="4" w:space="0" w:color="auto"/>
              <w:right w:val="single" w:sz="4" w:space="0" w:color="auto"/>
            </w:tcBorders>
          </w:tcPr>
          <w:p w14:paraId="495920E3"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r>
      <w:tr w:rsidR="00310946" w14:paraId="2CD69501" w14:textId="77777777">
        <w:tc>
          <w:tcPr>
            <w:tcW w:w="634" w:type="dxa"/>
            <w:tcBorders>
              <w:top w:val="single" w:sz="4" w:space="0" w:color="auto"/>
              <w:left w:val="single" w:sz="4" w:space="0" w:color="auto"/>
              <w:bottom w:val="single" w:sz="4" w:space="0" w:color="auto"/>
              <w:right w:val="single" w:sz="4" w:space="0" w:color="auto"/>
            </w:tcBorders>
          </w:tcPr>
          <w:p w14:paraId="31997FEF"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68CDC86B"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iCs/>
                <w:sz w:val="20"/>
                <w:szCs w:val="20"/>
                <w:lang w:eastAsia="ru-RU"/>
              </w:rPr>
              <w:t>Контрольные мероприятия</w:t>
            </w:r>
          </w:p>
        </w:tc>
        <w:tc>
          <w:tcPr>
            <w:tcW w:w="987" w:type="dxa"/>
            <w:tcBorders>
              <w:top w:val="single" w:sz="4" w:space="0" w:color="auto"/>
              <w:left w:val="single" w:sz="4" w:space="0" w:color="auto"/>
              <w:bottom w:val="single" w:sz="4" w:space="0" w:color="auto"/>
              <w:right w:val="single" w:sz="4" w:space="0" w:color="auto"/>
            </w:tcBorders>
          </w:tcPr>
          <w:p w14:paraId="398E8D7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r>
      <w:tr w:rsidR="00310946" w14:paraId="48ABB309" w14:textId="77777777">
        <w:tc>
          <w:tcPr>
            <w:tcW w:w="634" w:type="dxa"/>
            <w:tcBorders>
              <w:top w:val="single" w:sz="4" w:space="0" w:color="auto"/>
              <w:left w:val="single" w:sz="4" w:space="0" w:color="auto"/>
              <w:bottom w:val="single" w:sz="4" w:space="0" w:color="auto"/>
              <w:right w:val="single" w:sz="4" w:space="0" w:color="auto"/>
            </w:tcBorders>
          </w:tcPr>
          <w:p w14:paraId="3F1F21BA"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285DB8A9" w14:textId="77777777" w:rsidR="00310946" w:rsidRDefault="00000000">
            <w:pPr>
              <w:keepNext/>
              <w:spacing w:after="0" w:line="240" w:lineRule="auto"/>
              <w:outlineLvl w:val="0"/>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ВСЕГО ЧАСОВ:</w:t>
            </w:r>
          </w:p>
        </w:tc>
        <w:tc>
          <w:tcPr>
            <w:tcW w:w="987" w:type="dxa"/>
            <w:tcBorders>
              <w:top w:val="single" w:sz="4" w:space="0" w:color="auto"/>
              <w:left w:val="single" w:sz="4" w:space="0" w:color="auto"/>
              <w:bottom w:val="single" w:sz="4" w:space="0" w:color="auto"/>
              <w:right w:val="single" w:sz="4" w:space="0" w:color="auto"/>
            </w:tcBorders>
          </w:tcPr>
          <w:p w14:paraId="2E81E7F0" w14:textId="77777777" w:rsidR="00310946" w:rsidRDefault="00000000">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624</w:t>
            </w:r>
          </w:p>
        </w:tc>
      </w:tr>
    </w:tbl>
    <w:p w14:paraId="7E0039BB" w14:textId="77777777" w:rsidR="00310946" w:rsidRDefault="00310946">
      <w:pPr>
        <w:spacing w:after="0" w:line="240" w:lineRule="auto"/>
        <w:rPr>
          <w:rFonts w:ascii="Times New Roman" w:eastAsia="Times New Roman" w:hAnsi="Times New Roman" w:cs="Times New Roman"/>
          <w:b/>
          <w:bCs/>
          <w:sz w:val="24"/>
          <w:szCs w:val="24"/>
          <w:lang w:eastAsia="ru-RU"/>
        </w:rPr>
      </w:pPr>
    </w:p>
    <w:p w14:paraId="69B3B67D" w14:textId="77777777" w:rsidR="00310946" w:rsidRDefault="00310946">
      <w:pPr>
        <w:spacing w:after="0" w:line="240" w:lineRule="auto"/>
        <w:rPr>
          <w:rFonts w:ascii="Times New Roman" w:eastAsia="Times New Roman" w:hAnsi="Times New Roman" w:cs="Times New Roman"/>
          <w:b/>
          <w:bCs/>
          <w:sz w:val="24"/>
          <w:szCs w:val="24"/>
          <w:lang w:eastAsia="ru-RU"/>
        </w:rPr>
      </w:pPr>
    </w:p>
    <w:p w14:paraId="2E6CC77B" w14:textId="77777777" w:rsidR="00310946" w:rsidRDefault="0000000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УЧЕБНО-ТРЕНИРОВОЧНАЯ ГРУППА</w:t>
      </w:r>
    </w:p>
    <w:p w14:paraId="1E2D8D02" w14:textId="77777777" w:rsidR="00310946" w:rsidRDefault="0000000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Четвертый, пятый год обучения (УТГ –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224"/>
        <w:gridCol w:w="987"/>
      </w:tblGrid>
      <w:tr w:rsidR="00310946" w14:paraId="1CFB77FF" w14:textId="77777777">
        <w:tc>
          <w:tcPr>
            <w:tcW w:w="634" w:type="dxa"/>
          </w:tcPr>
          <w:p w14:paraId="5487389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224" w:type="dxa"/>
          </w:tcPr>
          <w:p w14:paraId="62935298"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w:t>
            </w:r>
          </w:p>
        </w:tc>
        <w:tc>
          <w:tcPr>
            <w:tcW w:w="987" w:type="dxa"/>
          </w:tcPr>
          <w:p w14:paraId="48D48B9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часов</w:t>
            </w:r>
          </w:p>
        </w:tc>
      </w:tr>
      <w:tr w:rsidR="00310946" w14:paraId="19374308" w14:textId="77777777">
        <w:tc>
          <w:tcPr>
            <w:tcW w:w="634" w:type="dxa"/>
          </w:tcPr>
          <w:p w14:paraId="76373332"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Pr>
          <w:p w14:paraId="3EB402E5"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ТЕОРЕТИЧЕСКАЯ ПОДГОТОВКА</w:t>
            </w:r>
          </w:p>
        </w:tc>
        <w:tc>
          <w:tcPr>
            <w:tcW w:w="987" w:type="dxa"/>
          </w:tcPr>
          <w:p w14:paraId="1ADFDD3E"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w:t>
            </w:r>
          </w:p>
        </w:tc>
      </w:tr>
      <w:tr w:rsidR="00310946" w14:paraId="70261359" w14:textId="77777777">
        <w:tc>
          <w:tcPr>
            <w:tcW w:w="634" w:type="dxa"/>
          </w:tcPr>
          <w:p w14:paraId="7813438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Pr>
          <w:p w14:paraId="16125FAC"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Физическая культура и спорт в России:</w:t>
            </w:r>
          </w:p>
          <w:p w14:paraId="59ED03DA"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формы организации занятий в спортивной школе.</w:t>
            </w:r>
          </w:p>
          <w:p w14:paraId="74B9AF23" w14:textId="77777777" w:rsidR="00310946" w:rsidRDefault="000000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Всероссийские юношеские соревнования и спартакиады, их значение для массового развития спорта.</w:t>
            </w:r>
          </w:p>
          <w:p w14:paraId="1280D5F7" w14:textId="77777777" w:rsidR="00310946" w:rsidRDefault="00310946">
            <w:pPr>
              <w:keepNext/>
              <w:tabs>
                <w:tab w:val="left" w:pos="5670"/>
              </w:tabs>
              <w:spacing w:after="0" w:line="240" w:lineRule="auto"/>
              <w:jc w:val="both"/>
              <w:outlineLvl w:val="0"/>
              <w:rPr>
                <w:rFonts w:ascii="Times New Roman" w:eastAsia="Times New Roman" w:hAnsi="Times New Roman" w:cs="Times New Roman"/>
                <w:sz w:val="20"/>
                <w:szCs w:val="20"/>
                <w:lang w:eastAsia="ru-RU"/>
              </w:rPr>
            </w:pPr>
          </w:p>
        </w:tc>
        <w:tc>
          <w:tcPr>
            <w:tcW w:w="987" w:type="dxa"/>
          </w:tcPr>
          <w:p w14:paraId="739D2F22"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7174F573" w14:textId="77777777">
        <w:tc>
          <w:tcPr>
            <w:tcW w:w="634" w:type="dxa"/>
          </w:tcPr>
          <w:p w14:paraId="7FC14207"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Pr>
          <w:p w14:paraId="340EFAC2" w14:textId="77777777" w:rsidR="00310946" w:rsidRDefault="00000000">
            <w:pPr>
              <w:spacing w:after="0" w:line="240" w:lineRule="auto"/>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Шахматный кодекс Российской Федерации. Судейство и организация соревнований:</w:t>
            </w:r>
          </w:p>
          <w:p w14:paraId="3DB6B3D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и проведение шахматных соревнований.</w:t>
            </w:r>
          </w:p>
          <w:p w14:paraId="251D8D3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Положение о соревнованиях, регламент.</w:t>
            </w:r>
          </w:p>
          <w:p w14:paraId="79BEDEC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Условия проведения соревнований.</w:t>
            </w:r>
          </w:p>
          <w:p w14:paraId="2A755EC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Порядок открытия и закрытия соревнований.</w:t>
            </w:r>
          </w:p>
          <w:p w14:paraId="73C27E2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Создание праздничной обстановки на турнире.</w:t>
            </w:r>
          </w:p>
          <w:p w14:paraId="076F0B1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Порядок оформления отчета о соревнованиях.</w:t>
            </w:r>
          </w:p>
          <w:p w14:paraId="4A0958AE"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987" w:type="dxa"/>
          </w:tcPr>
          <w:p w14:paraId="639BF78E"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10946" w14:paraId="11059152" w14:textId="77777777">
        <w:tc>
          <w:tcPr>
            <w:tcW w:w="634" w:type="dxa"/>
          </w:tcPr>
          <w:p w14:paraId="2EF9281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224" w:type="dxa"/>
          </w:tcPr>
          <w:p w14:paraId="27833EF0" w14:textId="77777777" w:rsidR="00310946" w:rsidRDefault="00000000">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Исторический обзор развития шахмат:</w:t>
            </w:r>
          </w:p>
          <w:p w14:paraId="7112557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Проникновение шахмат на Русь.</w:t>
            </w:r>
          </w:p>
          <w:p w14:paraId="67651BE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Шахматы в русском былинном творчестве.</w:t>
            </w:r>
          </w:p>
          <w:p w14:paraId="2CED5CB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Шахматы в культуре Киевской Руси.</w:t>
            </w:r>
          </w:p>
          <w:p w14:paraId="290BB25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Шахматы и торговые связи русских купцов с Востоком.</w:t>
            </w:r>
          </w:p>
          <w:p w14:paraId="40C5EB8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Шахматы в Московском государстве.</w:t>
            </w:r>
          </w:p>
          <w:p w14:paraId="03EA7DA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Изготовление шахмат как вид ремесла.</w:t>
            </w:r>
          </w:p>
          <w:p w14:paraId="55E34C0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Археологические находки на территории русского государства. Шахматы на Петровских </w:t>
            </w:r>
            <w:r>
              <w:rPr>
                <w:rFonts w:ascii="Times New Roman" w:eastAsia="Times New Roman" w:hAnsi="Times New Roman" w:cs="Times New Roman"/>
                <w:sz w:val="20"/>
                <w:szCs w:val="20"/>
                <w:lang w:eastAsia="ru-RU"/>
              </w:rPr>
              <w:lastRenderedPageBreak/>
              <w:t>ассамблеях.</w:t>
            </w:r>
          </w:p>
          <w:p w14:paraId="0BE98D8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Шахматы в культуре русского общества </w:t>
            </w:r>
            <w:r>
              <w:rPr>
                <w:rFonts w:ascii="Times New Roman" w:eastAsia="Times New Roman" w:hAnsi="Times New Roman" w:cs="Times New Roman"/>
                <w:sz w:val="20"/>
                <w:szCs w:val="20"/>
                <w:lang w:val="en-US" w:eastAsia="ru-RU"/>
              </w:rPr>
              <w:t>XVIII</w:t>
            </w:r>
            <w:r>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val="en-US" w:eastAsia="ru-RU"/>
              </w:rPr>
              <w:t>XIX</w:t>
            </w:r>
            <w:r>
              <w:rPr>
                <w:rFonts w:ascii="Times New Roman" w:eastAsia="Times New Roman" w:hAnsi="Times New Roman" w:cs="Times New Roman"/>
                <w:sz w:val="20"/>
                <w:szCs w:val="20"/>
                <w:lang w:eastAsia="ru-RU"/>
              </w:rPr>
              <w:t xml:space="preserve"> веков.</w:t>
            </w:r>
          </w:p>
          <w:p w14:paraId="19E64E3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 шахматная книга Ивана Бутримова на русском языке.</w:t>
            </w:r>
          </w:p>
          <w:p w14:paraId="3353E20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Первые русские мастера: А.Д. Петров, К.А. Яниш, Братья Урусовы, И.С. Шумов</w:t>
            </w:r>
          </w:p>
          <w:p w14:paraId="34133A6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«Самоучитель шахматной игры» Э.С. Шифферса.</w:t>
            </w:r>
          </w:p>
          <w:p w14:paraId="60B35D2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Шахматные соревнования в Петербурге.</w:t>
            </w:r>
          </w:p>
          <w:p w14:paraId="5C0A5B3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Шахматы и деятели русской культуры.</w:t>
            </w:r>
          </w:p>
          <w:p w14:paraId="14594A7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чемпион мира Вильгельм Стейниц и его вклад в развитие шахмат.</w:t>
            </w:r>
          </w:p>
        </w:tc>
        <w:tc>
          <w:tcPr>
            <w:tcW w:w="987" w:type="dxa"/>
          </w:tcPr>
          <w:p w14:paraId="408A344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r>
      <w:tr w:rsidR="00310946" w14:paraId="7929C38F" w14:textId="77777777">
        <w:tc>
          <w:tcPr>
            <w:tcW w:w="634" w:type="dxa"/>
          </w:tcPr>
          <w:p w14:paraId="1DA4A95E"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224" w:type="dxa"/>
          </w:tcPr>
          <w:p w14:paraId="510245ED"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Дебют:</w:t>
            </w:r>
          </w:p>
          <w:p w14:paraId="5F41799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Эволюция взглядов на дебют.</w:t>
            </w:r>
          </w:p>
          <w:p w14:paraId="6DE1EC7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Характеристика современных дебютов.</w:t>
            </w:r>
          </w:p>
          <w:p w14:paraId="0F3A93C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Стратегические идеи:</w:t>
            </w:r>
          </w:p>
          <w:p w14:paraId="5544632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Защиты Грюнфельда</w:t>
            </w:r>
          </w:p>
          <w:p w14:paraId="3B9CC6E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Королевского гамбита</w:t>
            </w:r>
          </w:p>
          <w:p w14:paraId="08876FC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Принятого ферзевого гамбита</w:t>
            </w:r>
          </w:p>
          <w:p w14:paraId="4ED8C3D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Староиндийской защиты  </w:t>
            </w:r>
          </w:p>
        </w:tc>
        <w:tc>
          <w:tcPr>
            <w:tcW w:w="987" w:type="dxa"/>
          </w:tcPr>
          <w:p w14:paraId="6CDD198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r>
      <w:tr w:rsidR="00310946" w14:paraId="493E07FE" w14:textId="77777777">
        <w:tc>
          <w:tcPr>
            <w:tcW w:w="634" w:type="dxa"/>
          </w:tcPr>
          <w:p w14:paraId="52402BAD"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224" w:type="dxa"/>
          </w:tcPr>
          <w:p w14:paraId="02D866E4"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Миттельшпиль:</w:t>
            </w:r>
          </w:p>
          <w:p w14:paraId="42EFE08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Атака на короля.</w:t>
            </w:r>
          </w:p>
          <w:p w14:paraId="0785F25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Атака на не рокировавшегося короля.</w:t>
            </w:r>
          </w:p>
          <w:p w14:paraId="38ADD24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Атака на короля:</w:t>
            </w:r>
          </w:p>
          <w:p w14:paraId="7F69119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 односторонних рокировках.</w:t>
            </w:r>
          </w:p>
          <w:p w14:paraId="7CD483E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 разносторонних рокировках.</w:t>
            </w:r>
          </w:p>
          <w:p w14:paraId="7FD4273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Контрудар в центре в ответ на фланговую атаку.</w:t>
            </w:r>
          </w:p>
          <w:p w14:paraId="08F1C9D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Ограничение подвижности фигур.</w:t>
            </w:r>
          </w:p>
          <w:p w14:paraId="3ED91AF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Выключение фигур из игры.</w:t>
            </w:r>
          </w:p>
          <w:p w14:paraId="29ED4C9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Связка.</w:t>
            </w:r>
          </w:p>
          <w:p w14:paraId="0FA090F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Блокада.</w:t>
            </w:r>
          </w:p>
          <w:p w14:paraId="1DE6A94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Торможение.</w:t>
            </w:r>
          </w:p>
        </w:tc>
        <w:tc>
          <w:tcPr>
            <w:tcW w:w="987" w:type="dxa"/>
          </w:tcPr>
          <w:p w14:paraId="34F8D632"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r>
      <w:tr w:rsidR="00310946" w14:paraId="6AF11CAB" w14:textId="77777777">
        <w:tc>
          <w:tcPr>
            <w:tcW w:w="634" w:type="dxa"/>
          </w:tcPr>
          <w:p w14:paraId="6BC56E37"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224" w:type="dxa"/>
          </w:tcPr>
          <w:p w14:paraId="1022371C"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Эндшпиль:</w:t>
            </w:r>
          </w:p>
          <w:p w14:paraId="0BA8DBD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Многопешечные окончания.</w:t>
            </w:r>
          </w:p>
          <w:p w14:paraId="68071A4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лишней пешки в многопешечных окончаниях.</w:t>
            </w:r>
          </w:p>
          <w:p w14:paraId="7387043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Сравнительная сила слона и коня в эндшпиле.</w:t>
            </w:r>
          </w:p>
          <w:p w14:paraId="1DB941D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Ладья с пешкой против ладьи с пешкой.</w:t>
            </w:r>
          </w:p>
        </w:tc>
        <w:tc>
          <w:tcPr>
            <w:tcW w:w="987" w:type="dxa"/>
          </w:tcPr>
          <w:p w14:paraId="6720A89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r>
      <w:tr w:rsidR="00310946" w14:paraId="22943D44" w14:textId="77777777">
        <w:tc>
          <w:tcPr>
            <w:tcW w:w="634" w:type="dxa"/>
          </w:tcPr>
          <w:p w14:paraId="3EE5CE92"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224" w:type="dxa"/>
          </w:tcPr>
          <w:p w14:paraId="11329A06"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Основы методики тренировки шахматиста:</w:t>
            </w:r>
          </w:p>
          <w:p w14:paraId="5D4B89A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Тренировка как процесс всесторонней подготовки шахматиста и приобретения им специальных знаний, навыков, качеств.</w:t>
            </w:r>
          </w:p>
          <w:p w14:paraId="35EBE13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Круглогодичность тренировок, циклы, периоды, этапы подготовки шахматиста.</w:t>
            </w:r>
          </w:p>
          <w:p w14:paraId="352B10B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Тренировочная нагрузка и работоспособность.</w:t>
            </w:r>
          </w:p>
          <w:p w14:paraId="502DC06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восстановительных мероприятий.</w:t>
            </w:r>
          </w:p>
          <w:p w14:paraId="063B33E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требования, предъявляемые к организации учебно-тренировочного занятия.</w:t>
            </w:r>
          </w:p>
          <w:p w14:paraId="2842911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Структура индивидуального занятия.</w:t>
            </w:r>
          </w:p>
        </w:tc>
        <w:tc>
          <w:tcPr>
            <w:tcW w:w="987" w:type="dxa"/>
          </w:tcPr>
          <w:p w14:paraId="1CC3E77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056DC9A4" w14:textId="77777777">
        <w:tc>
          <w:tcPr>
            <w:tcW w:w="634" w:type="dxa"/>
          </w:tcPr>
          <w:p w14:paraId="2BFF1C8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224" w:type="dxa"/>
          </w:tcPr>
          <w:p w14:paraId="74F6B4DE"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Российская и зарубежная шахматная литература. Использование специальной шахматной литературы:</w:t>
            </w:r>
          </w:p>
          <w:p w14:paraId="3785A794"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Обзор шахматной литературы, новостей из интернета. Адреса шахматных сайтов.</w:t>
            </w:r>
          </w:p>
        </w:tc>
        <w:tc>
          <w:tcPr>
            <w:tcW w:w="987" w:type="dxa"/>
          </w:tcPr>
          <w:p w14:paraId="1D7AA738"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782151E7" w14:textId="77777777">
        <w:tc>
          <w:tcPr>
            <w:tcW w:w="634" w:type="dxa"/>
          </w:tcPr>
          <w:p w14:paraId="5FDD5831"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224" w:type="dxa"/>
          </w:tcPr>
          <w:p w14:paraId="498D31CF"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Спортивный режим и физическая подготовка шахматиста.</w:t>
            </w:r>
          </w:p>
          <w:p w14:paraId="48BC9C2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Гигиенические основы режима труда, отдыха и занятий спортом.</w:t>
            </w:r>
          </w:p>
        </w:tc>
        <w:tc>
          <w:tcPr>
            <w:tcW w:w="987" w:type="dxa"/>
          </w:tcPr>
          <w:p w14:paraId="06BF68B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7E0AD479" w14:textId="77777777">
        <w:tc>
          <w:tcPr>
            <w:tcW w:w="634" w:type="dxa"/>
          </w:tcPr>
          <w:p w14:paraId="314FFCCF"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Pr>
          <w:p w14:paraId="64A26EA2" w14:textId="77777777" w:rsidR="00310946" w:rsidRDefault="00000000">
            <w:pPr>
              <w:keepNext/>
              <w:spacing w:after="0" w:line="240" w:lineRule="auto"/>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ПСИХОЛОГИЧЕСКАЯ ПОДГОТОВКА</w:t>
            </w:r>
          </w:p>
        </w:tc>
        <w:tc>
          <w:tcPr>
            <w:tcW w:w="987" w:type="dxa"/>
          </w:tcPr>
          <w:p w14:paraId="467B2A19"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w:t>
            </w:r>
          </w:p>
        </w:tc>
      </w:tr>
      <w:tr w:rsidR="00310946" w14:paraId="1EBDAF1A" w14:textId="77777777">
        <w:tc>
          <w:tcPr>
            <w:tcW w:w="634" w:type="dxa"/>
            <w:tcBorders>
              <w:top w:val="single" w:sz="4" w:space="0" w:color="auto"/>
              <w:left w:val="single" w:sz="4" w:space="0" w:color="auto"/>
              <w:bottom w:val="single" w:sz="4" w:space="0" w:color="auto"/>
              <w:right w:val="single" w:sz="4" w:space="0" w:color="auto"/>
            </w:tcBorders>
          </w:tcPr>
          <w:p w14:paraId="00862C88"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36671993"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ТЕХНИЧЕСКАЯ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2C4CF0C6"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w:t>
            </w:r>
          </w:p>
        </w:tc>
      </w:tr>
      <w:tr w:rsidR="00310946" w14:paraId="09D2A5B7" w14:textId="77777777">
        <w:tc>
          <w:tcPr>
            <w:tcW w:w="634" w:type="dxa"/>
            <w:tcBorders>
              <w:top w:val="single" w:sz="4" w:space="0" w:color="auto"/>
              <w:left w:val="single" w:sz="4" w:space="0" w:color="auto"/>
              <w:bottom w:val="single" w:sz="4" w:space="0" w:color="auto"/>
              <w:right w:val="single" w:sz="4" w:space="0" w:color="auto"/>
            </w:tcBorders>
          </w:tcPr>
          <w:p w14:paraId="6DF343B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Borders>
              <w:top w:val="single" w:sz="4" w:space="0" w:color="auto"/>
              <w:left w:val="single" w:sz="4" w:space="0" w:color="auto"/>
              <w:bottom w:val="single" w:sz="4" w:space="0" w:color="auto"/>
              <w:right w:val="single" w:sz="4" w:space="0" w:color="auto"/>
            </w:tcBorders>
          </w:tcPr>
          <w:p w14:paraId="287AE548"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Тренировочные и турнирные партии, квалификационные турниры, анализ сыгранных партий и типовых позиций:</w:t>
            </w:r>
          </w:p>
          <w:p w14:paraId="0DBACE68"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Разбор с тренером-преподавателем сыгранных партий, анализ типовых положений, выполнение упражнений для улучшения техники расчета вариантов, тренировка со спарринг - партнером. </w:t>
            </w:r>
          </w:p>
        </w:tc>
        <w:tc>
          <w:tcPr>
            <w:tcW w:w="987" w:type="dxa"/>
            <w:tcBorders>
              <w:top w:val="single" w:sz="4" w:space="0" w:color="auto"/>
              <w:left w:val="single" w:sz="4" w:space="0" w:color="auto"/>
              <w:bottom w:val="single" w:sz="4" w:space="0" w:color="auto"/>
              <w:right w:val="single" w:sz="4" w:space="0" w:color="auto"/>
            </w:tcBorders>
          </w:tcPr>
          <w:p w14:paraId="528D17B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r>
      <w:tr w:rsidR="00310946" w14:paraId="19614FFC" w14:textId="77777777">
        <w:tc>
          <w:tcPr>
            <w:tcW w:w="634" w:type="dxa"/>
            <w:tcBorders>
              <w:top w:val="single" w:sz="4" w:space="0" w:color="auto"/>
              <w:left w:val="single" w:sz="4" w:space="0" w:color="auto"/>
              <w:bottom w:val="single" w:sz="4" w:space="0" w:color="auto"/>
              <w:right w:val="single" w:sz="4" w:space="0" w:color="auto"/>
            </w:tcBorders>
          </w:tcPr>
          <w:p w14:paraId="712C0AB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Borders>
              <w:top w:val="single" w:sz="4" w:space="0" w:color="auto"/>
              <w:left w:val="single" w:sz="4" w:space="0" w:color="auto"/>
              <w:bottom w:val="single" w:sz="4" w:space="0" w:color="auto"/>
              <w:right w:val="single" w:sz="4" w:space="0" w:color="auto"/>
            </w:tcBorders>
          </w:tcPr>
          <w:p w14:paraId="41A4C369"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Теоретические и судейские семинары, контрольные работы: </w:t>
            </w:r>
          </w:p>
          <w:p w14:paraId="68E96963"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тренером-преподавателем семинаров по актуальным разделам теории шахмат, групповое обсуждение докладов, прием зачетов по организации и судейству соревнований, выполнение обучающимися контрольных работ по пройденным темам. </w:t>
            </w:r>
          </w:p>
        </w:tc>
        <w:tc>
          <w:tcPr>
            <w:tcW w:w="987" w:type="dxa"/>
            <w:tcBorders>
              <w:top w:val="single" w:sz="4" w:space="0" w:color="auto"/>
              <w:left w:val="single" w:sz="4" w:space="0" w:color="auto"/>
              <w:bottom w:val="single" w:sz="4" w:space="0" w:color="auto"/>
              <w:right w:val="single" w:sz="4" w:space="0" w:color="auto"/>
            </w:tcBorders>
          </w:tcPr>
          <w:p w14:paraId="5D7CD76D"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r w:rsidR="00310946" w14:paraId="6E336570" w14:textId="77777777">
        <w:tc>
          <w:tcPr>
            <w:tcW w:w="634" w:type="dxa"/>
            <w:tcBorders>
              <w:top w:val="single" w:sz="4" w:space="0" w:color="auto"/>
              <w:left w:val="single" w:sz="4" w:space="0" w:color="auto"/>
              <w:bottom w:val="single" w:sz="4" w:space="0" w:color="auto"/>
              <w:right w:val="single" w:sz="4" w:space="0" w:color="auto"/>
            </w:tcBorders>
          </w:tcPr>
          <w:p w14:paraId="454632C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224" w:type="dxa"/>
            <w:tcBorders>
              <w:top w:val="single" w:sz="4" w:space="0" w:color="auto"/>
              <w:left w:val="single" w:sz="4" w:space="0" w:color="auto"/>
              <w:bottom w:val="single" w:sz="4" w:space="0" w:color="auto"/>
              <w:right w:val="single" w:sz="4" w:space="0" w:color="auto"/>
            </w:tcBorders>
          </w:tcPr>
          <w:p w14:paraId="31174AB9"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Оздоровительно-спортивные лагеря, учебно-тренировочные сборы, занятия по индивидуальным планам (4 недели)</w:t>
            </w:r>
          </w:p>
        </w:tc>
        <w:tc>
          <w:tcPr>
            <w:tcW w:w="987" w:type="dxa"/>
            <w:tcBorders>
              <w:top w:val="single" w:sz="4" w:space="0" w:color="auto"/>
              <w:left w:val="single" w:sz="4" w:space="0" w:color="auto"/>
              <w:bottom w:val="single" w:sz="4" w:space="0" w:color="auto"/>
              <w:right w:val="single" w:sz="4" w:space="0" w:color="auto"/>
            </w:tcBorders>
          </w:tcPr>
          <w:p w14:paraId="659A5EC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r w:rsidR="00310946" w14:paraId="76D381E6" w14:textId="77777777">
        <w:tc>
          <w:tcPr>
            <w:tcW w:w="634" w:type="dxa"/>
            <w:tcBorders>
              <w:top w:val="single" w:sz="4" w:space="0" w:color="auto"/>
              <w:left w:val="single" w:sz="4" w:space="0" w:color="auto"/>
              <w:bottom w:val="single" w:sz="4" w:space="0" w:color="auto"/>
              <w:right w:val="single" w:sz="4" w:space="0" w:color="auto"/>
            </w:tcBorders>
          </w:tcPr>
          <w:p w14:paraId="44C775C5"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32FDD89D"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b/>
                <w:sz w:val="20"/>
                <w:szCs w:val="20"/>
                <w:lang w:eastAsia="ru-RU"/>
              </w:rPr>
              <w:t>ТАКТИЧЕСКАЯ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4F6BD4E7"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w:t>
            </w:r>
          </w:p>
        </w:tc>
      </w:tr>
      <w:tr w:rsidR="00310946" w14:paraId="3EA56DEF" w14:textId="77777777">
        <w:tc>
          <w:tcPr>
            <w:tcW w:w="634" w:type="dxa"/>
            <w:tcBorders>
              <w:top w:val="single" w:sz="4" w:space="0" w:color="auto"/>
              <w:left w:val="single" w:sz="4" w:space="0" w:color="auto"/>
              <w:bottom w:val="single" w:sz="4" w:space="0" w:color="auto"/>
              <w:right w:val="single" w:sz="4" w:space="0" w:color="auto"/>
            </w:tcBorders>
          </w:tcPr>
          <w:p w14:paraId="2B2B488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Borders>
              <w:top w:val="single" w:sz="4" w:space="0" w:color="auto"/>
              <w:left w:val="single" w:sz="4" w:space="0" w:color="auto"/>
              <w:bottom w:val="single" w:sz="4" w:space="0" w:color="auto"/>
              <w:right w:val="single" w:sz="4" w:space="0" w:color="auto"/>
            </w:tcBorders>
          </w:tcPr>
          <w:p w14:paraId="368ADD3B"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Участие шахматистов в квалификационных и тематических турнирах, других соревнованиях. </w:t>
            </w:r>
          </w:p>
          <w:p w14:paraId="0855E705" w14:textId="77777777" w:rsidR="00310946" w:rsidRDefault="00310946">
            <w:pPr>
              <w:keepNext/>
              <w:spacing w:after="0" w:line="240" w:lineRule="auto"/>
              <w:jc w:val="both"/>
              <w:outlineLvl w:val="0"/>
              <w:rPr>
                <w:rFonts w:ascii="Times New Roman" w:eastAsia="Times New Roman" w:hAnsi="Times New Roman" w:cs="Times New Roman"/>
                <w:b/>
                <w:sz w:val="20"/>
                <w:szCs w:val="20"/>
                <w:lang w:eastAsia="ru-RU"/>
              </w:rPr>
            </w:pPr>
          </w:p>
        </w:tc>
        <w:tc>
          <w:tcPr>
            <w:tcW w:w="987" w:type="dxa"/>
            <w:tcBorders>
              <w:top w:val="single" w:sz="4" w:space="0" w:color="auto"/>
              <w:left w:val="single" w:sz="4" w:space="0" w:color="auto"/>
              <w:bottom w:val="single" w:sz="4" w:space="0" w:color="auto"/>
              <w:right w:val="single" w:sz="4" w:space="0" w:color="auto"/>
            </w:tcBorders>
          </w:tcPr>
          <w:p w14:paraId="628C625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tc>
      </w:tr>
      <w:tr w:rsidR="00310946" w14:paraId="44F9E88D" w14:textId="77777777">
        <w:tc>
          <w:tcPr>
            <w:tcW w:w="634" w:type="dxa"/>
            <w:tcBorders>
              <w:top w:val="single" w:sz="4" w:space="0" w:color="auto"/>
              <w:left w:val="single" w:sz="4" w:space="0" w:color="auto"/>
              <w:bottom w:val="single" w:sz="4" w:space="0" w:color="auto"/>
              <w:right w:val="single" w:sz="4" w:space="0" w:color="auto"/>
            </w:tcBorders>
          </w:tcPr>
          <w:p w14:paraId="6B774AD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Borders>
              <w:top w:val="single" w:sz="4" w:space="0" w:color="auto"/>
              <w:left w:val="single" w:sz="4" w:space="0" w:color="auto"/>
              <w:bottom w:val="single" w:sz="4" w:space="0" w:color="auto"/>
              <w:right w:val="single" w:sz="4" w:space="0" w:color="auto"/>
            </w:tcBorders>
          </w:tcPr>
          <w:p w14:paraId="5A7F9603"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Консультационные партии, конкурсы решения задач и этюдов, сеансы одновременной игры, упражнения на расчет вариантов: </w:t>
            </w:r>
          </w:p>
          <w:p w14:paraId="6BAAE500"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Тематические партии по консультации и сеансы одновременной игры. </w:t>
            </w:r>
          </w:p>
          <w:p w14:paraId="16203121"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Упражнения для развития счетных способностей.</w:t>
            </w:r>
          </w:p>
        </w:tc>
        <w:tc>
          <w:tcPr>
            <w:tcW w:w="987" w:type="dxa"/>
            <w:tcBorders>
              <w:top w:val="single" w:sz="4" w:space="0" w:color="auto"/>
              <w:left w:val="single" w:sz="4" w:space="0" w:color="auto"/>
              <w:bottom w:val="single" w:sz="4" w:space="0" w:color="auto"/>
              <w:right w:val="single" w:sz="4" w:space="0" w:color="auto"/>
            </w:tcBorders>
          </w:tcPr>
          <w:p w14:paraId="6C0989D7"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310946" w14:paraId="19467C64" w14:textId="77777777">
        <w:tc>
          <w:tcPr>
            <w:tcW w:w="634" w:type="dxa"/>
            <w:tcBorders>
              <w:top w:val="single" w:sz="4" w:space="0" w:color="auto"/>
              <w:left w:val="single" w:sz="4" w:space="0" w:color="auto"/>
              <w:bottom w:val="single" w:sz="4" w:space="0" w:color="auto"/>
              <w:right w:val="single" w:sz="4" w:space="0" w:color="auto"/>
            </w:tcBorders>
          </w:tcPr>
          <w:p w14:paraId="425B5558"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44E5EEEE"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ОБЩЕФИЗИЧЕСКАЯ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440BF1C2"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w:t>
            </w:r>
          </w:p>
        </w:tc>
      </w:tr>
      <w:tr w:rsidR="00310946" w14:paraId="180F6F09" w14:textId="77777777">
        <w:tc>
          <w:tcPr>
            <w:tcW w:w="634" w:type="dxa"/>
            <w:tcBorders>
              <w:top w:val="single" w:sz="4" w:space="0" w:color="auto"/>
              <w:left w:val="single" w:sz="4" w:space="0" w:color="auto"/>
              <w:bottom w:val="single" w:sz="4" w:space="0" w:color="auto"/>
              <w:right w:val="single" w:sz="4" w:space="0" w:color="auto"/>
            </w:tcBorders>
          </w:tcPr>
          <w:p w14:paraId="401EC4CC"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77708FFC"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СПЕЦИАЛЬНАЯ ФИЗИЧЕСКАЯ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3450BA7F"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w:t>
            </w:r>
          </w:p>
        </w:tc>
      </w:tr>
      <w:tr w:rsidR="00310946" w14:paraId="33640D72" w14:textId="77777777">
        <w:tc>
          <w:tcPr>
            <w:tcW w:w="634" w:type="dxa"/>
            <w:tcBorders>
              <w:top w:val="single" w:sz="4" w:space="0" w:color="auto"/>
              <w:left w:val="single" w:sz="4" w:space="0" w:color="auto"/>
              <w:bottom w:val="single" w:sz="4" w:space="0" w:color="auto"/>
              <w:right w:val="single" w:sz="4" w:space="0" w:color="auto"/>
            </w:tcBorders>
          </w:tcPr>
          <w:p w14:paraId="23235808"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1DF4E162" w14:textId="77777777" w:rsidR="00310946" w:rsidRDefault="00000000">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Участие в спортивных соревнованиях</w:t>
            </w:r>
          </w:p>
        </w:tc>
        <w:tc>
          <w:tcPr>
            <w:tcW w:w="987" w:type="dxa"/>
            <w:tcBorders>
              <w:top w:val="single" w:sz="4" w:space="0" w:color="auto"/>
              <w:left w:val="single" w:sz="4" w:space="0" w:color="auto"/>
              <w:bottom w:val="single" w:sz="4" w:space="0" w:color="auto"/>
              <w:right w:val="single" w:sz="4" w:space="0" w:color="auto"/>
            </w:tcBorders>
          </w:tcPr>
          <w:p w14:paraId="56772219"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220</w:t>
            </w:r>
          </w:p>
        </w:tc>
      </w:tr>
      <w:tr w:rsidR="00310946" w14:paraId="699465FE" w14:textId="77777777">
        <w:tc>
          <w:tcPr>
            <w:tcW w:w="634" w:type="dxa"/>
            <w:tcBorders>
              <w:top w:val="single" w:sz="4" w:space="0" w:color="auto"/>
              <w:left w:val="single" w:sz="4" w:space="0" w:color="auto"/>
              <w:bottom w:val="single" w:sz="4" w:space="0" w:color="auto"/>
              <w:right w:val="single" w:sz="4" w:space="0" w:color="auto"/>
            </w:tcBorders>
          </w:tcPr>
          <w:p w14:paraId="2064ABA1"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5118F177" w14:textId="77777777" w:rsidR="00310946" w:rsidRDefault="00000000">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Судейская практика</w:t>
            </w:r>
          </w:p>
        </w:tc>
        <w:tc>
          <w:tcPr>
            <w:tcW w:w="987" w:type="dxa"/>
            <w:tcBorders>
              <w:top w:val="single" w:sz="4" w:space="0" w:color="auto"/>
              <w:left w:val="single" w:sz="4" w:space="0" w:color="auto"/>
              <w:bottom w:val="single" w:sz="4" w:space="0" w:color="auto"/>
              <w:right w:val="single" w:sz="4" w:space="0" w:color="auto"/>
            </w:tcBorders>
          </w:tcPr>
          <w:p w14:paraId="44F441FD"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r>
      <w:tr w:rsidR="00310946" w14:paraId="4D624F26" w14:textId="77777777">
        <w:tc>
          <w:tcPr>
            <w:tcW w:w="634" w:type="dxa"/>
            <w:tcBorders>
              <w:top w:val="single" w:sz="4" w:space="0" w:color="auto"/>
              <w:left w:val="single" w:sz="4" w:space="0" w:color="auto"/>
              <w:bottom w:val="single" w:sz="4" w:space="0" w:color="auto"/>
              <w:right w:val="single" w:sz="4" w:space="0" w:color="auto"/>
            </w:tcBorders>
          </w:tcPr>
          <w:p w14:paraId="7D19AE5E"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5D4337F8" w14:textId="77777777" w:rsidR="00310946" w:rsidRDefault="00000000">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Инструкторская практика</w:t>
            </w:r>
          </w:p>
        </w:tc>
        <w:tc>
          <w:tcPr>
            <w:tcW w:w="987" w:type="dxa"/>
            <w:tcBorders>
              <w:top w:val="single" w:sz="4" w:space="0" w:color="auto"/>
              <w:left w:val="single" w:sz="4" w:space="0" w:color="auto"/>
              <w:bottom w:val="single" w:sz="4" w:space="0" w:color="auto"/>
              <w:right w:val="single" w:sz="4" w:space="0" w:color="auto"/>
            </w:tcBorders>
          </w:tcPr>
          <w:p w14:paraId="76C70D9E"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r>
      <w:tr w:rsidR="00310946" w14:paraId="61235668" w14:textId="77777777">
        <w:tc>
          <w:tcPr>
            <w:tcW w:w="634" w:type="dxa"/>
            <w:tcBorders>
              <w:top w:val="single" w:sz="4" w:space="0" w:color="auto"/>
              <w:left w:val="single" w:sz="4" w:space="0" w:color="auto"/>
              <w:bottom w:val="single" w:sz="4" w:space="0" w:color="auto"/>
              <w:right w:val="single" w:sz="4" w:space="0" w:color="auto"/>
            </w:tcBorders>
          </w:tcPr>
          <w:p w14:paraId="4F833C3F"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78AB15C0" w14:textId="77777777" w:rsidR="00310946" w:rsidRDefault="00000000">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Восстановительные мероприятия</w:t>
            </w:r>
          </w:p>
        </w:tc>
        <w:tc>
          <w:tcPr>
            <w:tcW w:w="987" w:type="dxa"/>
            <w:tcBorders>
              <w:top w:val="single" w:sz="4" w:space="0" w:color="auto"/>
              <w:left w:val="single" w:sz="4" w:space="0" w:color="auto"/>
              <w:bottom w:val="single" w:sz="4" w:space="0" w:color="auto"/>
              <w:right w:val="single" w:sz="4" w:space="0" w:color="auto"/>
            </w:tcBorders>
          </w:tcPr>
          <w:p w14:paraId="566E50E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r>
      <w:tr w:rsidR="00310946" w14:paraId="443475C5" w14:textId="77777777">
        <w:tc>
          <w:tcPr>
            <w:tcW w:w="634" w:type="dxa"/>
            <w:tcBorders>
              <w:top w:val="single" w:sz="4" w:space="0" w:color="auto"/>
              <w:left w:val="single" w:sz="4" w:space="0" w:color="auto"/>
              <w:bottom w:val="single" w:sz="4" w:space="0" w:color="auto"/>
              <w:right w:val="single" w:sz="4" w:space="0" w:color="auto"/>
            </w:tcBorders>
          </w:tcPr>
          <w:p w14:paraId="23B6CA78"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36822CA5" w14:textId="77777777" w:rsidR="00310946" w:rsidRDefault="00000000">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bCs/>
                <w:lang w:eastAsia="ru-RU"/>
              </w:rPr>
              <w:t>Медицинские, медико-биологические мероприятия</w:t>
            </w:r>
          </w:p>
        </w:tc>
        <w:tc>
          <w:tcPr>
            <w:tcW w:w="987" w:type="dxa"/>
            <w:tcBorders>
              <w:top w:val="single" w:sz="4" w:space="0" w:color="auto"/>
              <w:left w:val="single" w:sz="4" w:space="0" w:color="auto"/>
              <w:bottom w:val="single" w:sz="4" w:space="0" w:color="auto"/>
              <w:right w:val="single" w:sz="4" w:space="0" w:color="auto"/>
            </w:tcBorders>
          </w:tcPr>
          <w:p w14:paraId="3AF7819F"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r>
      <w:tr w:rsidR="00310946" w14:paraId="50938BD8" w14:textId="77777777">
        <w:tc>
          <w:tcPr>
            <w:tcW w:w="634" w:type="dxa"/>
            <w:tcBorders>
              <w:top w:val="single" w:sz="4" w:space="0" w:color="auto"/>
              <w:left w:val="single" w:sz="4" w:space="0" w:color="auto"/>
              <w:bottom w:val="single" w:sz="4" w:space="0" w:color="auto"/>
              <w:right w:val="single" w:sz="4" w:space="0" w:color="auto"/>
            </w:tcBorders>
          </w:tcPr>
          <w:p w14:paraId="2B96EB92"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57D8142F"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iCs/>
                <w:sz w:val="20"/>
                <w:szCs w:val="20"/>
                <w:lang w:eastAsia="ru-RU"/>
              </w:rPr>
              <w:t>Контрольные мероприятия</w:t>
            </w:r>
          </w:p>
        </w:tc>
        <w:tc>
          <w:tcPr>
            <w:tcW w:w="987" w:type="dxa"/>
            <w:tcBorders>
              <w:top w:val="single" w:sz="4" w:space="0" w:color="auto"/>
              <w:left w:val="single" w:sz="4" w:space="0" w:color="auto"/>
              <w:bottom w:val="single" w:sz="4" w:space="0" w:color="auto"/>
              <w:right w:val="single" w:sz="4" w:space="0" w:color="auto"/>
            </w:tcBorders>
          </w:tcPr>
          <w:p w14:paraId="178B283E"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tc>
      </w:tr>
      <w:tr w:rsidR="00310946" w14:paraId="08B0537C" w14:textId="77777777">
        <w:tc>
          <w:tcPr>
            <w:tcW w:w="634" w:type="dxa"/>
            <w:tcBorders>
              <w:top w:val="single" w:sz="4" w:space="0" w:color="auto"/>
              <w:left w:val="single" w:sz="4" w:space="0" w:color="auto"/>
              <w:bottom w:val="single" w:sz="4" w:space="0" w:color="auto"/>
              <w:right w:val="single" w:sz="4" w:space="0" w:color="auto"/>
            </w:tcBorders>
          </w:tcPr>
          <w:p w14:paraId="4768B596" w14:textId="77777777" w:rsidR="00310946" w:rsidRDefault="00310946">
            <w:pPr>
              <w:spacing w:after="0" w:line="240" w:lineRule="auto"/>
              <w:jc w:val="both"/>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170B0659" w14:textId="77777777" w:rsidR="00310946" w:rsidRDefault="00000000">
            <w:pPr>
              <w:keepNext/>
              <w:spacing w:after="0" w:line="240" w:lineRule="auto"/>
              <w:outlineLvl w:val="0"/>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ВСЕГО ЧАСОВ:</w:t>
            </w:r>
          </w:p>
        </w:tc>
        <w:tc>
          <w:tcPr>
            <w:tcW w:w="987" w:type="dxa"/>
            <w:tcBorders>
              <w:top w:val="single" w:sz="4" w:space="0" w:color="auto"/>
              <w:left w:val="single" w:sz="4" w:space="0" w:color="auto"/>
              <w:bottom w:val="single" w:sz="4" w:space="0" w:color="auto"/>
              <w:right w:val="single" w:sz="4" w:space="0" w:color="auto"/>
            </w:tcBorders>
          </w:tcPr>
          <w:p w14:paraId="1CFF496B" w14:textId="77777777" w:rsidR="00310946" w:rsidRDefault="00000000">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832</w:t>
            </w:r>
          </w:p>
        </w:tc>
      </w:tr>
    </w:tbl>
    <w:p w14:paraId="6F7F65B4" w14:textId="77777777" w:rsidR="00310946" w:rsidRDefault="00310946">
      <w:pPr>
        <w:spacing w:after="0" w:line="240" w:lineRule="auto"/>
        <w:rPr>
          <w:rFonts w:ascii="Times New Roman" w:eastAsia="Times New Roman" w:hAnsi="Times New Roman" w:cs="Times New Roman"/>
          <w:b/>
          <w:bCs/>
          <w:sz w:val="24"/>
          <w:szCs w:val="24"/>
          <w:lang w:eastAsia="ru-RU"/>
        </w:rPr>
      </w:pPr>
    </w:p>
    <w:p w14:paraId="056DAA4C" w14:textId="77777777" w:rsidR="00310946" w:rsidRDefault="00310946">
      <w:pPr>
        <w:spacing w:after="0" w:line="240" w:lineRule="auto"/>
        <w:ind w:firstLine="709"/>
        <w:jc w:val="center"/>
        <w:rPr>
          <w:rFonts w:ascii="Times New Roman" w:eastAsia="Times New Roman" w:hAnsi="Times New Roman" w:cs="Times New Roman"/>
          <w:b/>
          <w:bCs/>
          <w:sz w:val="24"/>
          <w:szCs w:val="24"/>
          <w:lang w:eastAsia="ru-RU"/>
        </w:rPr>
      </w:pPr>
    </w:p>
    <w:p w14:paraId="5B2ADB7B" w14:textId="77777777" w:rsidR="00310946" w:rsidRDefault="00310946">
      <w:pPr>
        <w:spacing w:after="0" w:line="240" w:lineRule="auto"/>
        <w:ind w:firstLine="709"/>
        <w:jc w:val="center"/>
        <w:rPr>
          <w:rFonts w:ascii="Times New Roman" w:eastAsia="Times New Roman" w:hAnsi="Times New Roman" w:cs="Times New Roman"/>
          <w:b/>
          <w:bCs/>
          <w:sz w:val="24"/>
          <w:szCs w:val="24"/>
          <w:lang w:eastAsia="ru-RU"/>
        </w:rPr>
      </w:pPr>
    </w:p>
    <w:p w14:paraId="1632EE87" w14:textId="77777777" w:rsidR="00310946" w:rsidRDefault="00000000">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ГРУППА СОВЕРШЕНСТВОВАНИЯ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224"/>
        <w:gridCol w:w="987"/>
      </w:tblGrid>
      <w:tr w:rsidR="00310946" w14:paraId="6B2F7373" w14:textId="77777777">
        <w:tc>
          <w:tcPr>
            <w:tcW w:w="634" w:type="dxa"/>
          </w:tcPr>
          <w:p w14:paraId="3AF579A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224" w:type="dxa"/>
          </w:tcPr>
          <w:p w14:paraId="7648AF8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w:t>
            </w:r>
          </w:p>
        </w:tc>
        <w:tc>
          <w:tcPr>
            <w:tcW w:w="987" w:type="dxa"/>
          </w:tcPr>
          <w:p w14:paraId="5D824F77"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часов</w:t>
            </w:r>
          </w:p>
        </w:tc>
      </w:tr>
      <w:tr w:rsidR="00310946" w14:paraId="0C089EEF" w14:textId="77777777">
        <w:tc>
          <w:tcPr>
            <w:tcW w:w="634" w:type="dxa"/>
          </w:tcPr>
          <w:p w14:paraId="166D0036"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24" w:type="dxa"/>
          </w:tcPr>
          <w:p w14:paraId="6EADCDCA"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ТЕОРЕТИЧЕСКАЯ ПОДГОТОВКА</w:t>
            </w:r>
          </w:p>
        </w:tc>
        <w:tc>
          <w:tcPr>
            <w:tcW w:w="987" w:type="dxa"/>
          </w:tcPr>
          <w:p w14:paraId="1CBCA4BD"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248</w:t>
            </w:r>
          </w:p>
        </w:tc>
      </w:tr>
      <w:tr w:rsidR="00310946" w14:paraId="13458F8D" w14:textId="77777777">
        <w:tc>
          <w:tcPr>
            <w:tcW w:w="634" w:type="dxa"/>
          </w:tcPr>
          <w:p w14:paraId="41C5FA1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Pr>
          <w:p w14:paraId="6318E25B"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Физическая культура и спорт в России:</w:t>
            </w:r>
          </w:p>
          <w:p w14:paraId="4CB0A343"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Международные связи российских шахматистов.</w:t>
            </w:r>
          </w:p>
          <w:p w14:paraId="2F7411E4" w14:textId="77777777" w:rsidR="00310946" w:rsidRDefault="00000000">
            <w:pPr>
              <w:keepNext/>
              <w:tabs>
                <w:tab w:val="left" w:pos="5670"/>
              </w:tabs>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Моральный облик спортсмена.</w:t>
            </w:r>
          </w:p>
        </w:tc>
        <w:tc>
          <w:tcPr>
            <w:tcW w:w="987" w:type="dxa"/>
          </w:tcPr>
          <w:p w14:paraId="12DF156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4D1ADC75" w14:textId="77777777">
        <w:tc>
          <w:tcPr>
            <w:tcW w:w="634" w:type="dxa"/>
          </w:tcPr>
          <w:p w14:paraId="6EA0DA5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Pr>
          <w:p w14:paraId="2BE5AF80" w14:textId="77777777" w:rsidR="00310946" w:rsidRDefault="00000000">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Шахматный кодекс Российской Федерации. Судейство и организация соревнований</w:t>
            </w:r>
          </w:p>
        </w:tc>
        <w:tc>
          <w:tcPr>
            <w:tcW w:w="987" w:type="dxa"/>
          </w:tcPr>
          <w:p w14:paraId="258A7E45"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310946" w14:paraId="715587AE" w14:textId="77777777">
        <w:tc>
          <w:tcPr>
            <w:tcW w:w="634" w:type="dxa"/>
          </w:tcPr>
          <w:p w14:paraId="1A88419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224" w:type="dxa"/>
          </w:tcPr>
          <w:p w14:paraId="7849AD9F" w14:textId="77777777" w:rsidR="00310946" w:rsidRDefault="00000000">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Исторический обзор развития шахмат:</w:t>
            </w:r>
          </w:p>
          <w:p w14:paraId="3D96B68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Творчество чемпионов мира: Р. Фишер, А. Карпов, Г. Каспаров</w:t>
            </w:r>
          </w:p>
        </w:tc>
        <w:tc>
          <w:tcPr>
            <w:tcW w:w="987" w:type="dxa"/>
          </w:tcPr>
          <w:p w14:paraId="59E640E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65AA8712" w14:textId="77777777">
        <w:tc>
          <w:tcPr>
            <w:tcW w:w="634" w:type="dxa"/>
          </w:tcPr>
          <w:p w14:paraId="79431844"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224" w:type="dxa"/>
          </w:tcPr>
          <w:p w14:paraId="1E06E4DD"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Дебют:</w:t>
            </w:r>
          </w:p>
          <w:p w14:paraId="0986A50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Отработка дебютного репертуара согласно индивидуальному плану.</w:t>
            </w:r>
          </w:p>
        </w:tc>
        <w:tc>
          <w:tcPr>
            <w:tcW w:w="987" w:type="dxa"/>
          </w:tcPr>
          <w:p w14:paraId="0D753CC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r>
      <w:tr w:rsidR="00310946" w14:paraId="5D36FA5A" w14:textId="77777777">
        <w:tc>
          <w:tcPr>
            <w:tcW w:w="634" w:type="dxa"/>
          </w:tcPr>
          <w:p w14:paraId="5A0CAE61"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224" w:type="dxa"/>
          </w:tcPr>
          <w:p w14:paraId="338AAE35"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Миттельшпиль:</w:t>
            </w:r>
          </w:p>
          <w:p w14:paraId="6A4A017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Изолированная пешка.</w:t>
            </w:r>
          </w:p>
          <w:p w14:paraId="342726B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Висячие пешки.</w:t>
            </w:r>
          </w:p>
          <w:p w14:paraId="5D06322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Подвижный пешечный центр.</w:t>
            </w:r>
          </w:p>
          <w:p w14:paraId="51BF921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Фигурно-пешечный центр.</w:t>
            </w:r>
          </w:p>
          <w:p w14:paraId="3D54102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Карлсбадская структура.</w:t>
            </w:r>
          </w:p>
          <w:p w14:paraId="5CFBE6C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Испанская партия. Полузакрытый центр.</w:t>
            </w:r>
          </w:p>
          <w:p w14:paraId="46D0645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Испанская партия. Пешка е4 против пешки </w:t>
            </w:r>
            <w:r>
              <w:rPr>
                <w:rFonts w:ascii="Times New Roman" w:eastAsia="Times New Roman" w:hAnsi="Times New Roman" w:cs="Times New Roman"/>
                <w:sz w:val="20"/>
                <w:szCs w:val="20"/>
                <w:lang w:val="en-US" w:eastAsia="ru-RU"/>
              </w:rPr>
              <w:t>d</w:t>
            </w:r>
            <w:r>
              <w:rPr>
                <w:rFonts w:ascii="Times New Roman" w:eastAsia="Times New Roman" w:hAnsi="Times New Roman" w:cs="Times New Roman"/>
                <w:sz w:val="20"/>
                <w:szCs w:val="20"/>
                <w:lang w:eastAsia="ru-RU"/>
              </w:rPr>
              <w:t>6.</w:t>
            </w:r>
          </w:p>
          <w:p w14:paraId="43A70CF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Индийская защита. Прорыв е4 – е5.</w:t>
            </w:r>
          </w:p>
          <w:p w14:paraId="7AAA318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Нимцовича. Сдвоенные пешки.</w:t>
            </w:r>
          </w:p>
          <w:p w14:paraId="6E3A1BC5"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987" w:type="dxa"/>
          </w:tcPr>
          <w:p w14:paraId="464842C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r>
      <w:tr w:rsidR="00310946" w14:paraId="116835A4" w14:textId="77777777">
        <w:tc>
          <w:tcPr>
            <w:tcW w:w="634" w:type="dxa"/>
          </w:tcPr>
          <w:p w14:paraId="212F26A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224" w:type="dxa"/>
          </w:tcPr>
          <w:p w14:paraId="28EB04AD"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Эндшпиль:</w:t>
            </w:r>
          </w:p>
          <w:p w14:paraId="5B1F2E2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Сложные окончания.</w:t>
            </w:r>
          </w:p>
          <w:p w14:paraId="563B393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Контуры эндшпиля:</w:t>
            </w:r>
          </w:p>
          <w:p w14:paraId="390E7D5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«итальянский» эндшпиль</w:t>
            </w:r>
          </w:p>
          <w:p w14:paraId="7BEA8F2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«французский» эндшпиль</w:t>
            </w:r>
          </w:p>
          <w:p w14:paraId="708389C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«сицилианский» эндшпиль</w:t>
            </w:r>
          </w:p>
          <w:p w14:paraId="0148E49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Карлсбадская структура;</w:t>
            </w:r>
          </w:p>
          <w:p w14:paraId="647569B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«староиндийский» эндшпиль</w:t>
            </w:r>
          </w:p>
          <w:p w14:paraId="07655F9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«каталонский» эндшпиль</w:t>
            </w:r>
          </w:p>
        </w:tc>
        <w:tc>
          <w:tcPr>
            <w:tcW w:w="987" w:type="dxa"/>
          </w:tcPr>
          <w:p w14:paraId="570FBA3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r>
      <w:tr w:rsidR="00310946" w14:paraId="132A13D7" w14:textId="77777777">
        <w:tc>
          <w:tcPr>
            <w:tcW w:w="634" w:type="dxa"/>
          </w:tcPr>
          <w:p w14:paraId="65DE7DA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224" w:type="dxa"/>
          </w:tcPr>
          <w:p w14:paraId="2386C4BC"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Основы методики тренировки шахматиста:</w:t>
            </w:r>
          </w:p>
          <w:p w14:paraId="0436371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Методика проведения занятий</w:t>
            </w:r>
          </w:p>
        </w:tc>
        <w:tc>
          <w:tcPr>
            <w:tcW w:w="987" w:type="dxa"/>
          </w:tcPr>
          <w:p w14:paraId="2EEB47B1"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310946" w14:paraId="1553ED4E" w14:textId="77777777">
        <w:tc>
          <w:tcPr>
            <w:tcW w:w="634" w:type="dxa"/>
          </w:tcPr>
          <w:p w14:paraId="5047DDF8"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224" w:type="dxa"/>
          </w:tcPr>
          <w:p w14:paraId="701B5C24"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Российская и зарубежная шахматная литература:</w:t>
            </w:r>
          </w:p>
          <w:p w14:paraId="64AAC43E"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шахматной литературы для совершенствования шахматиста. Обзор шахматной литературы, новостей из интернета. Работа с шахматными сайтами и программами.</w:t>
            </w:r>
          </w:p>
        </w:tc>
        <w:tc>
          <w:tcPr>
            <w:tcW w:w="987" w:type="dxa"/>
          </w:tcPr>
          <w:p w14:paraId="06375F6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74F5C7D8" w14:textId="77777777">
        <w:tc>
          <w:tcPr>
            <w:tcW w:w="634" w:type="dxa"/>
          </w:tcPr>
          <w:p w14:paraId="4FC3789D"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224" w:type="dxa"/>
          </w:tcPr>
          <w:p w14:paraId="18F7107B"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Спортивный режим и физическая подготовка шахматиста.</w:t>
            </w:r>
          </w:p>
          <w:p w14:paraId="593FF24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Соблюдение спортивного режима во время соревнований.</w:t>
            </w:r>
          </w:p>
        </w:tc>
        <w:tc>
          <w:tcPr>
            <w:tcW w:w="987" w:type="dxa"/>
          </w:tcPr>
          <w:p w14:paraId="053FA05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310946" w14:paraId="25D6527E" w14:textId="77777777">
        <w:tc>
          <w:tcPr>
            <w:tcW w:w="634" w:type="dxa"/>
          </w:tcPr>
          <w:p w14:paraId="14009ECF"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Pr>
          <w:p w14:paraId="76D9300E"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ПСИХОЛОГИЧЕСКАЯ ПОДГОТОВКА</w:t>
            </w:r>
          </w:p>
        </w:tc>
        <w:tc>
          <w:tcPr>
            <w:tcW w:w="987" w:type="dxa"/>
          </w:tcPr>
          <w:p w14:paraId="05158685"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w:t>
            </w:r>
          </w:p>
        </w:tc>
      </w:tr>
      <w:tr w:rsidR="00310946" w14:paraId="13E469B7" w14:textId="77777777">
        <w:tc>
          <w:tcPr>
            <w:tcW w:w="634" w:type="dxa"/>
            <w:tcBorders>
              <w:top w:val="single" w:sz="4" w:space="0" w:color="auto"/>
              <w:left w:val="single" w:sz="4" w:space="0" w:color="auto"/>
              <w:bottom w:val="single" w:sz="4" w:space="0" w:color="auto"/>
              <w:right w:val="single" w:sz="4" w:space="0" w:color="auto"/>
            </w:tcBorders>
          </w:tcPr>
          <w:p w14:paraId="2A276BC4"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455DF653"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ТЕХНИЧЕСКАЯ </w:t>
            </w:r>
            <w:r>
              <w:rPr>
                <w:rFonts w:ascii="Times New Roman" w:eastAsia="Times New Roman" w:hAnsi="Times New Roman" w:cs="Times New Roman"/>
                <w:b/>
                <w:bCs/>
                <w:sz w:val="20"/>
                <w:szCs w:val="20"/>
                <w:lang w:eastAsia="ru-RU"/>
              </w:rPr>
              <w:t>ПОДГОТОВКА</w:t>
            </w:r>
          </w:p>
        </w:tc>
        <w:tc>
          <w:tcPr>
            <w:tcW w:w="987" w:type="dxa"/>
            <w:tcBorders>
              <w:top w:val="single" w:sz="4" w:space="0" w:color="auto"/>
              <w:left w:val="single" w:sz="4" w:space="0" w:color="auto"/>
              <w:bottom w:val="single" w:sz="4" w:space="0" w:color="auto"/>
              <w:right w:val="single" w:sz="4" w:space="0" w:color="auto"/>
            </w:tcBorders>
          </w:tcPr>
          <w:p w14:paraId="40BFA9DD"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274</w:t>
            </w:r>
          </w:p>
        </w:tc>
      </w:tr>
      <w:tr w:rsidR="00310946" w14:paraId="50083A52" w14:textId="77777777">
        <w:tc>
          <w:tcPr>
            <w:tcW w:w="634" w:type="dxa"/>
            <w:tcBorders>
              <w:top w:val="single" w:sz="4" w:space="0" w:color="auto"/>
              <w:left w:val="single" w:sz="4" w:space="0" w:color="auto"/>
              <w:bottom w:val="single" w:sz="4" w:space="0" w:color="auto"/>
              <w:right w:val="single" w:sz="4" w:space="0" w:color="auto"/>
            </w:tcBorders>
          </w:tcPr>
          <w:p w14:paraId="3CB85092"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Borders>
              <w:top w:val="single" w:sz="4" w:space="0" w:color="auto"/>
              <w:left w:val="single" w:sz="4" w:space="0" w:color="auto"/>
              <w:bottom w:val="single" w:sz="4" w:space="0" w:color="auto"/>
              <w:right w:val="single" w:sz="4" w:space="0" w:color="auto"/>
            </w:tcBorders>
          </w:tcPr>
          <w:p w14:paraId="05F7C8A2"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Тренировочные и турнирные партии, анализ сыгранных партий и типовых позиций:</w:t>
            </w:r>
          </w:p>
          <w:p w14:paraId="0DD8AF4B"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Разбор с тренером-преподавателем сыгранных партий, анализ типовых положений, </w:t>
            </w:r>
            <w:r>
              <w:rPr>
                <w:rFonts w:ascii="Times New Roman" w:eastAsia="Times New Roman" w:hAnsi="Times New Roman" w:cs="Times New Roman"/>
                <w:sz w:val="20"/>
                <w:szCs w:val="20"/>
                <w:lang w:eastAsia="ru-RU"/>
              </w:rPr>
              <w:lastRenderedPageBreak/>
              <w:t>выполнение упражнений для улучшения техники расчета вариантов, тренировка со спарринг - партнером.</w:t>
            </w:r>
          </w:p>
          <w:p w14:paraId="4CC98BD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Индивидуальные занятия тренера-преподавателя с обучающимися спортивной школы в соответствии с перспективными планами индивидуальной подготовки.</w:t>
            </w:r>
          </w:p>
        </w:tc>
        <w:tc>
          <w:tcPr>
            <w:tcW w:w="987" w:type="dxa"/>
            <w:tcBorders>
              <w:top w:val="single" w:sz="4" w:space="0" w:color="auto"/>
              <w:left w:val="single" w:sz="4" w:space="0" w:color="auto"/>
              <w:bottom w:val="single" w:sz="4" w:space="0" w:color="auto"/>
              <w:right w:val="single" w:sz="4" w:space="0" w:color="auto"/>
            </w:tcBorders>
          </w:tcPr>
          <w:p w14:paraId="6B0593E9"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w:t>
            </w:r>
          </w:p>
        </w:tc>
      </w:tr>
      <w:tr w:rsidR="00310946" w14:paraId="04DBDDCD" w14:textId="77777777">
        <w:tc>
          <w:tcPr>
            <w:tcW w:w="634" w:type="dxa"/>
            <w:tcBorders>
              <w:top w:val="single" w:sz="4" w:space="0" w:color="auto"/>
              <w:left w:val="single" w:sz="4" w:space="0" w:color="auto"/>
              <w:bottom w:val="single" w:sz="4" w:space="0" w:color="auto"/>
              <w:right w:val="single" w:sz="4" w:space="0" w:color="auto"/>
            </w:tcBorders>
          </w:tcPr>
          <w:p w14:paraId="66B22C2F"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Borders>
              <w:top w:val="single" w:sz="4" w:space="0" w:color="auto"/>
              <w:left w:val="single" w:sz="4" w:space="0" w:color="auto"/>
              <w:bottom w:val="single" w:sz="4" w:space="0" w:color="auto"/>
              <w:right w:val="single" w:sz="4" w:space="0" w:color="auto"/>
            </w:tcBorders>
          </w:tcPr>
          <w:p w14:paraId="5C560374"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Инструкторская и судейская практика, семинары, контрольные работы: </w:t>
            </w:r>
          </w:p>
          <w:p w14:paraId="6ACF670F"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тренером-преподавателем семинаров по актуальным разделам теории шахмат, прием зачетов по организации и судейству соревнований, выполнение обучающимися контрольных работ по пройденным темам. </w:t>
            </w:r>
          </w:p>
        </w:tc>
        <w:tc>
          <w:tcPr>
            <w:tcW w:w="987" w:type="dxa"/>
            <w:tcBorders>
              <w:top w:val="single" w:sz="4" w:space="0" w:color="auto"/>
              <w:left w:val="single" w:sz="4" w:space="0" w:color="auto"/>
              <w:bottom w:val="single" w:sz="4" w:space="0" w:color="auto"/>
              <w:right w:val="single" w:sz="4" w:space="0" w:color="auto"/>
            </w:tcBorders>
          </w:tcPr>
          <w:p w14:paraId="31B1963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310946" w14:paraId="14E001F8" w14:textId="77777777">
        <w:tc>
          <w:tcPr>
            <w:tcW w:w="634" w:type="dxa"/>
            <w:tcBorders>
              <w:top w:val="single" w:sz="4" w:space="0" w:color="auto"/>
              <w:left w:val="single" w:sz="4" w:space="0" w:color="auto"/>
              <w:bottom w:val="single" w:sz="4" w:space="0" w:color="auto"/>
              <w:right w:val="single" w:sz="4" w:space="0" w:color="auto"/>
            </w:tcBorders>
          </w:tcPr>
          <w:p w14:paraId="01D8A897"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224" w:type="dxa"/>
            <w:tcBorders>
              <w:top w:val="single" w:sz="4" w:space="0" w:color="auto"/>
              <w:left w:val="single" w:sz="4" w:space="0" w:color="auto"/>
              <w:bottom w:val="single" w:sz="4" w:space="0" w:color="auto"/>
              <w:right w:val="single" w:sz="4" w:space="0" w:color="auto"/>
            </w:tcBorders>
          </w:tcPr>
          <w:p w14:paraId="6FC85549"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Оздоровительно-спортивные лагеря, учебно-тренировочные сборы, занятия по индивидуальным планам (4 недели)</w:t>
            </w:r>
          </w:p>
        </w:tc>
        <w:tc>
          <w:tcPr>
            <w:tcW w:w="987" w:type="dxa"/>
            <w:tcBorders>
              <w:top w:val="single" w:sz="4" w:space="0" w:color="auto"/>
              <w:left w:val="single" w:sz="4" w:space="0" w:color="auto"/>
              <w:bottom w:val="single" w:sz="4" w:space="0" w:color="auto"/>
              <w:right w:val="single" w:sz="4" w:space="0" w:color="auto"/>
            </w:tcBorders>
          </w:tcPr>
          <w:p w14:paraId="737CC6B5"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r>
      <w:tr w:rsidR="00310946" w14:paraId="60C8BBB2" w14:textId="77777777">
        <w:tc>
          <w:tcPr>
            <w:tcW w:w="634" w:type="dxa"/>
            <w:tcBorders>
              <w:top w:val="single" w:sz="4" w:space="0" w:color="auto"/>
              <w:left w:val="single" w:sz="4" w:space="0" w:color="auto"/>
              <w:bottom w:val="single" w:sz="4" w:space="0" w:color="auto"/>
              <w:right w:val="single" w:sz="4" w:space="0" w:color="auto"/>
            </w:tcBorders>
          </w:tcPr>
          <w:p w14:paraId="70B85671"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6AD91499"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b/>
                <w:sz w:val="20"/>
                <w:szCs w:val="20"/>
                <w:lang w:eastAsia="ru-RU"/>
              </w:rPr>
              <w:t>ТАКТИЧЕСКАЯ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24F832F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w:t>
            </w:r>
          </w:p>
        </w:tc>
      </w:tr>
      <w:tr w:rsidR="00310946" w14:paraId="4854ADF5" w14:textId="77777777">
        <w:tc>
          <w:tcPr>
            <w:tcW w:w="634" w:type="dxa"/>
            <w:tcBorders>
              <w:top w:val="single" w:sz="4" w:space="0" w:color="auto"/>
              <w:left w:val="single" w:sz="4" w:space="0" w:color="auto"/>
              <w:bottom w:val="single" w:sz="4" w:space="0" w:color="auto"/>
              <w:right w:val="single" w:sz="4" w:space="0" w:color="auto"/>
            </w:tcBorders>
          </w:tcPr>
          <w:p w14:paraId="0FD586D1"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224" w:type="dxa"/>
            <w:tcBorders>
              <w:top w:val="single" w:sz="4" w:space="0" w:color="auto"/>
              <w:left w:val="single" w:sz="4" w:space="0" w:color="auto"/>
              <w:bottom w:val="single" w:sz="4" w:space="0" w:color="auto"/>
              <w:right w:val="single" w:sz="4" w:space="0" w:color="auto"/>
            </w:tcBorders>
          </w:tcPr>
          <w:p w14:paraId="0DA1A9AA"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Участие шахматистов в квалификационных и тематических турнирах, других соревнованиях.</w:t>
            </w:r>
          </w:p>
        </w:tc>
        <w:tc>
          <w:tcPr>
            <w:tcW w:w="987" w:type="dxa"/>
            <w:tcBorders>
              <w:top w:val="single" w:sz="4" w:space="0" w:color="auto"/>
              <w:left w:val="single" w:sz="4" w:space="0" w:color="auto"/>
              <w:bottom w:val="single" w:sz="4" w:space="0" w:color="auto"/>
              <w:right w:val="single" w:sz="4" w:space="0" w:color="auto"/>
            </w:tcBorders>
          </w:tcPr>
          <w:p w14:paraId="0DF698E8"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r>
      <w:tr w:rsidR="00310946" w14:paraId="6C0A1EAF" w14:textId="77777777">
        <w:tc>
          <w:tcPr>
            <w:tcW w:w="634" w:type="dxa"/>
            <w:tcBorders>
              <w:top w:val="single" w:sz="4" w:space="0" w:color="auto"/>
              <w:left w:val="single" w:sz="4" w:space="0" w:color="auto"/>
              <w:bottom w:val="single" w:sz="4" w:space="0" w:color="auto"/>
              <w:right w:val="single" w:sz="4" w:space="0" w:color="auto"/>
            </w:tcBorders>
          </w:tcPr>
          <w:p w14:paraId="73A27A40"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224" w:type="dxa"/>
            <w:tcBorders>
              <w:top w:val="single" w:sz="4" w:space="0" w:color="auto"/>
              <w:left w:val="single" w:sz="4" w:space="0" w:color="auto"/>
              <w:bottom w:val="single" w:sz="4" w:space="0" w:color="auto"/>
              <w:right w:val="single" w:sz="4" w:space="0" w:color="auto"/>
            </w:tcBorders>
          </w:tcPr>
          <w:p w14:paraId="3B38D8D2"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Консультационные партии, конкурсы решения задач и этюдов, сеансы одновременной игры, упражнения на расчет вариантов:</w:t>
            </w:r>
          </w:p>
          <w:p w14:paraId="0EE2B59A"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Тематические партии по консультации и сеансы одновременной игры.</w:t>
            </w:r>
          </w:p>
          <w:p w14:paraId="2A5D8919"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Упражнения для развития счетных способностей.</w:t>
            </w:r>
          </w:p>
        </w:tc>
        <w:tc>
          <w:tcPr>
            <w:tcW w:w="987" w:type="dxa"/>
            <w:tcBorders>
              <w:top w:val="single" w:sz="4" w:space="0" w:color="auto"/>
              <w:left w:val="single" w:sz="4" w:space="0" w:color="auto"/>
              <w:bottom w:val="single" w:sz="4" w:space="0" w:color="auto"/>
              <w:right w:val="single" w:sz="4" w:space="0" w:color="auto"/>
            </w:tcBorders>
          </w:tcPr>
          <w:p w14:paraId="616147BE"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r>
      <w:tr w:rsidR="00310946" w14:paraId="7FEA4612" w14:textId="77777777">
        <w:tc>
          <w:tcPr>
            <w:tcW w:w="634" w:type="dxa"/>
            <w:tcBorders>
              <w:top w:val="single" w:sz="4" w:space="0" w:color="auto"/>
              <w:left w:val="single" w:sz="4" w:space="0" w:color="auto"/>
              <w:bottom w:val="single" w:sz="4" w:space="0" w:color="auto"/>
              <w:right w:val="single" w:sz="4" w:space="0" w:color="auto"/>
            </w:tcBorders>
          </w:tcPr>
          <w:p w14:paraId="5B481788"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77BBB543"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ОБЩЕФИЗИЧЕСКАЯ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7725CB0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70</w:t>
            </w:r>
          </w:p>
        </w:tc>
      </w:tr>
      <w:tr w:rsidR="00310946" w14:paraId="07145E71" w14:textId="77777777">
        <w:tc>
          <w:tcPr>
            <w:tcW w:w="634" w:type="dxa"/>
            <w:tcBorders>
              <w:top w:val="single" w:sz="4" w:space="0" w:color="auto"/>
              <w:left w:val="single" w:sz="4" w:space="0" w:color="auto"/>
              <w:bottom w:val="single" w:sz="4" w:space="0" w:color="auto"/>
              <w:right w:val="single" w:sz="4" w:space="0" w:color="auto"/>
            </w:tcBorders>
          </w:tcPr>
          <w:p w14:paraId="598F16D9"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616C7BD7"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СПЕЦИАЛЬНАЯ ФИЗИЧЕСКАЯ ПОДГОТОВКА</w:t>
            </w:r>
          </w:p>
        </w:tc>
        <w:tc>
          <w:tcPr>
            <w:tcW w:w="987" w:type="dxa"/>
            <w:tcBorders>
              <w:top w:val="single" w:sz="4" w:space="0" w:color="auto"/>
              <w:left w:val="single" w:sz="4" w:space="0" w:color="auto"/>
              <w:bottom w:val="single" w:sz="4" w:space="0" w:color="auto"/>
              <w:right w:val="single" w:sz="4" w:space="0" w:color="auto"/>
            </w:tcBorders>
          </w:tcPr>
          <w:p w14:paraId="19D7CE5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70</w:t>
            </w:r>
          </w:p>
        </w:tc>
      </w:tr>
      <w:tr w:rsidR="00310946" w14:paraId="71C8154B" w14:textId="77777777">
        <w:tc>
          <w:tcPr>
            <w:tcW w:w="634" w:type="dxa"/>
            <w:tcBorders>
              <w:top w:val="single" w:sz="4" w:space="0" w:color="auto"/>
              <w:left w:val="single" w:sz="4" w:space="0" w:color="auto"/>
              <w:bottom w:val="single" w:sz="4" w:space="0" w:color="auto"/>
              <w:right w:val="single" w:sz="4" w:space="0" w:color="auto"/>
            </w:tcBorders>
          </w:tcPr>
          <w:p w14:paraId="3377BF50"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13F324A0"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Участие в спортивных соревнованиях</w:t>
            </w:r>
          </w:p>
        </w:tc>
        <w:tc>
          <w:tcPr>
            <w:tcW w:w="987" w:type="dxa"/>
            <w:tcBorders>
              <w:top w:val="single" w:sz="4" w:space="0" w:color="auto"/>
              <w:left w:val="single" w:sz="4" w:space="0" w:color="auto"/>
              <w:bottom w:val="single" w:sz="4" w:space="0" w:color="auto"/>
              <w:right w:val="single" w:sz="4" w:space="0" w:color="auto"/>
            </w:tcBorders>
          </w:tcPr>
          <w:p w14:paraId="71D0C951"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325</w:t>
            </w:r>
          </w:p>
        </w:tc>
      </w:tr>
      <w:tr w:rsidR="00310946" w14:paraId="4D2FEE08" w14:textId="77777777">
        <w:tc>
          <w:tcPr>
            <w:tcW w:w="634" w:type="dxa"/>
            <w:tcBorders>
              <w:top w:val="single" w:sz="4" w:space="0" w:color="auto"/>
              <w:left w:val="single" w:sz="4" w:space="0" w:color="auto"/>
              <w:bottom w:val="single" w:sz="4" w:space="0" w:color="auto"/>
              <w:right w:val="single" w:sz="4" w:space="0" w:color="auto"/>
            </w:tcBorders>
          </w:tcPr>
          <w:p w14:paraId="23E5DB9A"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44267870"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Судейская практика</w:t>
            </w:r>
          </w:p>
        </w:tc>
        <w:tc>
          <w:tcPr>
            <w:tcW w:w="987" w:type="dxa"/>
            <w:tcBorders>
              <w:top w:val="single" w:sz="4" w:space="0" w:color="auto"/>
              <w:left w:val="single" w:sz="4" w:space="0" w:color="auto"/>
              <w:bottom w:val="single" w:sz="4" w:space="0" w:color="auto"/>
              <w:right w:val="single" w:sz="4" w:space="0" w:color="auto"/>
            </w:tcBorders>
          </w:tcPr>
          <w:p w14:paraId="12E74432"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r>
      <w:tr w:rsidR="00310946" w14:paraId="36B1FEEB" w14:textId="77777777">
        <w:tc>
          <w:tcPr>
            <w:tcW w:w="634" w:type="dxa"/>
            <w:tcBorders>
              <w:top w:val="single" w:sz="4" w:space="0" w:color="auto"/>
              <w:left w:val="single" w:sz="4" w:space="0" w:color="auto"/>
              <w:bottom w:val="single" w:sz="4" w:space="0" w:color="auto"/>
              <w:right w:val="single" w:sz="4" w:space="0" w:color="auto"/>
            </w:tcBorders>
          </w:tcPr>
          <w:p w14:paraId="42CB87C4"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15244266"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Инструкторская практика</w:t>
            </w:r>
          </w:p>
        </w:tc>
        <w:tc>
          <w:tcPr>
            <w:tcW w:w="987" w:type="dxa"/>
            <w:tcBorders>
              <w:top w:val="single" w:sz="4" w:space="0" w:color="auto"/>
              <w:left w:val="single" w:sz="4" w:space="0" w:color="auto"/>
              <w:bottom w:val="single" w:sz="4" w:space="0" w:color="auto"/>
              <w:right w:val="single" w:sz="4" w:space="0" w:color="auto"/>
            </w:tcBorders>
          </w:tcPr>
          <w:p w14:paraId="2B13EE8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tc>
      </w:tr>
      <w:tr w:rsidR="00310946" w14:paraId="3D9519EC" w14:textId="77777777">
        <w:tc>
          <w:tcPr>
            <w:tcW w:w="634" w:type="dxa"/>
            <w:tcBorders>
              <w:top w:val="single" w:sz="4" w:space="0" w:color="auto"/>
              <w:left w:val="single" w:sz="4" w:space="0" w:color="auto"/>
              <w:bottom w:val="single" w:sz="4" w:space="0" w:color="auto"/>
              <w:right w:val="single" w:sz="4" w:space="0" w:color="auto"/>
            </w:tcBorders>
          </w:tcPr>
          <w:p w14:paraId="658D435A"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775DC68F"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Восстановительные мероприятия</w:t>
            </w:r>
          </w:p>
        </w:tc>
        <w:tc>
          <w:tcPr>
            <w:tcW w:w="987" w:type="dxa"/>
            <w:tcBorders>
              <w:top w:val="single" w:sz="4" w:space="0" w:color="auto"/>
              <w:left w:val="single" w:sz="4" w:space="0" w:color="auto"/>
              <w:bottom w:val="single" w:sz="4" w:space="0" w:color="auto"/>
              <w:right w:val="single" w:sz="4" w:space="0" w:color="auto"/>
            </w:tcBorders>
          </w:tcPr>
          <w:p w14:paraId="6397473F"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p>
        </w:tc>
      </w:tr>
      <w:tr w:rsidR="00310946" w14:paraId="5A37FE36" w14:textId="77777777">
        <w:tc>
          <w:tcPr>
            <w:tcW w:w="634" w:type="dxa"/>
            <w:tcBorders>
              <w:top w:val="single" w:sz="4" w:space="0" w:color="auto"/>
              <w:left w:val="single" w:sz="4" w:space="0" w:color="auto"/>
              <w:bottom w:val="single" w:sz="4" w:space="0" w:color="auto"/>
              <w:right w:val="single" w:sz="4" w:space="0" w:color="auto"/>
            </w:tcBorders>
          </w:tcPr>
          <w:p w14:paraId="1C104B01"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381A17CA"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bCs/>
                <w:lang w:eastAsia="ru-RU"/>
              </w:rPr>
              <w:t>Медицинские, медико-биологические мероприятия</w:t>
            </w:r>
          </w:p>
        </w:tc>
        <w:tc>
          <w:tcPr>
            <w:tcW w:w="987" w:type="dxa"/>
            <w:tcBorders>
              <w:top w:val="single" w:sz="4" w:space="0" w:color="auto"/>
              <w:left w:val="single" w:sz="4" w:space="0" w:color="auto"/>
              <w:bottom w:val="single" w:sz="4" w:space="0" w:color="auto"/>
              <w:right w:val="single" w:sz="4" w:space="0" w:color="auto"/>
            </w:tcBorders>
          </w:tcPr>
          <w:p w14:paraId="5C0F8396"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r>
      <w:tr w:rsidR="00310946" w14:paraId="5B1EA314" w14:textId="77777777">
        <w:tc>
          <w:tcPr>
            <w:tcW w:w="634" w:type="dxa"/>
            <w:tcBorders>
              <w:top w:val="single" w:sz="4" w:space="0" w:color="auto"/>
              <w:left w:val="single" w:sz="4" w:space="0" w:color="auto"/>
              <w:bottom w:val="single" w:sz="4" w:space="0" w:color="auto"/>
              <w:right w:val="single" w:sz="4" w:space="0" w:color="auto"/>
            </w:tcBorders>
          </w:tcPr>
          <w:p w14:paraId="31204CF6"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3F35500F"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Контрольные мероприятия</w:t>
            </w:r>
          </w:p>
        </w:tc>
        <w:tc>
          <w:tcPr>
            <w:tcW w:w="987" w:type="dxa"/>
            <w:tcBorders>
              <w:top w:val="single" w:sz="4" w:space="0" w:color="auto"/>
              <w:left w:val="single" w:sz="4" w:space="0" w:color="auto"/>
              <w:bottom w:val="single" w:sz="4" w:space="0" w:color="auto"/>
              <w:right w:val="single" w:sz="4" w:space="0" w:color="auto"/>
            </w:tcBorders>
          </w:tcPr>
          <w:p w14:paraId="7B4D2F5B"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r>
      <w:tr w:rsidR="00310946" w14:paraId="74110222" w14:textId="77777777">
        <w:tc>
          <w:tcPr>
            <w:tcW w:w="634" w:type="dxa"/>
            <w:tcBorders>
              <w:top w:val="single" w:sz="4" w:space="0" w:color="auto"/>
              <w:left w:val="single" w:sz="4" w:space="0" w:color="auto"/>
              <w:bottom w:val="single" w:sz="4" w:space="0" w:color="auto"/>
              <w:right w:val="single" w:sz="4" w:space="0" w:color="auto"/>
            </w:tcBorders>
          </w:tcPr>
          <w:p w14:paraId="41631B32" w14:textId="77777777" w:rsidR="00310946" w:rsidRDefault="00310946">
            <w:pPr>
              <w:spacing w:after="0" w:line="240" w:lineRule="auto"/>
              <w:rPr>
                <w:rFonts w:ascii="Times New Roman" w:eastAsia="Times New Roman" w:hAnsi="Times New Roman" w:cs="Times New Roman"/>
                <w:sz w:val="20"/>
                <w:szCs w:val="20"/>
                <w:lang w:eastAsia="ru-RU"/>
              </w:rPr>
            </w:pPr>
          </w:p>
        </w:tc>
        <w:tc>
          <w:tcPr>
            <w:tcW w:w="8224" w:type="dxa"/>
            <w:tcBorders>
              <w:top w:val="single" w:sz="4" w:space="0" w:color="auto"/>
              <w:left w:val="single" w:sz="4" w:space="0" w:color="auto"/>
              <w:bottom w:val="single" w:sz="4" w:space="0" w:color="auto"/>
              <w:right w:val="single" w:sz="4" w:space="0" w:color="auto"/>
            </w:tcBorders>
          </w:tcPr>
          <w:p w14:paraId="12171A58"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 ЧАСОВ:</w:t>
            </w:r>
          </w:p>
        </w:tc>
        <w:tc>
          <w:tcPr>
            <w:tcW w:w="987" w:type="dxa"/>
            <w:tcBorders>
              <w:top w:val="single" w:sz="4" w:space="0" w:color="auto"/>
              <w:left w:val="single" w:sz="4" w:space="0" w:color="auto"/>
              <w:bottom w:val="single" w:sz="4" w:space="0" w:color="auto"/>
              <w:right w:val="single" w:sz="4" w:space="0" w:color="auto"/>
            </w:tcBorders>
          </w:tcPr>
          <w:p w14:paraId="1B5A58E5" w14:textId="77777777" w:rsidR="00310946" w:rsidRDefault="00000000">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1248</w:t>
            </w:r>
          </w:p>
        </w:tc>
      </w:tr>
    </w:tbl>
    <w:p w14:paraId="4B8BD45A" w14:textId="77777777" w:rsidR="00310946" w:rsidRDefault="00310946">
      <w:pPr>
        <w:spacing w:after="0" w:line="240" w:lineRule="auto"/>
        <w:rPr>
          <w:rFonts w:ascii="Times New Roman" w:eastAsia="Times New Roman" w:hAnsi="Times New Roman" w:cs="Times New Roman"/>
          <w:b/>
          <w:bCs/>
          <w:sz w:val="24"/>
          <w:szCs w:val="24"/>
          <w:lang w:eastAsia="ru-RU"/>
        </w:rPr>
      </w:pPr>
    </w:p>
    <w:p w14:paraId="4E5E603A" w14:textId="77777777" w:rsidR="00310946" w:rsidRDefault="0031094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59E819E" w14:textId="77777777" w:rsidR="00310946" w:rsidRDefault="0000000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ГРУППЫ ВЫСШЕГО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547"/>
        <w:gridCol w:w="1002"/>
      </w:tblGrid>
      <w:tr w:rsidR="00310946" w14:paraId="05AC3EBB" w14:textId="77777777">
        <w:tc>
          <w:tcPr>
            <w:tcW w:w="646" w:type="dxa"/>
          </w:tcPr>
          <w:p w14:paraId="7CDF3721"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47" w:type="dxa"/>
          </w:tcPr>
          <w:p w14:paraId="1A52D7B0"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Содержание</w:t>
            </w:r>
          </w:p>
        </w:tc>
        <w:tc>
          <w:tcPr>
            <w:tcW w:w="1002" w:type="dxa"/>
          </w:tcPr>
          <w:p w14:paraId="77294796"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часов</w:t>
            </w:r>
          </w:p>
        </w:tc>
      </w:tr>
      <w:tr w:rsidR="00310946" w14:paraId="6F6E361B" w14:textId="77777777">
        <w:tc>
          <w:tcPr>
            <w:tcW w:w="646" w:type="dxa"/>
          </w:tcPr>
          <w:p w14:paraId="3BEF3B83"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547" w:type="dxa"/>
          </w:tcPr>
          <w:p w14:paraId="63CAF78A" w14:textId="77777777" w:rsidR="00310946" w:rsidRDefault="00000000">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ТЕОРЕТИЧЕСКАЯ ПОДГОТОВКА</w:t>
            </w:r>
          </w:p>
        </w:tc>
        <w:tc>
          <w:tcPr>
            <w:tcW w:w="1002" w:type="dxa"/>
          </w:tcPr>
          <w:p w14:paraId="7C8758FF"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300</w:t>
            </w:r>
          </w:p>
        </w:tc>
      </w:tr>
      <w:tr w:rsidR="00310946" w14:paraId="0C9EDF7A" w14:textId="77777777">
        <w:tc>
          <w:tcPr>
            <w:tcW w:w="646" w:type="dxa"/>
          </w:tcPr>
          <w:p w14:paraId="721E933B"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47" w:type="dxa"/>
          </w:tcPr>
          <w:p w14:paraId="1A032E28"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Дебют:</w:t>
            </w:r>
          </w:p>
          <w:p w14:paraId="070E616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Дебютные катастрофы</w:t>
            </w:r>
          </w:p>
          <w:p w14:paraId="4DBBF1C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Дебютные тонкости</w:t>
            </w:r>
          </w:p>
          <w:p w14:paraId="3E374A1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Недоброкачественные новинки</w:t>
            </w:r>
          </w:p>
          <w:p w14:paraId="6A2141C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 дебюта в эндшпиль</w:t>
            </w:r>
          </w:p>
          <w:p w14:paraId="18E5FDD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Отработка дебютного репертуара:</w:t>
            </w:r>
          </w:p>
          <w:p w14:paraId="4A48B71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Обзор партий из последних турниров</w:t>
            </w:r>
          </w:p>
          <w:p w14:paraId="62A4C2D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Компьютерный анализ</w:t>
            </w:r>
          </w:p>
        </w:tc>
        <w:tc>
          <w:tcPr>
            <w:tcW w:w="1002" w:type="dxa"/>
          </w:tcPr>
          <w:p w14:paraId="65D3E256"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r>
      <w:tr w:rsidR="00310946" w14:paraId="0103325B" w14:textId="77777777">
        <w:tc>
          <w:tcPr>
            <w:tcW w:w="646" w:type="dxa"/>
          </w:tcPr>
          <w:p w14:paraId="45F003D1"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47" w:type="dxa"/>
          </w:tcPr>
          <w:p w14:paraId="23CF411E"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Миттельшпиль:</w:t>
            </w:r>
          </w:p>
          <w:p w14:paraId="6101EDB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Комбинация и расчет вариантов:</w:t>
            </w:r>
          </w:p>
          <w:p w14:paraId="2209932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Фантазия, комбинационное зрение</w:t>
            </w:r>
          </w:p>
          <w:p w14:paraId="645FC4F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Ходы-кандидаты</w:t>
            </w:r>
          </w:p>
          <w:p w14:paraId="49142A9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Внимание к возможностям противника</w:t>
            </w:r>
          </w:p>
          <w:p w14:paraId="25B2F48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Далекий или многовариантный расчет</w:t>
            </w:r>
          </w:p>
          <w:p w14:paraId="5D5B49F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Метод исключения</w:t>
            </w:r>
          </w:p>
          <w:p w14:paraId="1232472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Сравнение </w:t>
            </w:r>
          </w:p>
          <w:p w14:paraId="2DE1622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Промежуточные ходы</w:t>
            </w:r>
          </w:p>
          <w:p w14:paraId="3A7EBBE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Ловушки </w:t>
            </w:r>
          </w:p>
          <w:p w14:paraId="2AFC131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Комбинации – близнецы</w:t>
            </w:r>
          </w:p>
          <w:p w14:paraId="237548B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Позиционная игра:</w:t>
            </w:r>
          </w:p>
          <w:p w14:paraId="6572D1B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Составление плана</w:t>
            </w:r>
          </w:p>
          <w:p w14:paraId="00E45FC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Мышление схемами</w:t>
            </w:r>
          </w:p>
          <w:p w14:paraId="543A35C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Принцип наихудшей фигуры</w:t>
            </w:r>
          </w:p>
          <w:p w14:paraId="582DAB6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Плохой конь</w:t>
            </w:r>
          </w:p>
          <w:p w14:paraId="6B161FE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Плохой слон</w:t>
            </w:r>
          </w:p>
          <w:p w14:paraId="4AD2E0A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Накопление мелких преимуществ</w:t>
            </w:r>
          </w:p>
          <w:p w14:paraId="1701F4C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Алгоритм выбора хода</w:t>
            </w:r>
          </w:p>
          <w:p w14:paraId="411895B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Борьба за инициативу</w:t>
            </w:r>
          </w:p>
          <w:p w14:paraId="673561E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Маневры фигур, улучшающие позицию</w:t>
            </w:r>
          </w:p>
          <w:p w14:paraId="05F8D60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Ограничение возможностей противника</w:t>
            </w:r>
          </w:p>
          <w:p w14:paraId="363668A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Игра в равных положениях</w:t>
            </w:r>
          </w:p>
          <w:p w14:paraId="6058F64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Позиционная жертва:</w:t>
            </w:r>
          </w:p>
          <w:p w14:paraId="4FEBE89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Позиционная жертва пешки</w:t>
            </w:r>
          </w:p>
          <w:p w14:paraId="2845CB0F"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Позиционная жертва качества</w:t>
            </w:r>
          </w:p>
          <w:p w14:paraId="188BC3C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Позиционная жертва фигуры</w:t>
            </w:r>
          </w:p>
          <w:p w14:paraId="44E1C3F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Позиционная жертва ферзя</w:t>
            </w:r>
          </w:p>
          <w:p w14:paraId="2428AAF0"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Профилактика</w:t>
            </w:r>
          </w:p>
          <w:p w14:paraId="47326D7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Активный ферзь противника</w:t>
            </w:r>
          </w:p>
          <w:p w14:paraId="749F2601"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Размен ферзей: </w:t>
            </w:r>
          </w:p>
          <w:p w14:paraId="1881ED2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Выбор редакции размена</w:t>
            </w:r>
          </w:p>
          <w:p w14:paraId="4B739D2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Улучшение пешечной структуры</w:t>
            </w:r>
          </w:p>
          <w:p w14:paraId="2D60AC8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Нестандартный размен (с ухудшением пещечной структуры)</w:t>
            </w:r>
          </w:p>
          <w:p w14:paraId="70C8465B"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Трансформация позиции</w:t>
            </w:r>
          </w:p>
          <w:p w14:paraId="4E40068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Интуиция, позиционное чутье</w:t>
            </w:r>
          </w:p>
          <w:p w14:paraId="0947FB8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Ига пешками, пешечная структура</w:t>
            </w:r>
          </w:p>
          <w:p w14:paraId="29886B1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Столкновение планов</w:t>
            </w:r>
          </w:p>
          <w:p w14:paraId="71821CE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«Тихие ходы»</w:t>
            </w:r>
          </w:p>
          <w:p w14:paraId="279C0DA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Защита: </w:t>
            </w:r>
          </w:p>
          <w:p w14:paraId="28C3C46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Пассивная защита</w:t>
            </w:r>
          </w:p>
          <w:p w14:paraId="7952D1B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Спасительные комбинации</w:t>
            </w:r>
          </w:p>
          <w:p w14:paraId="7943ACE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Контратака </w:t>
            </w:r>
          </w:p>
        </w:tc>
        <w:tc>
          <w:tcPr>
            <w:tcW w:w="1002" w:type="dxa"/>
          </w:tcPr>
          <w:p w14:paraId="344CCA8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97</w:t>
            </w:r>
          </w:p>
        </w:tc>
      </w:tr>
      <w:tr w:rsidR="00310946" w14:paraId="42E00005" w14:textId="77777777">
        <w:tc>
          <w:tcPr>
            <w:tcW w:w="646" w:type="dxa"/>
          </w:tcPr>
          <w:p w14:paraId="72AF8A3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47" w:type="dxa"/>
          </w:tcPr>
          <w:p w14:paraId="5355A8C2" w14:textId="77777777" w:rsidR="00310946" w:rsidRDefault="00000000">
            <w:pPr>
              <w:keepNext/>
              <w:spacing w:after="0" w:line="240" w:lineRule="auto"/>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Эндшпиль:</w:t>
            </w:r>
          </w:p>
          <w:p w14:paraId="183804F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Переходы в выгодный эндшпиль</w:t>
            </w:r>
          </w:p>
          <w:p w14:paraId="3822BC6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Централизация короля</w:t>
            </w:r>
          </w:p>
          <w:p w14:paraId="27A2013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Проблема размена</w:t>
            </w:r>
          </w:p>
          <w:p w14:paraId="0D14D633"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Принцип «не спешить»</w:t>
            </w:r>
          </w:p>
          <w:p w14:paraId="736A1FB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Мышление схемами</w:t>
            </w:r>
          </w:p>
          <w:p w14:paraId="4950A53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Принцип двух слабостей</w:t>
            </w:r>
          </w:p>
          <w:p w14:paraId="35DF5672"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Борьба за инициативу</w:t>
            </w:r>
          </w:p>
          <w:p w14:paraId="54042BF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Предупреждение контригры соперника</w:t>
            </w:r>
          </w:p>
          <w:p w14:paraId="3F180A7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Позиции с изолированной пешкой</w:t>
            </w:r>
          </w:p>
          <w:p w14:paraId="185709C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Два слона</w:t>
            </w:r>
          </w:p>
          <w:p w14:paraId="5E1E926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Пешечный перевес на фланге</w:t>
            </w:r>
          </w:p>
          <w:p w14:paraId="55E41A7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Остросюжетные окончания</w:t>
            </w:r>
          </w:p>
          <w:p w14:paraId="2AD924C6"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Гроссмейстерская техника</w:t>
            </w:r>
          </w:p>
          <w:p w14:paraId="676480F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Типовые окончания</w:t>
            </w:r>
          </w:p>
          <w:p w14:paraId="15B4770C"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Французский эндшпиль</w:t>
            </w:r>
          </w:p>
          <w:p w14:paraId="4747CFBD"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Сицилианский эндшпиль</w:t>
            </w:r>
          </w:p>
          <w:p w14:paraId="28F9715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Староиндийский эндшпиль</w:t>
            </w:r>
          </w:p>
          <w:p w14:paraId="047DA465"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Испанский эндшпиль</w:t>
            </w:r>
          </w:p>
          <w:p w14:paraId="63187A5A"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«Простые позиции»</w:t>
            </w:r>
          </w:p>
        </w:tc>
        <w:tc>
          <w:tcPr>
            <w:tcW w:w="1002" w:type="dxa"/>
          </w:tcPr>
          <w:p w14:paraId="3D1AA95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310946" w14:paraId="755177CE" w14:textId="77777777">
        <w:tc>
          <w:tcPr>
            <w:tcW w:w="646" w:type="dxa"/>
          </w:tcPr>
          <w:p w14:paraId="266D923D"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547" w:type="dxa"/>
          </w:tcPr>
          <w:p w14:paraId="54900081"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ПСИХОЛОГИЧЕСКАЯ ПОДГОТОВКА</w:t>
            </w:r>
          </w:p>
        </w:tc>
        <w:tc>
          <w:tcPr>
            <w:tcW w:w="1002" w:type="dxa"/>
          </w:tcPr>
          <w:p w14:paraId="3370469B"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w:t>
            </w:r>
          </w:p>
        </w:tc>
      </w:tr>
      <w:tr w:rsidR="00310946" w14:paraId="333FCE39" w14:textId="77777777">
        <w:tc>
          <w:tcPr>
            <w:tcW w:w="646" w:type="dxa"/>
          </w:tcPr>
          <w:p w14:paraId="516E0F53"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47" w:type="dxa"/>
          </w:tcPr>
          <w:p w14:paraId="064EB5CD"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 xml:space="preserve">Психология: </w:t>
            </w:r>
          </w:p>
          <w:p w14:paraId="14A13A5D"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психология:</w:t>
            </w:r>
          </w:p>
          <w:p w14:paraId="0848C0CE"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Психология атаки</w:t>
            </w:r>
          </w:p>
          <w:p w14:paraId="6A19491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Психология защиты</w:t>
            </w:r>
          </w:p>
          <w:p w14:paraId="671608A4"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Риск в решающей партии</w:t>
            </w:r>
          </w:p>
        </w:tc>
        <w:tc>
          <w:tcPr>
            <w:tcW w:w="1002" w:type="dxa"/>
          </w:tcPr>
          <w:p w14:paraId="53565D22"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r>
      <w:tr w:rsidR="00310946" w14:paraId="45E2886D" w14:textId="77777777">
        <w:tc>
          <w:tcPr>
            <w:tcW w:w="646" w:type="dxa"/>
            <w:tcBorders>
              <w:top w:val="single" w:sz="4" w:space="0" w:color="auto"/>
              <w:left w:val="single" w:sz="4" w:space="0" w:color="auto"/>
              <w:bottom w:val="single" w:sz="4" w:space="0" w:color="auto"/>
              <w:right w:val="single" w:sz="4" w:space="0" w:color="auto"/>
            </w:tcBorders>
          </w:tcPr>
          <w:p w14:paraId="31D737A0"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547" w:type="dxa"/>
            <w:tcBorders>
              <w:top w:val="single" w:sz="4" w:space="0" w:color="auto"/>
              <w:left w:val="single" w:sz="4" w:space="0" w:color="auto"/>
              <w:bottom w:val="single" w:sz="4" w:space="0" w:color="auto"/>
              <w:right w:val="single" w:sz="4" w:space="0" w:color="auto"/>
            </w:tcBorders>
          </w:tcPr>
          <w:p w14:paraId="287DC394"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ТЕХНИЧЕСКАЯ ПОДГОТОВКА</w:t>
            </w:r>
          </w:p>
        </w:tc>
        <w:tc>
          <w:tcPr>
            <w:tcW w:w="1002" w:type="dxa"/>
            <w:tcBorders>
              <w:top w:val="single" w:sz="4" w:space="0" w:color="auto"/>
              <w:left w:val="single" w:sz="4" w:space="0" w:color="auto"/>
              <w:bottom w:val="single" w:sz="4" w:space="0" w:color="auto"/>
              <w:right w:val="single" w:sz="4" w:space="0" w:color="auto"/>
            </w:tcBorders>
          </w:tcPr>
          <w:p w14:paraId="7BC4BF0E"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w:t>
            </w:r>
          </w:p>
        </w:tc>
      </w:tr>
      <w:tr w:rsidR="00310946" w14:paraId="5BEC7722" w14:textId="77777777">
        <w:tc>
          <w:tcPr>
            <w:tcW w:w="646" w:type="dxa"/>
            <w:tcBorders>
              <w:top w:val="single" w:sz="4" w:space="0" w:color="auto"/>
              <w:left w:val="single" w:sz="4" w:space="0" w:color="auto"/>
              <w:bottom w:val="single" w:sz="4" w:space="0" w:color="auto"/>
              <w:right w:val="single" w:sz="4" w:space="0" w:color="auto"/>
            </w:tcBorders>
          </w:tcPr>
          <w:p w14:paraId="1E989FAE"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47" w:type="dxa"/>
            <w:tcBorders>
              <w:top w:val="single" w:sz="4" w:space="0" w:color="auto"/>
              <w:left w:val="single" w:sz="4" w:space="0" w:color="auto"/>
              <w:bottom w:val="single" w:sz="4" w:space="0" w:color="auto"/>
              <w:right w:val="single" w:sz="4" w:space="0" w:color="auto"/>
            </w:tcBorders>
          </w:tcPr>
          <w:p w14:paraId="6032A722"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Комплексный анализ партий:</w:t>
            </w:r>
          </w:p>
          <w:p w14:paraId="1242A3CA" w14:textId="77777777" w:rsidR="00310946" w:rsidRDefault="00000000">
            <w:pPr>
              <w:keepNext/>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Определение сильных сторон, развитие сильных качеств</w:t>
            </w:r>
          </w:p>
          <w:p w14:paraId="21922718"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Определение недостатков в игре, пути их решения</w:t>
            </w:r>
          </w:p>
          <w:p w14:paraId="7EF28BB9"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Тренировочные партии</w:t>
            </w:r>
          </w:p>
          <w:p w14:paraId="39E72767" w14:textId="77777777" w:rsidR="00310946" w:rsidRDefault="000000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Инструкторская судейская практика</w:t>
            </w:r>
          </w:p>
        </w:tc>
        <w:tc>
          <w:tcPr>
            <w:tcW w:w="1002" w:type="dxa"/>
            <w:tcBorders>
              <w:top w:val="single" w:sz="4" w:space="0" w:color="auto"/>
              <w:left w:val="single" w:sz="4" w:space="0" w:color="auto"/>
              <w:bottom w:val="single" w:sz="4" w:space="0" w:color="auto"/>
              <w:right w:val="single" w:sz="4" w:space="0" w:color="auto"/>
            </w:tcBorders>
          </w:tcPr>
          <w:p w14:paraId="73DF632C"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w:t>
            </w:r>
          </w:p>
        </w:tc>
      </w:tr>
      <w:tr w:rsidR="00310946" w14:paraId="0EFC17D9" w14:textId="77777777">
        <w:tc>
          <w:tcPr>
            <w:tcW w:w="646" w:type="dxa"/>
            <w:tcBorders>
              <w:top w:val="single" w:sz="4" w:space="0" w:color="auto"/>
              <w:left w:val="single" w:sz="4" w:space="0" w:color="auto"/>
              <w:bottom w:val="single" w:sz="4" w:space="0" w:color="auto"/>
              <w:right w:val="single" w:sz="4" w:space="0" w:color="auto"/>
            </w:tcBorders>
          </w:tcPr>
          <w:p w14:paraId="19A33FC7"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47" w:type="dxa"/>
            <w:tcBorders>
              <w:top w:val="single" w:sz="4" w:space="0" w:color="auto"/>
              <w:left w:val="single" w:sz="4" w:space="0" w:color="auto"/>
              <w:bottom w:val="single" w:sz="4" w:space="0" w:color="auto"/>
              <w:right w:val="single" w:sz="4" w:space="0" w:color="auto"/>
            </w:tcBorders>
          </w:tcPr>
          <w:p w14:paraId="26D26267" w14:textId="77777777" w:rsidR="00310946" w:rsidRDefault="00000000">
            <w:pPr>
              <w:keepNext/>
              <w:spacing w:after="0" w:line="240" w:lineRule="auto"/>
              <w:jc w:val="both"/>
              <w:outlineLvl w:val="0"/>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u w:val="single"/>
                <w:lang w:eastAsia="ru-RU"/>
              </w:rPr>
              <w:t>УТС</w:t>
            </w:r>
          </w:p>
        </w:tc>
        <w:tc>
          <w:tcPr>
            <w:tcW w:w="1002" w:type="dxa"/>
            <w:tcBorders>
              <w:top w:val="single" w:sz="4" w:space="0" w:color="auto"/>
              <w:left w:val="single" w:sz="4" w:space="0" w:color="auto"/>
              <w:bottom w:val="single" w:sz="4" w:space="0" w:color="auto"/>
              <w:right w:val="single" w:sz="4" w:space="0" w:color="auto"/>
            </w:tcBorders>
          </w:tcPr>
          <w:p w14:paraId="7015CA3A" w14:textId="77777777" w:rsidR="00310946" w:rsidRDefault="000000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310946" w14:paraId="77FA4618" w14:textId="77777777">
        <w:tc>
          <w:tcPr>
            <w:tcW w:w="646" w:type="dxa"/>
            <w:tcBorders>
              <w:top w:val="single" w:sz="4" w:space="0" w:color="auto"/>
              <w:left w:val="single" w:sz="4" w:space="0" w:color="auto"/>
              <w:bottom w:val="single" w:sz="4" w:space="0" w:color="auto"/>
              <w:right w:val="single" w:sz="4" w:space="0" w:color="auto"/>
            </w:tcBorders>
          </w:tcPr>
          <w:p w14:paraId="782B8E36"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547" w:type="dxa"/>
            <w:tcBorders>
              <w:top w:val="single" w:sz="4" w:space="0" w:color="auto"/>
              <w:left w:val="single" w:sz="4" w:space="0" w:color="auto"/>
              <w:bottom w:val="single" w:sz="4" w:space="0" w:color="auto"/>
              <w:right w:val="single" w:sz="4" w:space="0" w:color="auto"/>
            </w:tcBorders>
          </w:tcPr>
          <w:p w14:paraId="39FB982A" w14:textId="77777777" w:rsidR="00310946" w:rsidRDefault="00000000">
            <w:pPr>
              <w:keepNext/>
              <w:spacing w:after="0" w:line="240" w:lineRule="auto"/>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ТАКТИЧЕСКАЯ ПОДГОТОВКА</w:t>
            </w:r>
          </w:p>
        </w:tc>
        <w:tc>
          <w:tcPr>
            <w:tcW w:w="1002" w:type="dxa"/>
            <w:tcBorders>
              <w:top w:val="single" w:sz="4" w:space="0" w:color="auto"/>
              <w:left w:val="single" w:sz="4" w:space="0" w:color="auto"/>
              <w:bottom w:val="single" w:sz="4" w:space="0" w:color="auto"/>
              <w:right w:val="single" w:sz="4" w:space="0" w:color="auto"/>
            </w:tcBorders>
          </w:tcPr>
          <w:p w14:paraId="0409687D"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w:t>
            </w:r>
          </w:p>
        </w:tc>
      </w:tr>
      <w:tr w:rsidR="00310946" w14:paraId="0561A4D3" w14:textId="77777777">
        <w:tc>
          <w:tcPr>
            <w:tcW w:w="646" w:type="dxa"/>
            <w:tcBorders>
              <w:top w:val="single" w:sz="4" w:space="0" w:color="auto"/>
              <w:left w:val="single" w:sz="4" w:space="0" w:color="auto"/>
              <w:bottom w:val="single" w:sz="4" w:space="0" w:color="auto"/>
              <w:right w:val="single" w:sz="4" w:space="0" w:color="auto"/>
            </w:tcBorders>
          </w:tcPr>
          <w:p w14:paraId="575FF9E2"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180233FD" w14:textId="77777777" w:rsidR="00310946" w:rsidRDefault="00000000">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ОБЩЕФИЗИЧЕСКАЯ ПОДГОТОВКА</w:t>
            </w:r>
          </w:p>
        </w:tc>
        <w:tc>
          <w:tcPr>
            <w:tcW w:w="1002" w:type="dxa"/>
            <w:tcBorders>
              <w:top w:val="single" w:sz="4" w:space="0" w:color="auto"/>
              <w:left w:val="single" w:sz="4" w:space="0" w:color="auto"/>
              <w:bottom w:val="single" w:sz="4" w:space="0" w:color="auto"/>
              <w:right w:val="single" w:sz="4" w:space="0" w:color="auto"/>
            </w:tcBorders>
          </w:tcPr>
          <w:p w14:paraId="27911F11"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w:t>
            </w:r>
          </w:p>
        </w:tc>
      </w:tr>
      <w:tr w:rsidR="00310946" w14:paraId="5F60CA4C" w14:textId="77777777">
        <w:tc>
          <w:tcPr>
            <w:tcW w:w="646" w:type="dxa"/>
            <w:tcBorders>
              <w:top w:val="single" w:sz="4" w:space="0" w:color="auto"/>
              <w:left w:val="single" w:sz="4" w:space="0" w:color="auto"/>
              <w:bottom w:val="single" w:sz="4" w:space="0" w:color="auto"/>
              <w:right w:val="single" w:sz="4" w:space="0" w:color="auto"/>
            </w:tcBorders>
          </w:tcPr>
          <w:p w14:paraId="0DFCD75F"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37DF0B23"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СПЕЦИАЛЬНАЯ ФИЗИЧЕСКАЯ ПОДГОТОВКА</w:t>
            </w:r>
          </w:p>
        </w:tc>
        <w:tc>
          <w:tcPr>
            <w:tcW w:w="1002" w:type="dxa"/>
            <w:tcBorders>
              <w:top w:val="single" w:sz="4" w:space="0" w:color="auto"/>
              <w:left w:val="single" w:sz="4" w:space="0" w:color="auto"/>
              <w:bottom w:val="single" w:sz="4" w:space="0" w:color="auto"/>
              <w:right w:val="single" w:sz="4" w:space="0" w:color="auto"/>
            </w:tcBorders>
          </w:tcPr>
          <w:p w14:paraId="02BB1D54"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w:t>
            </w:r>
          </w:p>
        </w:tc>
      </w:tr>
      <w:tr w:rsidR="00310946" w14:paraId="5F9427B2" w14:textId="77777777">
        <w:tc>
          <w:tcPr>
            <w:tcW w:w="646" w:type="dxa"/>
            <w:tcBorders>
              <w:top w:val="single" w:sz="4" w:space="0" w:color="auto"/>
              <w:left w:val="single" w:sz="4" w:space="0" w:color="auto"/>
              <w:bottom w:val="single" w:sz="4" w:space="0" w:color="auto"/>
              <w:right w:val="single" w:sz="4" w:space="0" w:color="auto"/>
            </w:tcBorders>
          </w:tcPr>
          <w:p w14:paraId="1F3DBAF4"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1E39D7FE"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Участие в спортивных соревнованиях</w:t>
            </w:r>
          </w:p>
        </w:tc>
        <w:tc>
          <w:tcPr>
            <w:tcW w:w="1002" w:type="dxa"/>
            <w:tcBorders>
              <w:top w:val="single" w:sz="4" w:space="0" w:color="auto"/>
              <w:left w:val="single" w:sz="4" w:space="0" w:color="auto"/>
              <w:bottom w:val="single" w:sz="4" w:space="0" w:color="auto"/>
              <w:right w:val="single" w:sz="4" w:space="0" w:color="auto"/>
            </w:tcBorders>
          </w:tcPr>
          <w:p w14:paraId="2C1FEB57"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544</w:t>
            </w:r>
          </w:p>
        </w:tc>
      </w:tr>
      <w:tr w:rsidR="00310946" w14:paraId="480E1509" w14:textId="77777777">
        <w:tc>
          <w:tcPr>
            <w:tcW w:w="646" w:type="dxa"/>
            <w:tcBorders>
              <w:top w:val="single" w:sz="4" w:space="0" w:color="auto"/>
              <w:left w:val="single" w:sz="4" w:space="0" w:color="auto"/>
              <w:bottom w:val="single" w:sz="4" w:space="0" w:color="auto"/>
              <w:right w:val="single" w:sz="4" w:space="0" w:color="auto"/>
            </w:tcBorders>
          </w:tcPr>
          <w:p w14:paraId="51C3AF41"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5B27376A"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Судейская практика</w:t>
            </w:r>
          </w:p>
        </w:tc>
        <w:tc>
          <w:tcPr>
            <w:tcW w:w="1002" w:type="dxa"/>
            <w:tcBorders>
              <w:top w:val="single" w:sz="4" w:space="0" w:color="auto"/>
              <w:left w:val="single" w:sz="4" w:space="0" w:color="auto"/>
              <w:bottom w:val="single" w:sz="4" w:space="0" w:color="auto"/>
              <w:right w:val="single" w:sz="4" w:space="0" w:color="auto"/>
            </w:tcBorders>
          </w:tcPr>
          <w:p w14:paraId="0A85BF71"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w:t>
            </w:r>
          </w:p>
        </w:tc>
      </w:tr>
      <w:tr w:rsidR="00310946" w14:paraId="106E484C" w14:textId="77777777">
        <w:tc>
          <w:tcPr>
            <w:tcW w:w="646" w:type="dxa"/>
            <w:tcBorders>
              <w:top w:val="single" w:sz="4" w:space="0" w:color="auto"/>
              <w:left w:val="single" w:sz="4" w:space="0" w:color="auto"/>
              <w:bottom w:val="single" w:sz="4" w:space="0" w:color="auto"/>
              <w:right w:val="single" w:sz="4" w:space="0" w:color="auto"/>
            </w:tcBorders>
          </w:tcPr>
          <w:p w14:paraId="5F49E2F1"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30942E3D"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Инструкторская практика</w:t>
            </w:r>
          </w:p>
        </w:tc>
        <w:tc>
          <w:tcPr>
            <w:tcW w:w="1002" w:type="dxa"/>
            <w:tcBorders>
              <w:top w:val="single" w:sz="4" w:space="0" w:color="auto"/>
              <w:left w:val="single" w:sz="4" w:space="0" w:color="auto"/>
              <w:bottom w:val="single" w:sz="4" w:space="0" w:color="auto"/>
              <w:right w:val="single" w:sz="4" w:space="0" w:color="auto"/>
            </w:tcBorders>
          </w:tcPr>
          <w:p w14:paraId="3FBEA936"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r>
      <w:tr w:rsidR="00310946" w14:paraId="0B92F67B" w14:textId="77777777">
        <w:tc>
          <w:tcPr>
            <w:tcW w:w="646" w:type="dxa"/>
            <w:tcBorders>
              <w:top w:val="single" w:sz="4" w:space="0" w:color="auto"/>
              <w:left w:val="single" w:sz="4" w:space="0" w:color="auto"/>
              <w:bottom w:val="single" w:sz="4" w:space="0" w:color="auto"/>
              <w:right w:val="single" w:sz="4" w:space="0" w:color="auto"/>
            </w:tcBorders>
          </w:tcPr>
          <w:p w14:paraId="71D8509E"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1299A268"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lang w:eastAsia="ru-RU"/>
              </w:rPr>
              <w:t>Восстановительные мероприятия</w:t>
            </w:r>
          </w:p>
        </w:tc>
        <w:tc>
          <w:tcPr>
            <w:tcW w:w="1002" w:type="dxa"/>
            <w:tcBorders>
              <w:top w:val="single" w:sz="4" w:space="0" w:color="auto"/>
              <w:left w:val="single" w:sz="4" w:space="0" w:color="auto"/>
              <w:bottom w:val="single" w:sz="4" w:space="0" w:color="auto"/>
              <w:right w:val="single" w:sz="4" w:space="0" w:color="auto"/>
            </w:tcBorders>
          </w:tcPr>
          <w:p w14:paraId="2AF81D90"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r>
      <w:tr w:rsidR="00310946" w14:paraId="19793438" w14:textId="77777777">
        <w:tc>
          <w:tcPr>
            <w:tcW w:w="646" w:type="dxa"/>
            <w:tcBorders>
              <w:top w:val="single" w:sz="4" w:space="0" w:color="auto"/>
              <w:left w:val="single" w:sz="4" w:space="0" w:color="auto"/>
              <w:bottom w:val="single" w:sz="4" w:space="0" w:color="auto"/>
              <w:right w:val="single" w:sz="4" w:space="0" w:color="auto"/>
            </w:tcBorders>
          </w:tcPr>
          <w:p w14:paraId="20068602"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354FAC7B"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bCs/>
                <w:lang w:eastAsia="ru-RU"/>
              </w:rPr>
              <w:t>Медицинские, медико-биологические мероприятия</w:t>
            </w:r>
          </w:p>
        </w:tc>
        <w:tc>
          <w:tcPr>
            <w:tcW w:w="1002" w:type="dxa"/>
            <w:tcBorders>
              <w:top w:val="single" w:sz="4" w:space="0" w:color="auto"/>
              <w:left w:val="single" w:sz="4" w:space="0" w:color="auto"/>
              <w:bottom w:val="single" w:sz="4" w:space="0" w:color="auto"/>
              <w:right w:val="single" w:sz="4" w:space="0" w:color="auto"/>
            </w:tcBorders>
          </w:tcPr>
          <w:p w14:paraId="4C98B589"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r>
      <w:tr w:rsidR="00310946" w14:paraId="004C07C6" w14:textId="77777777">
        <w:tc>
          <w:tcPr>
            <w:tcW w:w="646" w:type="dxa"/>
            <w:tcBorders>
              <w:top w:val="single" w:sz="4" w:space="0" w:color="auto"/>
              <w:left w:val="single" w:sz="4" w:space="0" w:color="auto"/>
              <w:bottom w:val="single" w:sz="4" w:space="0" w:color="auto"/>
              <w:right w:val="single" w:sz="4" w:space="0" w:color="auto"/>
            </w:tcBorders>
          </w:tcPr>
          <w:p w14:paraId="59D50DF3" w14:textId="77777777" w:rsidR="00310946" w:rsidRDefault="00310946">
            <w:pPr>
              <w:spacing w:after="0" w:line="240" w:lineRule="auto"/>
              <w:jc w:val="center"/>
              <w:rPr>
                <w:rFonts w:ascii="Times New Roman" w:eastAsia="Times New Roman" w:hAnsi="Times New Roman" w:cs="Times New Roman"/>
                <w:sz w:val="20"/>
                <w:szCs w:val="20"/>
                <w:highlight w:val="green"/>
                <w:lang w:eastAsia="ru-RU"/>
              </w:rPr>
            </w:pPr>
          </w:p>
        </w:tc>
        <w:tc>
          <w:tcPr>
            <w:tcW w:w="8547" w:type="dxa"/>
            <w:tcBorders>
              <w:top w:val="single" w:sz="4" w:space="0" w:color="auto"/>
              <w:left w:val="single" w:sz="4" w:space="0" w:color="auto"/>
              <w:bottom w:val="single" w:sz="4" w:space="0" w:color="auto"/>
              <w:right w:val="single" w:sz="4" w:space="0" w:color="auto"/>
            </w:tcBorders>
          </w:tcPr>
          <w:p w14:paraId="5D8519AA" w14:textId="77777777" w:rsidR="00310946" w:rsidRDefault="00000000">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Контрольные мероприятия</w:t>
            </w:r>
          </w:p>
        </w:tc>
        <w:tc>
          <w:tcPr>
            <w:tcW w:w="1002" w:type="dxa"/>
            <w:tcBorders>
              <w:top w:val="single" w:sz="4" w:space="0" w:color="auto"/>
              <w:left w:val="single" w:sz="4" w:space="0" w:color="auto"/>
              <w:bottom w:val="single" w:sz="4" w:space="0" w:color="auto"/>
              <w:right w:val="single" w:sz="4" w:space="0" w:color="auto"/>
            </w:tcBorders>
          </w:tcPr>
          <w:p w14:paraId="5636684C" w14:textId="77777777" w:rsidR="00310946" w:rsidRDefault="0000000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w:t>
            </w:r>
          </w:p>
        </w:tc>
      </w:tr>
      <w:tr w:rsidR="00310946" w14:paraId="74180231" w14:textId="77777777">
        <w:trPr>
          <w:trHeight w:val="341"/>
        </w:trPr>
        <w:tc>
          <w:tcPr>
            <w:tcW w:w="646" w:type="dxa"/>
            <w:tcBorders>
              <w:top w:val="single" w:sz="4" w:space="0" w:color="auto"/>
              <w:left w:val="single" w:sz="4" w:space="0" w:color="auto"/>
              <w:bottom w:val="single" w:sz="4" w:space="0" w:color="auto"/>
              <w:right w:val="single" w:sz="4" w:space="0" w:color="auto"/>
            </w:tcBorders>
          </w:tcPr>
          <w:p w14:paraId="7FD2FA70" w14:textId="77777777" w:rsidR="00310946" w:rsidRDefault="00310946">
            <w:pPr>
              <w:spacing w:after="0" w:line="240" w:lineRule="auto"/>
              <w:jc w:val="center"/>
              <w:rPr>
                <w:rFonts w:ascii="Times New Roman" w:eastAsia="Times New Roman" w:hAnsi="Times New Roman" w:cs="Times New Roman"/>
                <w:sz w:val="20"/>
                <w:szCs w:val="20"/>
                <w:lang w:eastAsia="ru-RU"/>
              </w:rPr>
            </w:pPr>
          </w:p>
        </w:tc>
        <w:tc>
          <w:tcPr>
            <w:tcW w:w="8547" w:type="dxa"/>
            <w:tcBorders>
              <w:top w:val="single" w:sz="4" w:space="0" w:color="auto"/>
              <w:left w:val="single" w:sz="4" w:space="0" w:color="auto"/>
              <w:bottom w:val="single" w:sz="4" w:space="0" w:color="auto"/>
              <w:right w:val="single" w:sz="4" w:space="0" w:color="auto"/>
            </w:tcBorders>
          </w:tcPr>
          <w:p w14:paraId="5BDE8DC7" w14:textId="77777777" w:rsidR="00310946" w:rsidRDefault="00000000">
            <w:pPr>
              <w:keepNext/>
              <w:spacing w:after="0" w:line="240" w:lineRule="auto"/>
              <w:outlineLvl w:val="0"/>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ВСЕГО ЧАСОВ:</w:t>
            </w:r>
          </w:p>
        </w:tc>
        <w:tc>
          <w:tcPr>
            <w:tcW w:w="1002" w:type="dxa"/>
            <w:tcBorders>
              <w:top w:val="single" w:sz="4" w:space="0" w:color="auto"/>
              <w:left w:val="single" w:sz="4" w:space="0" w:color="auto"/>
              <w:bottom w:val="single" w:sz="4" w:space="0" w:color="auto"/>
              <w:right w:val="single" w:sz="4" w:space="0" w:color="auto"/>
            </w:tcBorders>
          </w:tcPr>
          <w:p w14:paraId="03F1F386" w14:textId="77777777" w:rsidR="00310946" w:rsidRDefault="00000000">
            <w:pPr>
              <w:spacing w:after="0" w:line="240" w:lineRule="auto"/>
              <w:jc w:val="center"/>
              <w:rPr>
                <w:rFonts w:ascii="Times New Roman" w:eastAsia="Times New Roman" w:hAnsi="Times New Roman" w:cs="Times New Roman"/>
                <w:b/>
                <w:color w:val="FF0000"/>
                <w:sz w:val="20"/>
                <w:szCs w:val="20"/>
                <w:lang w:val="en-US" w:eastAsia="ru-RU"/>
              </w:rPr>
            </w:pPr>
            <w:r>
              <w:rPr>
                <w:rFonts w:ascii="Times New Roman" w:eastAsia="Times New Roman" w:hAnsi="Times New Roman" w:cs="Times New Roman"/>
                <w:b/>
                <w:sz w:val="20"/>
                <w:szCs w:val="20"/>
                <w:lang w:val="en-US" w:eastAsia="ru-RU"/>
              </w:rPr>
              <w:t>1664</w:t>
            </w:r>
          </w:p>
        </w:tc>
      </w:tr>
    </w:tbl>
    <w:p w14:paraId="5818F993" w14:textId="77777777" w:rsidR="00310946" w:rsidRDefault="00310946">
      <w:pPr>
        <w:spacing w:after="0" w:line="0" w:lineRule="atLeast"/>
        <w:rPr>
          <w:rFonts w:ascii="Times New Roman" w:eastAsia="Times New Roman" w:hAnsi="Times New Roman" w:cs="Times New Roman"/>
          <w:sz w:val="24"/>
          <w:szCs w:val="24"/>
          <w:lang w:eastAsia="ru-RU"/>
        </w:rPr>
      </w:pPr>
    </w:p>
    <w:p w14:paraId="512B6C45" w14:textId="77777777" w:rsidR="00310946" w:rsidRDefault="0000000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Теоретическая подготовка.</w:t>
      </w:r>
    </w:p>
    <w:p w14:paraId="09E5742D"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Теоретическая подготовка проводится в форме бесед, лекций. Программный материал распределяется на весь период подготовки. При проведении теоретических занятий следует учитывать возраст обучающихся. В зависимости от конкретных условий работы в план можно вносить коррективы.</w:t>
      </w:r>
    </w:p>
    <w:p w14:paraId="42A6A569" w14:textId="77777777" w:rsidR="00310946" w:rsidRDefault="0000000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Практические занятия.</w:t>
      </w:r>
    </w:p>
    <w:p w14:paraId="0E24766E" w14:textId="77777777" w:rsidR="00310946" w:rsidRDefault="00000000">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 практических занятиях обучающиеся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w:t>
      </w:r>
    </w:p>
    <w:p w14:paraId="27DFFFCD" w14:textId="77777777" w:rsidR="00310946" w:rsidRDefault="00000000">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Общефизическая подготовка.</w:t>
      </w:r>
    </w:p>
    <w:p w14:paraId="57652AE5"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Развиваемые физические качества (скоростные качества, скоростно - силовые качества, выносливость, силовые качества, силовая выносливость, координация, гибкость) на всех этапах обучения должны соответствовать нормативно-тестирующей части Всероссийского физкультурно-спортивного комплекса – программной и нормативной основе физического воспитания граждан, предусматривающую требования к их физической подготовленности                        и соответствующие нормативы с учетом групп здоровья (Указ президента РФ от 24 марта 2014 года № 172 «О Всероссийском физкультурно-спортивном комплексе «Готов к труду и обороне (ГТО)»; Положение о Всероссийском физкультурно-спортивном комплексе «Готов к труду                         и обороне (ГТО)», утвержденное Постановлением Правительства РФ от 11 июня 2014 года                       № 540). </w:t>
      </w:r>
    </w:p>
    <w:p w14:paraId="5F2B81B6" w14:textId="77777777" w:rsidR="00310946" w:rsidRDefault="00310946">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14:paraId="231BF9E3" w14:textId="77777777" w:rsidR="00310946" w:rsidRDefault="00000000">
      <w:pPr>
        <w:autoSpaceDE w:val="0"/>
        <w:autoSpaceDN w:val="0"/>
        <w:adjustRightInd w:val="0"/>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Cs/>
          <w:sz w:val="28"/>
          <w:szCs w:val="28"/>
          <w:lang w:eastAsia="ru-RU"/>
        </w:rPr>
        <w:t>Психологическая подготовка</w:t>
      </w:r>
    </w:p>
    <w:p w14:paraId="034E39FB"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содержание психологической подготовки шахматистов состоит                                      в следующем:</w:t>
      </w:r>
    </w:p>
    <w:p w14:paraId="6B1314B8"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мотивации к занятиям шахматами;</w:t>
      </w:r>
    </w:p>
    <w:p w14:paraId="560EBC13"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личностных качеств;</w:t>
      </w:r>
    </w:p>
    <w:p w14:paraId="0E51FE98"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w:t>
      </w:r>
    </w:p>
    <w:p w14:paraId="7AA0D0F3"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w:t>
      </w:r>
    </w:p>
    <w:p w14:paraId="067D0247"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межличностных отношений в спортивном коллективе. </w:t>
      </w:r>
    </w:p>
    <w:p w14:paraId="04CD04FC"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Психологическая подготовка предусматривает формирование личности обучающегося и межличностных отношений, развитие спортивного интеллекта, психологических функций и психомоторных качеств. Тренеру-преподавателю </w:t>
      </w:r>
      <w:r>
        <w:rPr>
          <w:rFonts w:ascii="Times New Roman" w:eastAsia="Times New Roman" w:hAnsi="Times New Roman" w:cs="Times New Roman"/>
          <w:sz w:val="28"/>
          <w:szCs w:val="28"/>
          <w:lang w:eastAsia="ru-RU"/>
        </w:rPr>
        <w:lastRenderedPageBreak/>
        <w:t>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w:t>
      </w:r>
    </w:p>
    <w:p w14:paraId="4844EAF3" w14:textId="77777777" w:rsidR="00310946" w:rsidRDefault="00310946">
      <w:pPr>
        <w:spacing w:after="0" w:line="0" w:lineRule="atLeast"/>
        <w:rPr>
          <w:rFonts w:ascii="Times New Roman" w:eastAsia="Times New Roman" w:hAnsi="Times New Roman" w:cs="Times New Roman"/>
          <w:sz w:val="28"/>
          <w:szCs w:val="28"/>
          <w:lang w:eastAsia="ru-RU"/>
        </w:rPr>
      </w:pPr>
    </w:p>
    <w:p w14:paraId="16F636FC" w14:textId="77777777" w:rsidR="00310946" w:rsidRDefault="00000000">
      <w:pPr>
        <w:spacing w:after="0" w:line="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Техническая подготовка</w:t>
      </w:r>
    </w:p>
    <w:p w14:paraId="7EA818B1"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Техническая подготовка спортсмена в шахматах преследует цель подготовки спортсмена к оптимальному использованию накопленного потенциала в соревновательной деятельности и решает следующие задачи:</w:t>
      </w:r>
    </w:p>
    <w:p w14:paraId="11C83285"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совершенствование техники позиционной игры </w:t>
      </w:r>
    </w:p>
    <w:p w14:paraId="4846C14D"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совершенствование техники атаки и защиты </w:t>
      </w:r>
    </w:p>
    <w:p w14:paraId="5D728E86"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совершенствование техники реализации перевеса, материального и позиционного </w:t>
      </w:r>
    </w:p>
    <w:p w14:paraId="0ED28592"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совершенствование техники защиты в худших позициях.</w:t>
      </w:r>
    </w:p>
    <w:p w14:paraId="3D5AF22E"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мере повышения спортивного мастерства спортсмена, возрастают требования к его технике и она должна становиться более детализированной, приспособленной к данной конкретной ситуации. Основным средством технической подготовки шахматиста является накопление шаблонов технических действий в типичных игровых ситуациях, для чего применяются следующие основные методы: </w:t>
      </w:r>
    </w:p>
    <w:p w14:paraId="650994C4"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изучение классических партий, с упором на технические ситуации и методы действий в них выдающихся шахматистов прошлого  на этапах НП, УТ; </w:t>
      </w:r>
    </w:p>
    <w:p w14:paraId="3B9D1D0A"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изучение основных закономерностей стадий партии на этапах НП, УТ; </w:t>
      </w:r>
    </w:p>
    <w:p w14:paraId="156FC973"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изучение специфических особенностей техники игры в характерных для дебютного репертуара шахматиста ситуациях - на этапе СС; </w:t>
      </w:r>
    </w:p>
    <w:p w14:paraId="7C8FF8D2"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детализация технических средств - на этапе СС; </w:t>
      </w:r>
    </w:p>
    <w:p w14:paraId="3A498B66" w14:textId="77777777" w:rsidR="00310946" w:rsidRDefault="00000000">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анализ собственных технических ошибок и составление индивидуально подобранных методов их исправления - на всех этапах.</w:t>
      </w:r>
    </w:p>
    <w:p w14:paraId="32758C51" w14:textId="77777777" w:rsidR="00310946" w:rsidRDefault="00310946">
      <w:pPr>
        <w:spacing w:after="0" w:line="0" w:lineRule="atLeast"/>
        <w:rPr>
          <w:rFonts w:ascii="Times New Roman" w:eastAsia="Times New Roman" w:hAnsi="Times New Roman" w:cs="Times New Roman"/>
          <w:b/>
          <w:bCs/>
          <w:sz w:val="28"/>
          <w:szCs w:val="28"/>
          <w:lang w:eastAsia="ru-RU"/>
        </w:rPr>
      </w:pPr>
    </w:p>
    <w:p w14:paraId="6294C51B" w14:textId="77777777" w:rsidR="00310946" w:rsidRDefault="00000000">
      <w:pPr>
        <w:spacing w:after="0" w:line="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Тактическая подготовка</w:t>
      </w:r>
    </w:p>
    <w:p w14:paraId="005A9A2B" w14:textId="77777777" w:rsidR="00310946" w:rsidRDefault="00000000">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Тактическая подготовка является важнейшим видом подготовки обучающегося и должна проводиться на всех этапах подготовки. </w:t>
      </w:r>
    </w:p>
    <w:p w14:paraId="2ED912AD" w14:textId="77777777" w:rsidR="00310946" w:rsidRDefault="00000000">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Основные методы тактической подготовки: - решение упражнений; - анализ допущенных в партиях тактических ошибок - решение индивидуальных подборок тактических упражнений, направленных на ликвидацию типичных ошибок в тактике. По мере усложнения в рамках тактической подготовки обучающийся овладевает следующими видами тактики: </w:t>
      </w:r>
    </w:p>
    <w:p w14:paraId="58AE5362" w14:textId="77777777" w:rsidR="00310946" w:rsidRDefault="00000000">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этапе начальной подготовки: -Удары; -Простые тактические удары; -Примеры на сочетание тактических ударов; -Маты и простейшие матовые комбинации; </w:t>
      </w:r>
    </w:p>
    <w:p w14:paraId="32C1CB57" w14:textId="77777777" w:rsidR="00310946" w:rsidRDefault="00000000">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учебно-тренировочном этапе: -Типичные комбинации; -Опровержения и комбинации за противника; -Начала расчета; </w:t>
      </w:r>
    </w:p>
    <w:p w14:paraId="4FA2A24B" w14:textId="77777777" w:rsidR="00310946" w:rsidRDefault="00000000">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этапе совершенствования спортивного мастерства и высшего спортивного мастерства: -Досчет форсированных вариантов; -Учет сложных ходов в процессе; -Построение вариантов; -Опровержение опровержения.</w:t>
      </w:r>
    </w:p>
    <w:p w14:paraId="2D390159" w14:textId="77777777" w:rsidR="00310946" w:rsidRDefault="00310946">
      <w:pPr>
        <w:spacing w:after="0" w:line="0" w:lineRule="atLeast"/>
        <w:jc w:val="both"/>
        <w:rPr>
          <w:rFonts w:ascii="Times New Roman" w:eastAsia="Times New Roman" w:hAnsi="Times New Roman" w:cs="Times New Roman"/>
          <w:color w:val="000000"/>
          <w:sz w:val="28"/>
          <w:szCs w:val="28"/>
          <w:lang w:eastAsia="ru-RU"/>
        </w:rPr>
      </w:pPr>
    </w:p>
    <w:p w14:paraId="7EF56E99" w14:textId="77777777" w:rsidR="00310946" w:rsidRDefault="00000000">
      <w:pPr>
        <w:pStyle w:val="aff1"/>
        <w:tabs>
          <w:tab w:val="left" w:pos="0"/>
          <w:tab w:val="left" w:pos="1276"/>
        </w:tabs>
        <w:jc w:val="both"/>
        <w:rPr>
          <w:rFonts w:ascii="Times New Roman" w:eastAsia="Calibri" w:hAnsi="Times New Roman" w:cs="Times New Roman"/>
          <w:sz w:val="20"/>
          <w:szCs w:val="20"/>
        </w:rPr>
      </w:pPr>
      <w:r>
        <w:rPr>
          <w:rFonts w:ascii="Times New Roman" w:eastAsia="Calibri" w:hAnsi="Times New Roman" w:cs="Times New Roman"/>
          <w:sz w:val="28"/>
          <w:szCs w:val="28"/>
        </w:rPr>
        <w:lastRenderedPageBreak/>
        <w:t>Учебно-тематический план составляется на каждый этап спортивной подготовки и включает темы по теоретической подготовке.</w:t>
      </w:r>
      <w:r>
        <w:rPr>
          <w:rFonts w:ascii="Times New Roman" w:hAnsi="Times New Roman" w:cs="Times New Roman"/>
          <w:sz w:val="28"/>
          <w:szCs w:val="28"/>
        </w:rPr>
        <w:t xml:space="preserve"> </w:t>
      </w:r>
      <w:r>
        <w:rPr>
          <w:rFonts w:ascii="Times New Roman" w:eastAsia="Calibri" w:hAnsi="Times New Roman" w:cs="Times New Roman"/>
          <w:sz w:val="20"/>
          <w:szCs w:val="20"/>
        </w:rPr>
        <w:t xml:space="preserve">                                                                           </w:t>
      </w:r>
    </w:p>
    <w:p w14:paraId="28A0D76C" w14:textId="77777777" w:rsidR="00310946" w:rsidRDefault="00000000">
      <w:pPr>
        <w:tabs>
          <w:tab w:val="left" w:pos="8490"/>
        </w:tabs>
        <w:spacing w:line="240" w:lineRule="auto"/>
        <w:ind w:left="4536"/>
        <w:contextualSpacing/>
        <w:rPr>
          <w:rFonts w:ascii="Times New Roman" w:eastAsia="Calibri" w:hAnsi="Times New Roman" w:cs="Times New Roman"/>
          <w:sz w:val="28"/>
          <w:szCs w:val="28"/>
        </w:rPr>
      </w:pPr>
      <w:r>
        <w:rPr>
          <w:rFonts w:ascii="Times New Roman" w:eastAsia="Calibri" w:hAnsi="Times New Roman" w:cs="Times New Roman"/>
          <w:sz w:val="20"/>
          <w:szCs w:val="20"/>
        </w:rPr>
        <w:t xml:space="preserve">                                                                        </w:t>
      </w:r>
    </w:p>
    <w:p w14:paraId="3D751D2E" w14:textId="77777777" w:rsidR="00310946" w:rsidRDefault="00000000">
      <w:pPr>
        <w:tabs>
          <w:tab w:val="left" w:pos="1140"/>
        </w:tabs>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bookmarkStart w:id="14" w:name="_Hlk109833945"/>
      <w:bookmarkStart w:id="15" w:name="_Hlk109834265"/>
      <w:r>
        <w:rPr>
          <w:rFonts w:ascii="Times New Roman" w:hAnsi="Times New Roman" w:cs="Times New Roman"/>
          <w:b/>
          <w:sz w:val="28"/>
          <w:szCs w:val="28"/>
        </w:rPr>
        <w:t>Требования к участию лиц, проходящих спортивную</w:t>
      </w:r>
      <w:r>
        <w:rPr>
          <w:b/>
        </w:rPr>
        <w:t xml:space="preserve"> </w:t>
      </w:r>
      <w:r>
        <w:rPr>
          <w:rFonts w:ascii="Times New Roman" w:hAnsi="Times New Roman" w:cs="Times New Roman"/>
          <w:b/>
          <w:sz w:val="28"/>
          <w:szCs w:val="28"/>
        </w:rPr>
        <w:t>подготовку,</w:t>
      </w:r>
      <w:r>
        <w:rPr>
          <w:rFonts w:ascii="Times New Roman" w:hAnsi="Times New Roman" w:cs="Times New Roman"/>
          <w:b/>
          <w:sz w:val="28"/>
          <w:szCs w:val="28"/>
        </w:rPr>
        <w:br/>
        <w:t>и лиц, ее осуществляющих, в спортивных</w:t>
      </w:r>
      <w:r>
        <w:rPr>
          <w:b/>
        </w:rPr>
        <w:t xml:space="preserve"> </w:t>
      </w:r>
      <w:r>
        <w:rPr>
          <w:rFonts w:ascii="Times New Roman" w:hAnsi="Times New Roman" w:cs="Times New Roman"/>
          <w:b/>
          <w:sz w:val="28"/>
          <w:szCs w:val="28"/>
        </w:rPr>
        <w:t>соревнованиях, предусмотренных</w:t>
      </w:r>
      <w:r>
        <w:rPr>
          <w:b/>
        </w:rPr>
        <w:br/>
      </w:r>
      <w:r>
        <w:rPr>
          <w:rFonts w:ascii="Times New Roman" w:hAnsi="Times New Roman" w:cs="Times New Roman"/>
          <w:b/>
          <w:sz w:val="28"/>
          <w:szCs w:val="28"/>
        </w:rPr>
        <w:t>в соответствии</w:t>
      </w:r>
      <w:r>
        <w:rPr>
          <w:b/>
        </w:rPr>
        <w:t xml:space="preserve"> </w:t>
      </w:r>
      <w:r>
        <w:rPr>
          <w:rFonts w:ascii="Times New Roman" w:hAnsi="Times New Roman" w:cs="Times New Roman"/>
          <w:b/>
          <w:sz w:val="28"/>
          <w:szCs w:val="28"/>
        </w:rPr>
        <w:t>с реализуемой дополнительной образовательной программой спортивной подготовки по виду спорта «шахматы»:</w:t>
      </w:r>
    </w:p>
    <w:p w14:paraId="50ED4A79" w14:textId="77777777" w:rsidR="00310946" w:rsidRDefault="00000000">
      <w:pPr>
        <w:widowControl w:val="0"/>
        <w:spacing w:after="0" w:line="240" w:lineRule="auto"/>
        <w:jc w:val="both"/>
      </w:pPr>
      <w:r>
        <w:rPr>
          <w:rFonts w:ascii="Times New Roman" w:hAnsi="Times New Roman" w:cs="Times New Roman"/>
          <w:sz w:val="28"/>
          <w:szCs w:val="28"/>
        </w:rPr>
        <w:t xml:space="preserve">соответствие возраста, пола </w:t>
      </w:r>
      <w:r>
        <w:rPr>
          <w:rFonts w:ascii="Times New Roman" w:eastAsia="Times New Roman" w:hAnsi="Times New Roman" w:cs="Times New Roman"/>
          <w:sz w:val="28"/>
          <w:szCs w:val="28"/>
        </w:rPr>
        <w:t xml:space="preserve">и </w:t>
      </w:r>
      <w:r>
        <w:rPr>
          <w:rFonts w:ascii="Times New Roman" w:hAnsi="Times New Roman" w:cs="Times New Roman"/>
          <w:sz w:val="28"/>
          <w:szCs w:val="28"/>
        </w:rPr>
        <w:t>уровня спортивной квалификации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обучающихся по дополнительной образовательной программе спортивной подготовки</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rFonts w:ascii="Times New Roman" w:hAnsi="Times New Roman" w:cs="Times New Roman"/>
          <w:bCs/>
          <w:sz w:val="28"/>
          <w:szCs w:val="28"/>
        </w:rPr>
        <w:t>«шахматы»;</w:t>
      </w:r>
    </w:p>
    <w:p w14:paraId="3A4ED8DA" w14:textId="77777777" w:rsidR="00310946" w:rsidRDefault="00000000">
      <w:pPr>
        <w:widowControl w:val="0"/>
        <w:spacing w:after="0" w:line="240" w:lineRule="auto"/>
        <w:jc w:val="both"/>
      </w:pPr>
      <w:r>
        <w:rPr>
          <w:rFonts w:ascii="Times New Roman" w:hAnsi="Times New Roman" w:cs="Times New Roman"/>
          <w:sz w:val="28"/>
          <w:szCs w:val="28"/>
        </w:rPr>
        <w:t>наличие медицинского заключения о допуске к участию в спортивных соревнованиях;</w:t>
      </w:r>
    </w:p>
    <w:p w14:paraId="7DE1F550" w14:textId="77777777" w:rsidR="00310946" w:rsidRDefault="00000000">
      <w:pPr>
        <w:widowControl w:val="0"/>
        <w:spacing w:after="0" w:line="240" w:lineRule="auto"/>
        <w:jc w:val="both"/>
      </w:pPr>
      <w:r>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14:paraId="608D0143" w14:textId="77777777" w:rsidR="00310946" w:rsidRDefault="00000000">
      <w:pPr>
        <w:widowControl w:val="0"/>
        <w:spacing w:after="0" w:line="240" w:lineRule="auto"/>
        <w:ind w:firstLine="709"/>
        <w:contextualSpacing/>
        <w:jc w:val="both"/>
      </w:pPr>
      <w:r>
        <w:rPr>
          <w:rFonts w:ascii="Times New Roman" w:hAnsi="Times New Roman" w:cs="Times New Roman"/>
          <w:sz w:val="28"/>
          <w:szCs w:val="28"/>
        </w:rPr>
        <w:t xml:space="preserve">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Pr>
          <w:rFonts w:ascii="Times New Roman" w:hAnsi="Times New Roman" w:cs="Times New Roman"/>
          <w:bCs/>
          <w:sz w:val="28"/>
          <w:szCs w:val="28"/>
        </w:rPr>
        <w:t>плана физкультурных и спортивных мероприятий</w:t>
      </w:r>
      <w:r>
        <w:rPr>
          <w:rFonts w:ascii="Times New Roman" w:hAnsi="Times New Roman" w:cs="Times New Roman"/>
          <w:sz w:val="28"/>
          <w:szCs w:val="28"/>
        </w:rPr>
        <w:t xml:space="preserve">, формируемого, в том числе </w:t>
      </w:r>
      <w:r>
        <w:rPr>
          <w:rFonts w:ascii="Times New Roman" w:hAnsi="Times New Roman" w:cs="Times New Roman"/>
          <w:sz w:val="28"/>
          <w:szCs w:val="28"/>
        </w:rPr>
        <w:br/>
        <w:t xml:space="preserve">в соответствии с Единым календарным планом межрегиональных, всероссийских </w:t>
      </w:r>
      <w:r>
        <w:rPr>
          <w:rFonts w:ascii="Times New Roman" w:hAnsi="Times New Roman" w:cs="Times New Roman"/>
          <w:sz w:val="28"/>
          <w:szCs w:val="28"/>
        </w:rPr>
        <w:br/>
        <w:t xml:space="preserve">и международных физкультурных мероприятий и спортивных мероприятий, </w:t>
      </w:r>
      <w:r>
        <w:rPr>
          <w:rFonts w:ascii="Times New Roman" w:hAnsi="Times New Roman" w:cs="Times New Roman"/>
          <w:sz w:val="28"/>
          <w:szCs w:val="28"/>
        </w:rPr>
        <w:br/>
        <w:t>и соответствующих положений (регламентов) об официальных спортивных соревнованиях.</w:t>
      </w:r>
    </w:p>
    <w:p w14:paraId="1C764348" w14:textId="77777777" w:rsidR="00310946" w:rsidRDefault="00310946">
      <w:pPr>
        <w:spacing w:after="0" w:line="0" w:lineRule="atLeast"/>
        <w:jc w:val="both"/>
        <w:rPr>
          <w:rFonts w:ascii="Times New Roman" w:eastAsia="Times New Roman" w:hAnsi="Times New Roman" w:cs="Times New Roman"/>
          <w:color w:val="000000"/>
          <w:sz w:val="28"/>
          <w:szCs w:val="28"/>
          <w:lang w:eastAsia="ru-RU"/>
        </w:rPr>
      </w:pPr>
    </w:p>
    <w:p w14:paraId="7FFFCFC2" w14:textId="77777777" w:rsidR="00310946" w:rsidRDefault="00310946">
      <w:pPr>
        <w:spacing w:after="0" w:line="0" w:lineRule="atLeast"/>
        <w:jc w:val="both"/>
        <w:rPr>
          <w:rFonts w:ascii="Times New Roman" w:eastAsia="Times New Roman" w:hAnsi="Times New Roman" w:cs="Times New Roman"/>
          <w:color w:val="000000"/>
          <w:sz w:val="28"/>
          <w:szCs w:val="28"/>
          <w:lang w:eastAsia="ru-RU"/>
        </w:rPr>
      </w:pPr>
    </w:p>
    <w:p w14:paraId="13D244EF" w14:textId="77777777" w:rsidR="00310946" w:rsidRDefault="00000000">
      <w:pPr>
        <w:widowControl w:val="0"/>
        <w:spacing w:after="0" w:line="240" w:lineRule="auto"/>
        <w:jc w:val="both"/>
      </w:pPr>
      <w:r>
        <w:rPr>
          <w:rFonts w:ascii="Times New Roman" w:hAnsi="Times New Roman" w:cs="Times New Roman"/>
          <w:b/>
          <w:sz w:val="28"/>
          <w:szCs w:val="28"/>
        </w:rPr>
        <w:t>Требования к результатам прохождения спортивной</w:t>
      </w:r>
      <w:r>
        <w:rPr>
          <w:b/>
        </w:rPr>
        <w:t xml:space="preserve"> </w:t>
      </w:r>
      <w:r>
        <w:rPr>
          <w:rFonts w:ascii="Times New Roman" w:hAnsi="Times New Roman" w:cs="Times New Roman"/>
          <w:b/>
          <w:sz w:val="28"/>
          <w:szCs w:val="28"/>
        </w:rPr>
        <w:t>подготовки применительно к этапам спортивной подготовки</w:t>
      </w:r>
    </w:p>
    <w:p w14:paraId="04AB3741" w14:textId="77777777" w:rsidR="00310946" w:rsidRDefault="00310946">
      <w:pPr>
        <w:widowControl w:val="0"/>
        <w:spacing w:after="0" w:line="240" w:lineRule="auto"/>
        <w:ind w:firstLine="709"/>
        <w:contextualSpacing/>
        <w:jc w:val="both"/>
        <w:rPr>
          <w:rFonts w:ascii="Times New Roman" w:hAnsi="Times New Roman" w:cs="Times New Roman"/>
          <w:sz w:val="28"/>
          <w:szCs w:val="28"/>
        </w:rPr>
      </w:pPr>
    </w:p>
    <w:p w14:paraId="37737575" w14:textId="77777777" w:rsidR="00310946" w:rsidRDefault="00000000">
      <w:pPr>
        <w:pStyle w:val="aff0"/>
        <w:widowControl w:val="0"/>
        <w:tabs>
          <w:tab w:val="left" w:pos="1134"/>
        </w:tabs>
        <w:suppressAutoHyphens/>
        <w:spacing w:after="0" w:line="240" w:lineRule="auto"/>
        <w:ind w:left="0" w:firstLine="709"/>
        <w:jc w:val="both"/>
      </w:pPr>
      <w:r>
        <w:rPr>
          <w:rFonts w:ascii="Times New Roman" w:hAnsi="Times New Roman" w:cs="Times New Roman"/>
          <w:sz w:val="28"/>
          <w:szCs w:val="28"/>
        </w:rPr>
        <w:t xml:space="preserve"> Результаты прохождения спортивной</w:t>
      </w:r>
      <w:r>
        <w:t xml:space="preserve"> </w:t>
      </w:r>
      <w:r>
        <w:rPr>
          <w:rFonts w:ascii="Times New Roman" w:hAnsi="Times New Roman" w:cs="Times New Roman"/>
          <w:sz w:val="28"/>
          <w:szCs w:val="28"/>
        </w:rPr>
        <w:t>подготовки применительно</w:t>
      </w:r>
      <w:r>
        <w:rPr>
          <w:rFonts w:ascii="Times New Roman" w:hAnsi="Times New Roman" w:cs="Times New Roman"/>
          <w:sz w:val="28"/>
          <w:szCs w:val="28"/>
        </w:rPr>
        <w:br/>
        <w:t>к этапам спортивной подготовки должны соответствовать целям, поставленным дополнительной образовательной программой спортивной подготовки.</w:t>
      </w:r>
    </w:p>
    <w:p w14:paraId="636DCFDC" w14:textId="77777777" w:rsidR="00310946" w:rsidRDefault="00000000">
      <w:pPr>
        <w:pStyle w:val="aff0"/>
        <w:widowControl w:val="0"/>
        <w:tabs>
          <w:tab w:val="left" w:pos="1134"/>
        </w:tab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результатам прохождения спортивной</w:t>
      </w:r>
      <w:r>
        <w:t xml:space="preserve"> </w:t>
      </w:r>
      <w:r>
        <w:rPr>
          <w:rFonts w:ascii="Times New Roman" w:hAnsi="Times New Roman" w:cs="Times New Roman"/>
          <w:sz w:val="28"/>
          <w:szCs w:val="28"/>
        </w:rPr>
        <w:t>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14:paraId="06CC1A45" w14:textId="77777777" w:rsidR="00310946" w:rsidRDefault="00000000">
      <w:pPr>
        <w:widowControl w:val="0"/>
        <w:tabs>
          <w:tab w:val="left" w:pos="1134"/>
        </w:tabs>
        <w:autoSpaceDE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на:</w:t>
      </w:r>
    </w:p>
    <w:p w14:paraId="5F187965"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формирование устойчивого интереса к занятиям физической культурой </w:t>
      </w:r>
      <w:r>
        <w:rPr>
          <w:rFonts w:ascii="Times New Roman" w:hAnsi="Times New Roman" w:cs="Times New Roman"/>
          <w:sz w:val="28"/>
          <w:szCs w:val="28"/>
        </w:rPr>
        <w:br/>
        <w:t>и спортом;</w:t>
      </w:r>
    </w:p>
    <w:p w14:paraId="48F5F799"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получение общих теоретических знаний о физической культуре и спорте, </w:t>
      </w:r>
      <w:r>
        <w:rPr>
          <w:rFonts w:ascii="Times New Roman" w:hAnsi="Times New Roman" w:cs="Times New Roman"/>
          <w:sz w:val="28"/>
          <w:szCs w:val="28"/>
        </w:rPr>
        <w:br/>
        <w:t>в том числе о виде спорта «шахматы»;</w:t>
      </w:r>
    </w:p>
    <w:p w14:paraId="1F28959B"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формирование двигательных умений и навыков, в том числе в виде спорта «шахматы»;</w:t>
      </w:r>
    </w:p>
    <w:p w14:paraId="730019CC"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повышение уровня физической подготовленности и всестороннее гармоничное развитие физических качеств;</w:t>
      </w:r>
    </w:p>
    <w:p w14:paraId="65EA93AE" w14:textId="77777777" w:rsidR="00310946" w:rsidRDefault="00000000">
      <w:p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участия в официальных спортивных соревнованиях, начиная </w:t>
      </w:r>
      <w:r>
        <w:rPr>
          <w:rFonts w:ascii="Times New Roman" w:hAnsi="Times New Roman" w:cs="Times New Roman"/>
          <w:sz w:val="28"/>
          <w:szCs w:val="28"/>
        </w:rPr>
        <w:br/>
        <w:t>со второго года;</w:t>
      </w:r>
    </w:p>
    <w:p w14:paraId="73305BB1" w14:textId="77777777" w:rsidR="00310946" w:rsidRDefault="00000000">
      <w:p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укрепление здоровья.</w:t>
      </w:r>
    </w:p>
    <w:p w14:paraId="213A7B35" w14:textId="77777777" w:rsidR="00310946" w:rsidRDefault="00000000">
      <w:pPr>
        <w:widowControl w:val="0"/>
        <w:tabs>
          <w:tab w:val="left" w:pos="1134"/>
        </w:tabs>
        <w:autoSpaceDE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на:</w:t>
      </w:r>
    </w:p>
    <w:p w14:paraId="5B9554ED"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формирование устойчивого интереса к занятиям видом спорта «шахматы»;</w:t>
      </w:r>
    </w:p>
    <w:p w14:paraId="0AE7FC8A"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формирование разносторонней общей и специальной физической подготовленности, а также теоретической, технической, тактической </w:t>
      </w:r>
      <w:r>
        <w:rPr>
          <w:rFonts w:ascii="Times New Roman" w:hAnsi="Times New Roman" w:cs="Times New Roman"/>
          <w:sz w:val="28"/>
          <w:szCs w:val="28"/>
        </w:rPr>
        <w:br/>
        <w:t>и психологической подготовленности, соответствующей виду спорта «шахматы»;</w:t>
      </w:r>
    </w:p>
    <w:p w14:paraId="00CFF7F4" w14:textId="77777777" w:rsidR="00310946" w:rsidRDefault="00000000">
      <w:p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обеспечение участия в официальных спортивных соревнованиях </w:t>
      </w:r>
      <w:r>
        <w:rPr>
          <w:rFonts w:ascii="Times New Roman" w:hAnsi="Times New Roman" w:cs="Times New Roman"/>
          <w:sz w:val="28"/>
          <w:szCs w:val="28"/>
        </w:rPr>
        <w:br/>
        <w:t xml:space="preserve">и формирование навыков соревновательной деятельности; </w:t>
      </w:r>
    </w:p>
    <w:p w14:paraId="4567F97F" w14:textId="77777777" w:rsidR="00310946" w:rsidRDefault="00000000">
      <w:pPr>
        <w:widowControl w:val="0"/>
        <w:tabs>
          <w:tab w:val="left" w:pos="1134"/>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здоровья.</w:t>
      </w:r>
    </w:p>
    <w:p w14:paraId="40DB5D45" w14:textId="77777777" w:rsidR="00310946" w:rsidRDefault="00000000">
      <w:pPr>
        <w:pStyle w:val="aff0"/>
        <w:widowControl w:val="0"/>
        <w:autoSpaceDE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этапе совершенствования спортивного мастерства на:</w:t>
      </w:r>
    </w:p>
    <w:p w14:paraId="3A960718"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общей и специальной физической, теоретической, технической, тактической и психологической подготовленности; </w:t>
      </w:r>
    </w:p>
    <w:p w14:paraId="289AF432"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обеспечение участия в официальных спортивных соревнованиях </w:t>
      </w:r>
      <w:r>
        <w:rPr>
          <w:rFonts w:ascii="Times New Roman" w:hAnsi="Times New Roman" w:cs="Times New Roman"/>
          <w:sz w:val="28"/>
          <w:szCs w:val="28"/>
        </w:rPr>
        <w:br/>
        <w:t xml:space="preserve">и совершенствование навыков в условиях соревновательной деятельности; </w:t>
      </w:r>
    </w:p>
    <w:p w14:paraId="5B96D8C9"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сохранение здоровья.</w:t>
      </w:r>
    </w:p>
    <w:p w14:paraId="450780D1" w14:textId="77777777" w:rsidR="00310946" w:rsidRDefault="00000000">
      <w:pPr>
        <w:pStyle w:val="ConsPlusNonformat"/>
        <w:autoSpaceDE w:val="0"/>
        <w:ind w:left="709"/>
        <w:jc w:val="both"/>
        <w:rPr>
          <w:rFonts w:ascii="Times New Roman" w:hAnsi="Times New Roman" w:cs="Times New Roman"/>
          <w:sz w:val="28"/>
          <w:szCs w:val="28"/>
        </w:rPr>
      </w:pPr>
      <w:r>
        <w:rPr>
          <w:rFonts w:ascii="Times New Roman" w:hAnsi="Times New Roman" w:cs="Times New Roman"/>
          <w:sz w:val="28"/>
          <w:szCs w:val="28"/>
        </w:rPr>
        <w:t>На этапе высшего спортивного мастерства на:</w:t>
      </w:r>
    </w:p>
    <w:p w14:paraId="4BE5BE0C"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«шахматы»; </w:t>
      </w:r>
    </w:p>
    <w:p w14:paraId="47B8B052" w14:textId="77777777" w:rsidR="00310946" w:rsidRDefault="00000000">
      <w:pPr>
        <w:pStyle w:val="ConsPlusNonformat"/>
        <w:jc w:val="both"/>
        <w:rPr>
          <w:rFonts w:ascii="Times New Roman" w:hAnsi="Times New Roman" w:cs="Times New Roman"/>
          <w:sz w:val="28"/>
          <w:szCs w:val="28"/>
        </w:rPr>
      </w:pPr>
      <w:r>
        <w:rPr>
          <w:rFonts w:ascii="Times New Roman" w:hAnsi="Times New Roman" w:cs="Times New Roman"/>
          <w:sz w:val="28"/>
          <w:szCs w:val="28"/>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14:paraId="13510B17" w14:textId="77777777" w:rsidR="00310946" w:rsidRDefault="00000000">
      <w:pPr>
        <w:pStyle w:val="ConsPlusNonformat"/>
        <w:jc w:val="both"/>
        <w:rPr>
          <w:rFonts w:ascii="Times New Roman" w:eastAsia="Times New Roman" w:hAnsi="Times New Roman" w:cs="Times New Roman"/>
          <w:sz w:val="24"/>
          <w:szCs w:val="24"/>
          <w:lang w:eastAsia="ru-RU"/>
        </w:rPr>
      </w:pPr>
      <w:r>
        <w:rPr>
          <w:rFonts w:ascii="Times New Roman" w:hAnsi="Times New Roman" w:cs="Times New Roman"/>
          <w:sz w:val="28"/>
          <w:szCs w:val="28"/>
        </w:rPr>
        <w:t>сохранение здоровья.</w:t>
      </w:r>
    </w:p>
    <w:p w14:paraId="272327E8" w14:textId="77777777" w:rsidR="00310946" w:rsidRDefault="00310946">
      <w:pPr>
        <w:pStyle w:val="aff0"/>
        <w:autoSpaceDE w:val="0"/>
        <w:autoSpaceDN w:val="0"/>
        <w:adjustRightInd w:val="0"/>
        <w:spacing w:after="0" w:line="240" w:lineRule="auto"/>
        <w:ind w:left="3686"/>
        <w:jc w:val="center"/>
        <w:rPr>
          <w:rFonts w:ascii="Times New Roman" w:hAnsi="Times New Roman" w:cs="Times New Roman"/>
          <w:sz w:val="20"/>
          <w:szCs w:val="20"/>
        </w:rPr>
      </w:pPr>
    </w:p>
    <w:bookmarkEnd w:id="14"/>
    <w:p w14:paraId="0ABEABC1" w14:textId="77777777" w:rsidR="00310946" w:rsidRDefault="00000000">
      <w:pPr>
        <w:pStyle w:val="aff1"/>
        <w:tabs>
          <w:tab w:val="left" w:pos="0"/>
          <w:tab w:val="left" w:pos="1276"/>
        </w:tabs>
        <w:jc w:val="both"/>
        <w:rPr>
          <w:rFonts w:ascii="Times New Roman" w:hAnsi="Times New Roman" w:cs="Times New Roman"/>
          <w:b/>
          <w:sz w:val="28"/>
          <w:szCs w:val="28"/>
        </w:rPr>
      </w:pPr>
      <w:r>
        <w:rPr>
          <w:rFonts w:ascii="Times New Roman" w:eastAsia="Calibri" w:hAnsi="Times New Roman" w:cs="Times New Roman"/>
          <w:sz w:val="28"/>
          <w:szCs w:val="28"/>
        </w:rPr>
        <w:t xml:space="preserve">          </w:t>
      </w:r>
      <w:bookmarkEnd w:id="15"/>
      <w:r>
        <w:rPr>
          <w:rFonts w:ascii="Times New Roman" w:hAnsi="Times New Roman" w:cs="Times New Roman"/>
          <w:b/>
          <w:sz w:val="28"/>
          <w:szCs w:val="28"/>
          <w:lang w:val="en-US"/>
        </w:rPr>
        <w:t>V</w:t>
      </w:r>
      <w:r>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14:paraId="4FCFAEA1" w14:textId="77777777" w:rsidR="00310946" w:rsidRDefault="00310946">
      <w:pPr>
        <w:spacing w:after="0" w:line="240" w:lineRule="auto"/>
        <w:jc w:val="center"/>
        <w:rPr>
          <w:rFonts w:ascii="Times New Roman" w:hAnsi="Times New Roman" w:cs="Times New Roman"/>
          <w:sz w:val="20"/>
          <w:szCs w:val="20"/>
        </w:rPr>
      </w:pPr>
    </w:p>
    <w:p w14:paraId="6D6B3412" w14:textId="77777777" w:rsidR="00310946" w:rsidRDefault="00000000">
      <w:pPr>
        <w:pStyle w:val="ConsPlusNormal"/>
        <w:tabs>
          <w:tab w:val="left" w:pos="0"/>
          <w:tab w:val="left" w:pos="1134"/>
        </w:tabs>
        <w:ind w:firstLine="709"/>
        <w:jc w:val="both"/>
      </w:pPr>
      <w:r>
        <w:rPr>
          <w:rFonts w:ascii="Times New Roman" w:hAnsi="Times New Roman" w:cs="Times New Roman"/>
          <w:sz w:val="28"/>
          <w:szCs w:val="28"/>
        </w:rPr>
        <w:t>5. Особенности осуществления спортивной подготовки по отдельным спортивным дисциплинам вида спорта «шахматы» основаны на особенностях вида спорта «шахматы»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«шахматы»,</w:t>
      </w:r>
      <w:r>
        <w:rPr>
          <w:rFonts w:ascii="Times New Roman" w:hAnsi="Times New Roman" w:cs="Times New Roman"/>
          <w:sz w:val="28"/>
          <w:szCs w:val="28"/>
        </w:rPr>
        <w:br/>
        <w:t xml:space="preserve">по которым осуществляется спортивная подготовка. </w:t>
      </w:r>
    </w:p>
    <w:p w14:paraId="44B991B9" w14:textId="77777777" w:rsidR="00310946" w:rsidRDefault="00000000">
      <w:pPr>
        <w:pStyle w:val="ConsPlusNormal"/>
        <w:tabs>
          <w:tab w:val="left" w:pos="0"/>
          <w:tab w:val="left" w:pos="1134"/>
        </w:tabs>
        <w:ind w:firstLine="709"/>
        <w:jc w:val="both"/>
      </w:pPr>
      <w:r>
        <w:rPr>
          <w:rFonts w:ascii="Times New Roman" w:hAnsi="Times New Roman" w:cs="Times New Roman"/>
          <w:sz w:val="28"/>
          <w:szCs w:val="28"/>
        </w:rPr>
        <w:t xml:space="preserve">5.1 Особенности осуществления спортивной подготовки по спортивным дисциплинам вида спорта «шахматы» учитываются организациями, реализующими дополнительные образовательные программы спортивной подготовки, </w:t>
      </w:r>
      <w:r>
        <w:rPr>
          <w:rFonts w:ascii="Times New Roman" w:hAnsi="Times New Roman" w:cs="Times New Roman"/>
          <w:sz w:val="28"/>
          <w:szCs w:val="28"/>
        </w:rPr>
        <w:br/>
        <w:t>при формировании дополнительных образовательных программ спортивной подготовки, в том числе годового учебно-тренировочного плана.</w:t>
      </w:r>
    </w:p>
    <w:p w14:paraId="1E18315D" w14:textId="77777777" w:rsidR="00310946" w:rsidRDefault="00000000">
      <w:pPr>
        <w:pStyle w:val="ConsPlusNormal"/>
        <w:tabs>
          <w:tab w:val="left" w:pos="0"/>
          <w:tab w:val="left" w:pos="1134"/>
        </w:tabs>
        <w:ind w:firstLine="709"/>
        <w:jc w:val="both"/>
      </w:pPr>
      <w:r>
        <w:rPr>
          <w:rFonts w:ascii="Times New Roman" w:hAnsi="Times New Roman" w:cs="Times New Roman"/>
          <w:sz w:val="28"/>
          <w:szCs w:val="28"/>
        </w:rPr>
        <w:t xml:space="preserve">5.2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212A7762" w14:textId="77777777" w:rsidR="00310946" w:rsidRDefault="00000000">
      <w:pPr>
        <w:pStyle w:val="ConsPlusNormal"/>
        <w:tabs>
          <w:tab w:val="left" w:pos="0"/>
          <w:tab w:val="left" w:pos="1134"/>
        </w:tabs>
        <w:ind w:firstLine="709"/>
        <w:jc w:val="both"/>
      </w:pPr>
      <w:r>
        <w:rPr>
          <w:rFonts w:ascii="Times New Roman" w:hAnsi="Times New Roman" w:cs="Times New Roman"/>
          <w:sz w:val="28"/>
          <w:szCs w:val="28"/>
        </w:rPr>
        <w:t xml:space="preserve">5.3 Возраст обучающихся на этапах совершенствования спортивного мастерства и высшего спортивного мастерства не ограничивается при условии </w:t>
      </w:r>
      <w:r>
        <w:rPr>
          <w:rFonts w:ascii="Times New Roman" w:hAnsi="Times New Roman" w:cs="Times New Roman"/>
          <w:sz w:val="28"/>
          <w:szCs w:val="28"/>
        </w:rPr>
        <w:lastRenderedPageBreak/>
        <w:t>вхождения их в список кандидатов в спортивную сборную команду</w:t>
      </w:r>
      <w:r>
        <w:rPr>
          <w:rFonts w:ascii="Times New Roman" w:hAnsi="Times New Roman" w:cs="Times New Roman"/>
          <w:sz w:val="28"/>
          <w:szCs w:val="28"/>
        </w:rPr>
        <w:br/>
        <w:t>субъекта Российской Федерации по виду спорта «шахматы» и участия</w:t>
      </w:r>
      <w:r>
        <w:rPr>
          <w:rFonts w:ascii="Times New Roman" w:hAnsi="Times New Roman" w:cs="Times New Roman"/>
          <w:sz w:val="28"/>
          <w:szCs w:val="28"/>
        </w:rPr>
        <w:br/>
        <w:t>в официальных спортивных соревнованиях по виду спорта «шахматы» не ниже уровня всероссийских спортивных соревнований.</w:t>
      </w:r>
    </w:p>
    <w:p w14:paraId="75329FB9" w14:textId="77777777" w:rsidR="00310946" w:rsidRDefault="00000000">
      <w:pPr>
        <w:pStyle w:val="ConsPlusNormal"/>
        <w:tabs>
          <w:tab w:val="left" w:pos="0"/>
          <w:tab w:val="left" w:pos="1134"/>
        </w:tabs>
        <w:ind w:firstLine="709"/>
        <w:jc w:val="both"/>
      </w:pPr>
      <w:r>
        <w:rPr>
          <w:rFonts w:ascii="Times New Roman" w:hAnsi="Times New Roman" w:cs="Times New Roman"/>
          <w:sz w:val="28"/>
          <w:szCs w:val="28"/>
        </w:rPr>
        <w:t>5.4 В зависимости от условий и организации учебно-тренировочных занятий,</w:t>
      </w:r>
      <w:r>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«шахматы».</w:t>
      </w:r>
    </w:p>
    <w:p w14:paraId="32267418" w14:textId="77777777" w:rsidR="00310946" w:rsidRDefault="00000000">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840882D" w14:textId="77777777" w:rsidR="00310946" w:rsidRDefault="00000000">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8"/>
          <w:szCs w:val="28"/>
          <w:lang w:val="en-US"/>
        </w:rPr>
        <w:t>VI</w:t>
      </w:r>
      <w:r>
        <w:rPr>
          <w:rFonts w:ascii="Times New Roman" w:hAnsi="Times New Roman" w:cs="Times New Roman"/>
          <w:b/>
          <w:sz w:val="28"/>
          <w:szCs w:val="28"/>
        </w:rPr>
        <w:t xml:space="preserve">. Условия реализации </w:t>
      </w:r>
      <w:r>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2EB4D674" w14:textId="77777777" w:rsidR="00310946" w:rsidRDefault="00310946">
      <w:pPr>
        <w:spacing w:after="0" w:line="240" w:lineRule="auto"/>
        <w:contextualSpacing/>
        <w:jc w:val="both"/>
        <w:rPr>
          <w:rFonts w:ascii="Times New Roman" w:eastAsia="Times New Roman" w:hAnsi="Times New Roman" w:cs="Times New Roman"/>
          <w:bCs/>
          <w:color w:val="000000"/>
          <w:sz w:val="28"/>
          <w:szCs w:val="28"/>
          <w:highlight w:val="white"/>
          <w:lang w:eastAsia="ru-RU"/>
        </w:rPr>
      </w:pPr>
    </w:p>
    <w:p w14:paraId="6A93EB24" w14:textId="77777777" w:rsidR="00310946" w:rsidRDefault="00000000">
      <w:pPr>
        <w:pStyle w:val="aff0"/>
        <w:tabs>
          <w:tab w:val="left" w:pos="142"/>
          <w:tab w:val="left" w:pos="1276"/>
        </w:tabs>
        <w:spacing w:after="0" w:line="240" w:lineRule="auto"/>
        <w:ind w:left="0" w:firstLine="709"/>
        <w:jc w:val="both"/>
        <w:rPr>
          <w:rFonts w:ascii="Times New Roman" w:eastAsia="Times New Roman" w:hAnsi="Times New Roman" w:cs="Times New Roman"/>
          <w:bCs/>
          <w:color w:val="000000"/>
          <w:sz w:val="28"/>
          <w:szCs w:val="28"/>
          <w:highlight w:val="white"/>
          <w:lang w:eastAsia="ru-RU"/>
        </w:rPr>
      </w:pPr>
      <w:r>
        <w:rPr>
          <w:rFonts w:ascii="Times New Roman" w:hAnsi="Times New Roman" w:cs="Times New Roman"/>
          <w:sz w:val="28"/>
          <w:szCs w:val="28"/>
        </w:rPr>
        <w:t>6. Материально-технические условия реализации Программы:</w:t>
      </w:r>
    </w:p>
    <w:p w14:paraId="47B0BD76" w14:textId="77777777" w:rsidR="00310946" w:rsidRDefault="0000000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требования к материально-технической базе и инфраструктуре организаций, осуществляющих спортивную подготовку, и иным условиям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62613B98"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наличие помещения для игры в шахматы;</w:t>
      </w:r>
    </w:p>
    <w:p w14:paraId="47382D5B"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наличие тренировочного зала;</w:t>
      </w:r>
    </w:p>
    <w:p w14:paraId="5130CE8E"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наличие раздевалок;</w:t>
      </w:r>
    </w:p>
    <w:p w14:paraId="5870F6E6"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наличие медицинского пункта, оборудованного в соответствии с приказом Минздрава России от 23.10.2020 № 1144н «Об утверждении порядка организаций оказания медицинской помощи лицам, обучающимся физической культурой и спортом (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00BCC32E" w14:textId="77777777" w:rsidR="00310946" w:rsidRDefault="00000000">
      <w:pPr>
        <w:widowControl w:val="0"/>
        <w:spacing w:after="0" w:line="240" w:lineRule="auto"/>
        <w:ind w:firstLine="709"/>
        <w:jc w:val="both"/>
      </w:pPr>
      <w:r>
        <w:rPr>
          <w:rFonts w:ascii="Times New Roman" w:hAnsi="Times New Roman" w:cs="Times New Roman"/>
          <w:sz w:val="28"/>
          <w:szCs w:val="28"/>
        </w:rPr>
        <w:t>- обеспечение оборудованием и спортивным инвентарем, необходимыми</w:t>
      </w:r>
      <w:r>
        <w:rPr>
          <w:rFonts w:ascii="Times New Roman" w:hAnsi="Times New Roman" w:cs="Times New Roman"/>
          <w:sz w:val="28"/>
          <w:szCs w:val="28"/>
        </w:rPr>
        <w:br/>
        <w:t>для прохождения спортивной подготовки (таблица №15, 16);</w:t>
      </w:r>
    </w:p>
    <w:p w14:paraId="64986538" w14:textId="77777777" w:rsidR="00310946" w:rsidRDefault="00000000">
      <w:pPr>
        <w:widowControl w:val="0"/>
        <w:spacing w:after="0" w:line="240" w:lineRule="auto"/>
        <w:ind w:firstLine="709"/>
        <w:jc w:val="both"/>
      </w:pPr>
      <w:r>
        <w:rPr>
          <w:rFonts w:ascii="Times New Roman" w:hAnsi="Times New Roman" w:cs="Times New Roman"/>
          <w:sz w:val="28"/>
          <w:szCs w:val="28"/>
        </w:rPr>
        <w:t>- обеспечение спортивной экипировкой (таблица № 17);</w:t>
      </w:r>
    </w:p>
    <w:p w14:paraId="45700750"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 Методы и организация медико-биологического обследования</w:t>
      </w:r>
    </w:p>
    <w:p w14:paraId="75D55190"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Медицинские требования. </w:t>
      </w:r>
      <w:r>
        <w:rPr>
          <w:rFonts w:ascii="Times New Roman" w:eastAsia="Times New Roman" w:hAnsi="Times New Roman" w:cs="Times New Roman"/>
          <w:sz w:val="28"/>
          <w:szCs w:val="28"/>
          <w:lang w:eastAsia="ru-RU"/>
        </w:rPr>
        <w:t>На всех этапах подготовки необходимо наличие соответствующего медицинского заключения о допуске к занятиям по шахматам и к участию в спортивных соревнованиях. Для этого раз в год проводится углубленное медицинское обследование лиц, проходящих спортивную подготовку, на базе МБОУ ДО СШ № 3 по шахматам.</w:t>
      </w:r>
    </w:p>
    <w:p w14:paraId="13A708C9"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ГНП и ГСС проходят углубленное медицинское обследование один раз в год у спортивного врача, ГСС и ГВСМ проходят углубленное медицинское обследование два раза в год у спортивного врача. Основными задачами медицинского обследования является контроль за состоянием здоровья, привитие гигиенических навыков и привычки неукоснительно выполнять рекомендации врача;</w:t>
      </w:r>
    </w:p>
    <w:p w14:paraId="0A08CA15"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общем случае углубленное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шахматистов,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организма, назначение необходимых лечебно-профилактических, восстановительных и реабилитационных мероприятий.</w:t>
      </w:r>
    </w:p>
    <w:p w14:paraId="0E3D50EA" w14:textId="77777777" w:rsidR="00310946" w:rsidRDefault="000000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w:t>
      </w:r>
    </w:p>
    <w:p w14:paraId="6155C6D8" w14:textId="77777777" w:rsidR="00310946" w:rsidRDefault="003109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BA4242" w14:textId="77777777" w:rsidR="00310946" w:rsidRDefault="00000000">
      <w:pPr>
        <w:pStyle w:val="aff0"/>
        <w:numPr>
          <w:ilvl w:val="1"/>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технике безопасности в условиях учебно-тренировочных занятий</w:t>
      </w:r>
    </w:p>
    <w:p w14:paraId="2E8CA622" w14:textId="77777777" w:rsidR="00310946" w:rsidRDefault="00000000">
      <w:pPr>
        <w:pStyle w:val="af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Учебно-тренировочные занятия, физкультурные и спортивные мероприятия разрешается проводить:</w:t>
      </w:r>
    </w:p>
    <w:p w14:paraId="64CE3D1E" w14:textId="77777777" w:rsidR="00310946" w:rsidRDefault="00000000">
      <w:pPr>
        <w:pStyle w:val="af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условии наличия соответствующей квалификации тренерско-преподавательского состава, медицинского и иного персонала;</w:t>
      </w:r>
    </w:p>
    <w:p w14:paraId="570B8EC6" w14:textId="77777777" w:rsidR="00310946" w:rsidRDefault="00000000">
      <w:pPr>
        <w:pStyle w:val="af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медицинского допуска у обучающихся к физкультурно-спортивным занятиям;</w:t>
      </w:r>
    </w:p>
    <w:p w14:paraId="71712AD4" w14:textId="77777777" w:rsidR="00310946" w:rsidRDefault="00000000">
      <w:pPr>
        <w:pStyle w:val="af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соответствии спортивной экипировки санитарно-гигиеническим нормам, правилам соревнований и методике учебно-тренировочного процесса;</w:t>
      </w:r>
    </w:p>
    <w:p w14:paraId="1D84EC3F" w14:textId="77777777" w:rsidR="00310946" w:rsidRDefault="00000000">
      <w:pPr>
        <w:pStyle w:val="af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соответствии мест проведения учебно-тренировочного процесса, соревнований, физкультурных и спортивных мероприятий санитарным нормам и условиям безопасности;</w:t>
      </w:r>
    </w:p>
    <w:p w14:paraId="0F67EFA7" w14:textId="77777777" w:rsidR="00310946" w:rsidRDefault="00000000">
      <w:pPr>
        <w:pStyle w:val="af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условии готовности места проведения, инвентаря и оборудования к конкретному мероприятию;</w:t>
      </w:r>
    </w:p>
    <w:p w14:paraId="21618714" w14:textId="77777777" w:rsidR="00310946" w:rsidRDefault="00000000">
      <w:pPr>
        <w:pStyle w:val="af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ознакомлении каждого обучающегося с правилами техники безопасности.</w:t>
      </w:r>
    </w:p>
    <w:p w14:paraId="3587C097" w14:textId="77777777" w:rsidR="00310946" w:rsidRDefault="00310946">
      <w:pPr>
        <w:autoSpaceDE w:val="0"/>
        <w:autoSpaceDN w:val="0"/>
        <w:adjustRightInd w:val="0"/>
        <w:spacing w:after="0" w:line="240" w:lineRule="auto"/>
        <w:ind w:left="1789"/>
        <w:jc w:val="both"/>
        <w:rPr>
          <w:rFonts w:ascii="Times New Roman" w:eastAsia="Times New Roman" w:hAnsi="Times New Roman" w:cs="Times New Roman"/>
          <w:sz w:val="28"/>
          <w:szCs w:val="28"/>
          <w:lang w:eastAsia="ru-RU"/>
        </w:rPr>
      </w:pPr>
    </w:p>
    <w:p w14:paraId="33F42EC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6.3  Требования к оборудованию и спортивному инвентарю, спортивной экипировке, необходимые для реализации Программы</w:t>
      </w:r>
    </w:p>
    <w:p w14:paraId="39B384E6" w14:textId="77777777" w:rsidR="00310946" w:rsidRDefault="00310946">
      <w:pPr>
        <w:autoSpaceDE w:val="0"/>
        <w:autoSpaceDN w:val="0"/>
        <w:adjustRightInd w:val="0"/>
        <w:spacing w:after="0" w:line="240" w:lineRule="auto"/>
        <w:ind w:left="1789"/>
        <w:jc w:val="both"/>
        <w:rPr>
          <w:rFonts w:ascii="Times New Roman" w:eastAsia="Times New Roman" w:hAnsi="Times New Roman" w:cs="Times New Roman"/>
          <w:sz w:val="28"/>
          <w:szCs w:val="28"/>
          <w:lang w:eastAsia="ru-RU"/>
        </w:rPr>
      </w:pPr>
    </w:p>
    <w:p w14:paraId="36FE4804" w14:textId="77777777" w:rsidR="00310946" w:rsidRDefault="00000000">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Обеспечение оборудованием и спортивным инвентарем, необходимыми для осуществления спортивной подготовки</w:t>
      </w:r>
    </w:p>
    <w:p w14:paraId="541DA0D6" w14:textId="77777777" w:rsidR="00310946" w:rsidRDefault="00310946">
      <w:pPr>
        <w:autoSpaceDE w:val="0"/>
        <w:autoSpaceDN w:val="0"/>
        <w:adjustRightInd w:val="0"/>
        <w:spacing w:after="0" w:line="240" w:lineRule="auto"/>
        <w:ind w:firstLine="709"/>
        <w:jc w:val="right"/>
        <w:rPr>
          <w:rFonts w:ascii="Times New Roman" w:eastAsia="Times New Roman" w:hAnsi="Times New Roman" w:cs="Times New Roman"/>
          <w:iCs/>
          <w:sz w:val="24"/>
          <w:szCs w:val="24"/>
          <w:lang w:eastAsia="ru-RU"/>
        </w:rPr>
      </w:pPr>
    </w:p>
    <w:p w14:paraId="0FB0145A" w14:textId="77777777" w:rsidR="00310946" w:rsidRDefault="00000000">
      <w:pPr>
        <w:autoSpaceDE w:val="0"/>
        <w:autoSpaceDN w:val="0"/>
        <w:adjustRightInd w:val="0"/>
        <w:spacing w:after="0" w:line="240" w:lineRule="auto"/>
        <w:ind w:firstLine="709"/>
        <w:jc w:val="center"/>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8"/>
          <w:szCs w:val="28"/>
          <w:lang w:eastAsia="ru-RU"/>
        </w:rPr>
        <w:t xml:space="preserve">                                                                                                          Таблица № 1</w:t>
      </w:r>
      <w:r>
        <w:rPr>
          <w:rFonts w:ascii="Times New Roman" w:eastAsia="Times New Roman" w:hAnsi="Times New Roman" w:cs="Times New Roman"/>
          <w:iCs/>
          <w:sz w:val="28"/>
          <w:szCs w:val="28"/>
          <w:lang w:val="en-US" w:eastAsia="ru-RU"/>
        </w:rPr>
        <w:t>4</w:t>
      </w:r>
    </w:p>
    <w:p w14:paraId="710975AB" w14:textId="77777777" w:rsidR="00310946" w:rsidRDefault="00310946">
      <w:pPr>
        <w:autoSpaceDE w:val="0"/>
        <w:autoSpaceDN w:val="0"/>
        <w:adjustRightInd w:val="0"/>
        <w:spacing w:after="0" w:line="240" w:lineRule="auto"/>
        <w:jc w:val="both"/>
        <w:rPr>
          <w:rFonts w:ascii="Times New Roman" w:eastAsia="Times New Roman" w:hAnsi="Times New Roman" w:cs="Times New Roman"/>
          <w:b/>
          <w:bCs/>
          <w:sz w:val="16"/>
          <w:szCs w:val="16"/>
          <w:highlight w:val="yellow"/>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945"/>
        <w:gridCol w:w="1418"/>
        <w:gridCol w:w="1090"/>
      </w:tblGrid>
      <w:tr w:rsidR="00310946" w14:paraId="79DFE0C1" w14:textId="77777777">
        <w:tc>
          <w:tcPr>
            <w:tcW w:w="852" w:type="dxa"/>
            <w:shd w:val="clear" w:color="auto" w:fill="auto"/>
          </w:tcPr>
          <w:p w14:paraId="12F40B13"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p w14:paraId="37598562"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п/п</w:t>
            </w:r>
          </w:p>
        </w:tc>
        <w:tc>
          <w:tcPr>
            <w:tcW w:w="6945" w:type="dxa"/>
            <w:shd w:val="clear" w:color="auto" w:fill="auto"/>
          </w:tcPr>
          <w:p w14:paraId="005EE443"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Наименование </w:t>
            </w:r>
          </w:p>
        </w:tc>
        <w:tc>
          <w:tcPr>
            <w:tcW w:w="1418" w:type="dxa"/>
            <w:shd w:val="clear" w:color="auto" w:fill="auto"/>
          </w:tcPr>
          <w:p w14:paraId="536781C8"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Единица измерения</w:t>
            </w:r>
          </w:p>
        </w:tc>
        <w:tc>
          <w:tcPr>
            <w:tcW w:w="1090" w:type="dxa"/>
            <w:shd w:val="clear" w:color="auto" w:fill="auto"/>
          </w:tcPr>
          <w:p w14:paraId="44EAAC46"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изделий</w:t>
            </w:r>
          </w:p>
        </w:tc>
      </w:tr>
      <w:tr w:rsidR="00310946" w14:paraId="1D1EE373" w14:textId="77777777">
        <w:tc>
          <w:tcPr>
            <w:tcW w:w="852" w:type="dxa"/>
            <w:shd w:val="clear" w:color="auto" w:fill="auto"/>
          </w:tcPr>
          <w:p w14:paraId="1CBE387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945" w:type="dxa"/>
            <w:shd w:val="clear" w:color="auto" w:fill="auto"/>
          </w:tcPr>
          <w:p w14:paraId="4888D38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Доска шахматная демонстрационная с фигурами демонстрационными</w:t>
            </w:r>
          </w:p>
        </w:tc>
        <w:tc>
          <w:tcPr>
            <w:tcW w:w="1418" w:type="dxa"/>
            <w:shd w:val="clear" w:color="auto" w:fill="auto"/>
          </w:tcPr>
          <w:p w14:paraId="4427683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090" w:type="dxa"/>
            <w:shd w:val="clear" w:color="auto" w:fill="auto"/>
          </w:tcPr>
          <w:p w14:paraId="36D4CF3B"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53CAB1B5" w14:textId="77777777">
        <w:tc>
          <w:tcPr>
            <w:tcW w:w="852" w:type="dxa"/>
            <w:shd w:val="clear" w:color="auto" w:fill="auto"/>
          </w:tcPr>
          <w:p w14:paraId="4508848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945" w:type="dxa"/>
            <w:shd w:val="clear" w:color="auto" w:fill="auto"/>
          </w:tcPr>
          <w:p w14:paraId="72D0E90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Доска шахматная с фигурами шахматными</w:t>
            </w:r>
          </w:p>
        </w:tc>
        <w:tc>
          <w:tcPr>
            <w:tcW w:w="1418" w:type="dxa"/>
            <w:shd w:val="clear" w:color="auto" w:fill="auto"/>
          </w:tcPr>
          <w:p w14:paraId="5388EEBC"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090" w:type="dxa"/>
            <w:shd w:val="clear" w:color="auto" w:fill="auto"/>
          </w:tcPr>
          <w:p w14:paraId="473B94DD"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3BF55A44" w14:textId="77777777">
        <w:tc>
          <w:tcPr>
            <w:tcW w:w="852" w:type="dxa"/>
            <w:shd w:val="clear" w:color="auto" w:fill="auto"/>
          </w:tcPr>
          <w:p w14:paraId="22105B46"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8A633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945" w:type="dxa"/>
            <w:shd w:val="clear" w:color="auto" w:fill="auto"/>
          </w:tcPr>
          <w:p w14:paraId="200C5C0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Интерактивный комплект (мультимедийный проектор, компьютер, экран, специальное программное обеспечение для вида спорта шахматы)</w:t>
            </w:r>
          </w:p>
        </w:tc>
        <w:tc>
          <w:tcPr>
            <w:tcW w:w="1418" w:type="dxa"/>
            <w:shd w:val="clear" w:color="auto" w:fill="auto"/>
          </w:tcPr>
          <w:p w14:paraId="1533D489"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6D4AA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7BD511E6"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81C97B9"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4B16A6D0" w14:textId="77777777">
        <w:tc>
          <w:tcPr>
            <w:tcW w:w="852" w:type="dxa"/>
            <w:shd w:val="clear" w:color="auto" w:fill="auto"/>
          </w:tcPr>
          <w:p w14:paraId="4E94B62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45" w:type="dxa"/>
            <w:shd w:val="clear" w:color="auto" w:fill="auto"/>
          </w:tcPr>
          <w:p w14:paraId="3A1D9D2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Секундомер</w:t>
            </w:r>
          </w:p>
        </w:tc>
        <w:tc>
          <w:tcPr>
            <w:tcW w:w="1418" w:type="dxa"/>
            <w:shd w:val="clear" w:color="auto" w:fill="auto"/>
          </w:tcPr>
          <w:p w14:paraId="1D230C4E"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649BE114"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69EF0823" w14:textId="77777777">
        <w:tc>
          <w:tcPr>
            <w:tcW w:w="852" w:type="dxa"/>
            <w:shd w:val="clear" w:color="auto" w:fill="auto"/>
          </w:tcPr>
          <w:p w14:paraId="3F0A5EA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45" w:type="dxa"/>
            <w:shd w:val="clear" w:color="auto" w:fill="auto"/>
          </w:tcPr>
          <w:p w14:paraId="0BDD94B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Стол шахматный</w:t>
            </w:r>
          </w:p>
        </w:tc>
        <w:tc>
          <w:tcPr>
            <w:tcW w:w="1418" w:type="dxa"/>
            <w:shd w:val="clear" w:color="auto" w:fill="auto"/>
          </w:tcPr>
          <w:p w14:paraId="4E9E1F58"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2325530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2C250548" w14:textId="77777777">
        <w:tc>
          <w:tcPr>
            <w:tcW w:w="852" w:type="dxa"/>
            <w:shd w:val="clear" w:color="auto" w:fill="auto"/>
          </w:tcPr>
          <w:p w14:paraId="1218035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45" w:type="dxa"/>
            <w:shd w:val="clear" w:color="auto" w:fill="auto"/>
          </w:tcPr>
          <w:p w14:paraId="3E44747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Стулья</w:t>
            </w:r>
          </w:p>
        </w:tc>
        <w:tc>
          <w:tcPr>
            <w:tcW w:w="1418" w:type="dxa"/>
            <w:shd w:val="clear" w:color="auto" w:fill="auto"/>
          </w:tcPr>
          <w:p w14:paraId="6335205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0825C5E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0189779B" w14:textId="77777777">
        <w:tc>
          <w:tcPr>
            <w:tcW w:w="852" w:type="dxa"/>
            <w:shd w:val="clear" w:color="auto" w:fill="auto"/>
          </w:tcPr>
          <w:p w14:paraId="23486C0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945" w:type="dxa"/>
            <w:shd w:val="clear" w:color="auto" w:fill="auto"/>
          </w:tcPr>
          <w:p w14:paraId="2C643BD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Часы шахматные</w:t>
            </w:r>
          </w:p>
        </w:tc>
        <w:tc>
          <w:tcPr>
            <w:tcW w:w="1418" w:type="dxa"/>
            <w:shd w:val="clear" w:color="auto" w:fill="auto"/>
          </w:tcPr>
          <w:p w14:paraId="1C580936"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7866243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10946" w14:paraId="51FEC9A9" w14:textId="77777777">
        <w:tc>
          <w:tcPr>
            <w:tcW w:w="852" w:type="dxa"/>
            <w:shd w:val="clear" w:color="auto" w:fill="auto"/>
          </w:tcPr>
          <w:p w14:paraId="11BE2C6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945" w:type="dxa"/>
            <w:shd w:val="clear" w:color="auto" w:fill="auto"/>
          </w:tcPr>
          <w:p w14:paraId="47B9727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 гимнастический</w:t>
            </w:r>
          </w:p>
        </w:tc>
        <w:tc>
          <w:tcPr>
            <w:tcW w:w="1418" w:type="dxa"/>
            <w:shd w:val="clear" w:color="auto" w:fill="auto"/>
          </w:tcPr>
          <w:p w14:paraId="3069DDF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6874557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11397D6B" w14:textId="77777777">
        <w:tc>
          <w:tcPr>
            <w:tcW w:w="852" w:type="dxa"/>
            <w:shd w:val="clear" w:color="auto" w:fill="auto"/>
          </w:tcPr>
          <w:p w14:paraId="368B2AA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945" w:type="dxa"/>
            <w:shd w:val="clear" w:color="auto" w:fill="auto"/>
          </w:tcPr>
          <w:p w14:paraId="13F0A68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Мяч набивной (медицинбол) от 1 до 5 кг</w:t>
            </w:r>
          </w:p>
        </w:tc>
        <w:tc>
          <w:tcPr>
            <w:tcW w:w="1418" w:type="dxa"/>
            <w:shd w:val="clear" w:color="auto" w:fill="auto"/>
          </w:tcPr>
          <w:p w14:paraId="12318308"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090" w:type="dxa"/>
            <w:shd w:val="clear" w:color="auto" w:fill="auto"/>
          </w:tcPr>
          <w:p w14:paraId="107C724C"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10946" w14:paraId="01C8AFD5" w14:textId="77777777">
        <w:tc>
          <w:tcPr>
            <w:tcW w:w="852" w:type="dxa"/>
            <w:shd w:val="clear" w:color="auto" w:fill="auto"/>
          </w:tcPr>
          <w:p w14:paraId="658D210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945" w:type="dxa"/>
            <w:shd w:val="clear" w:color="auto" w:fill="auto"/>
          </w:tcPr>
          <w:p w14:paraId="7237E08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Турник навесной для гимнастической стенки</w:t>
            </w:r>
          </w:p>
        </w:tc>
        <w:tc>
          <w:tcPr>
            <w:tcW w:w="1418" w:type="dxa"/>
            <w:shd w:val="clear" w:color="auto" w:fill="auto"/>
          </w:tcPr>
          <w:p w14:paraId="64AC9718"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4C2D52A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38C9C52F" w14:textId="77777777">
        <w:tc>
          <w:tcPr>
            <w:tcW w:w="10305" w:type="dxa"/>
            <w:gridSpan w:val="4"/>
            <w:shd w:val="clear" w:color="auto" w:fill="auto"/>
          </w:tcPr>
          <w:p w14:paraId="0B0E25B8"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этапов совершенствования спортивного мастерства и высшего спортивного мастерства</w:t>
            </w:r>
          </w:p>
        </w:tc>
      </w:tr>
      <w:tr w:rsidR="00310946" w14:paraId="712ECAE4" w14:textId="77777777">
        <w:tc>
          <w:tcPr>
            <w:tcW w:w="852" w:type="dxa"/>
            <w:shd w:val="clear" w:color="auto" w:fill="auto"/>
          </w:tcPr>
          <w:p w14:paraId="2F9E758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945" w:type="dxa"/>
            <w:shd w:val="clear" w:color="auto" w:fill="auto"/>
          </w:tcPr>
          <w:p w14:paraId="6D0FA85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Доска шахматная с электронными фигурами</w:t>
            </w:r>
          </w:p>
        </w:tc>
        <w:tc>
          <w:tcPr>
            <w:tcW w:w="1418" w:type="dxa"/>
            <w:shd w:val="clear" w:color="auto" w:fill="auto"/>
          </w:tcPr>
          <w:p w14:paraId="0CB8F0F6"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090" w:type="dxa"/>
            <w:shd w:val="clear" w:color="auto" w:fill="auto"/>
          </w:tcPr>
          <w:p w14:paraId="2E00D66C"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10946" w14:paraId="1171DA07" w14:textId="77777777">
        <w:tc>
          <w:tcPr>
            <w:tcW w:w="852" w:type="dxa"/>
            <w:shd w:val="clear" w:color="auto" w:fill="auto"/>
          </w:tcPr>
          <w:p w14:paraId="2B2A8EF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6945" w:type="dxa"/>
            <w:shd w:val="clear" w:color="auto" w:fill="auto"/>
          </w:tcPr>
          <w:p w14:paraId="1ABBFA4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Ноутбук со специальным программным обеспечением для вида спорта «шахматы»</w:t>
            </w:r>
          </w:p>
        </w:tc>
        <w:tc>
          <w:tcPr>
            <w:tcW w:w="1418" w:type="dxa"/>
            <w:shd w:val="clear" w:color="auto" w:fill="auto"/>
          </w:tcPr>
          <w:p w14:paraId="387DD12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4DCECBEB"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310946" w14:paraId="5FA99BE4" w14:textId="77777777">
        <w:tc>
          <w:tcPr>
            <w:tcW w:w="852" w:type="dxa"/>
            <w:shd w:val="clear" w:color="auto" w:fill="auto"/>
          </w:tcPr>
          <w:p w14:paraId="57C6085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6945" w:type="dxa"/>
            <w:shd w:val="clear" w:color="auto" w:fill="auto"/>
          </w:tcPr>
          <w:p w14:paraId="633B14F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Веб-камера</w:t>
            </w:r>
          </w:p>
        </w:tc>
        <w:tc>
          <w:tcPr>
            <w:tcW w:w="1418" w:type="dxa"/>
            <w:shd w:val="clear" w:color="auto" w:fill="auto"/>
          </w:tcPr>
          <w:p w14:paraId="6C9F873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090" w:type="dxa"/>
            <w:shd w:val="clear" w:color="auto" w:fill="auto"/>
          </w:tcPr>
          <w:p w14:paraId="3F133A1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14:paraId="08CE517F" w14:textId="77777777" w:rsidR="00310946" w:rsidRDefault="00310946">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14:paraId="6E193C8A" w14:textId="77777777" w:rsidR="00310946" w:rsidRDefault="00310946">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14:paraId="59347E4E"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Таблица № 1</w:t>
      </w:r>
      <w:r>
        <w:rPr>
          <w:rFonts w:ascii="Times New Roman" w:eastAsia="Times New Roman" w:hAnsi="Times New Roman" w:cs="Times New Roman"/>
          <w:sz w:val="28"/>
          <w:szCs w:val="28"/>
          <w:lang w:val="en-US" w:eastAsia="ru-RU"/>
        </w:rPr>
        <w:t>5</w:t>
      </w:r>
    </w:p>
    <w:p w14:paraId="4DDE600F" w14:textId="77777777" w:rsidR="00310946" w:rsidRDefault="00310946">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709"/>
        <w:gridCol w:w="1276"/>
        <w:gridCol w:w="708"/>
        <w:gridCol w:w="851"/>
        <w:gridCol w:w="850"/>
        <w:gridCol w:w="851"/>
        <w:gridCol w:w="567"/>
        <w:gridCol w:w="850"/>
        <w:gridCol w:w="567"/>
        <w:gridCol w:w="851"/>
      </w:tblGrid>
      <w:tr w:rsidR="00310946" w14:paraId="1F756A07" w14:textId="77777777">
        <w:trPr>
          <w:trHeight w:val="275"/>
        </w:trPr>
        <w:tc>
          <w:tcPr>
            <w:tcW w:w="10490" w:type="dxa"/>
            <w:gridSpan w:val="12"/>
            <w:shd w:val="clear" w:color="auto" w:fill="auto"/>
          </w:tcPr>
          <w:p w14:paraId="6718049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Спортивный инвентарь, передаваемый в индивидуальное пользование</w:t>
            </w:r>
          </w:p>
        </w:tc>
      </w:tr>
      <w:tr w:rsidR="00310946" w14:paraId="6BA72FF5" w14:textId="77777777">
        <w:trPr>
          <w:trHeight w:val="253"/>
        </w:trPr>
        <w:tc>
          <w:tcPr>
            <w:tcW w:w="425" w:type="dxa"/>
            <w:vMerge w:val="restart"/>
            <w:shd w:val="clear" w:color="auto" w:fill="auto"/>
          </w:tcPr>
          <w:p w14:paraId="76715F7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1985" w:type="dxa"/>
            <w:vMerge w:val="restart"/>
            <w:shd w:val="clear" w:color="auto" w:fill="auto"/>
          </w:tcPr>
          <w:p w14:paraId="766838A9"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709" w:type="dxa"/>
            <w:vMerge w:val="restart"/>
            <w:shd w:val="clear" w:color="auto" w:fill="auto"/>
          </w:tcPr>
          <w:p w14:paraId="1752A2E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Единица измерения</w:t>
            </w:r>
          </w:p>
        </w:tc>
        <w:tc>
          <w:tcPr>
            <w:tcW w:w="1276" w:type="dxa"/>
            <w:vMerge w:val="restart"/>
            <w:shd w:val="clear" w:color="auto" w:fill="auto"/>
          </w:tcPr>
          <w:p w14:paraId="58406D5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Расчетная единица</w:t>
            </w:r>
          </w:p>
        </w:tc>
        <w:tc>
          <w:tcPr>
            <w:tcW w:w="6095" w:type="dxa"/>
            <w:gridSpan w:val="8"/>
            <w:shd w:val="clear" w:color="auto" w:fill="auto"/>
          </w:tcPr>
          <w:p w14:paraId="3AAF218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Этапы спортивной подготовки</w:t>
            </w:r>
          </w:p>
        </w:tc>
      </w:tr>
      <w:tr w:rsidR="00310946" w14:paraId="2520CF25" w14:textId="77777777">
        <w:trPr>
          <w:trHeight w:val="127"/>
        </w:trPr>
        <w:tc>
          <w:tcPr>
            <w:tcW w:w="425" w:type="dxa"/>
            <w:vMerge/>
            <w:shd w:val="clear" w:color="auto" w:fill="auto"/>
          </w:tcPr>
          <w:p w14:paraId="07E7AF03"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5" w:type="dxa"/>
            <w:vMerge/>
            <w:shd w:val="clear" w:color="auto" w:fill="auto"/>
          </w:tcPr>
          <w:p w14:paraId="5E31B3DF"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vMerge/>
            <w:shd w:val="clear" w:color="auto" w:fill="auto"/>
          </w:tcPr>
          <w:p w14:paraId="33CE4B2D"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vMerge/>
            <w:shd w:val="clear" w:color="auto" w:fill="auto"/>
          </w:tcPr>
          <w:p w14:paraId="0C26DD09"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59" w:type="dxa"/>
            <w:gridSpan w:val="2"/>
            <w:shd w:val="clear" w:color="auto" w:fill="auto"/>
          </w:tcPr>
          <w:p w14:paraId="49FA5406"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НП</w:t>
            </w:r>
          </w:p>
        </w:tc>
        <w:tc>
          <w:tcPr>
            <w:tcW w:w="1701" w:type="dxa"/>
            <w:gridSpan w:val="2"/>
            <w:shd w:val="clear" w:color="auto" w:fill="auto"/>
          </w:tcPr>
          <w:p w14:paraId="23763509"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ТЭ (этап спортивной специализации)</w:t>
            </w:r>
          </w:p>
        </w:tc>
        <w:tc>
          <w:tcPr>
            <w:tcW w:w="1417" w:type="dxa"/>
            <w:gridSpan w:val="2"/>
            <w:shd w:val="clear" w:color="auto" w:fill="auto"/>
          </w:tcPr>
          <w:p w14:paraId="08DD5F5B"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ССМ</w:t>
            </w:r>
          </w:p>
        </w:tc>
        <w:tc>
          <w:tcPr>
            <w:tcW w:w="1418" w:type="dxa"/>
            <w:gridSpan w:val="2"/>
            <w:shd w:val="clear" w:color="auto" w:fill="auto"/>
          </w:tcPr>
          <w:p w14:paraId="2F9FEBAB"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ВСМ</w:t>
            </w:r>
          </w:p>
        </w:tc>
      </w:tr>
      <w:tr w:rsidR="00310946" w14:paraId="15253FC7" w14:textId="77777777">
        <w:trPr>
          <w:cantSplit/>
          <w:trHeight w:val="1445"/>
        </w:trPr>
        <w:tc>
          <w:tcPr>
            <w:tcW w:w="425" w:type="dxa"/>
            <w:vMerge/>
            <w:shd w:val="clear" w:color="auto" w:fill="auto"/>
          </w:tcPr>
          <w:p w14:paraId="76B797FA"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5" w:type="dxa"/>
            <w:vMerge/>
            <w:shd w:val="clear" w:color="auto" w:fill="auto"/>
          </w:tcPr>
          <w:p w14:paraId="7C4E5458"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vMerge/>
            <w:shd w:val="clear" w:color="auto" w:fill="auto"/>
          </w:tcPr>
          <w:p w14:paraId="64069DFE"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vMerge/>
            <w:shd w:val="clear" w:color="auto" w:fill="auto"/>
          </w:tcPr>
          <w:p w14:paraId="6CE7F402"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8" w:type="dxa"/>
            <w:shd w:val="clear" w:color="auto" w:fill="auto"/>
            <w:textDirection w:val="tbRl"/>
          </w:tcPr>
          <w:p w14:paraId="1988EFA8"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p>
        </w:tc>
        <w:tc>
          <w:tcPr>
            <w:tcW w:w="851" w:type="dxa"/>
            <w:shd w:val="clear" w:color="auto" w:fill="auto"/>
            <w:textDirection w:val="tbRl"/>
          </w:tcPr>
          <w:p w14:paraId="355ECE7B"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эксплуатации(лет)</w:t>
            </w:r>
          </w:p>
        </w:tc>
        <w:tc>
          <w:tcPr>
            <w:tcW w:w="850" w:type="dxa"/>
            <w:shd w:val="clear" w:color="auto" w:fill="auto"/>
            <w:textDirection w:val="tbRl"/>
          </w:tcPr>
          <w:p w14:paraId="11242558"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p>
        </w:tc>
        <w:tc>
          <w:tcPr>
            <w:tcW w:w="851" w:type="dxa"/>
            <w:shd w:val="clear" w:color="auto" w:fill="auto"/>
            <w:textDirection w:val="tbRl"/>
          </w:tcPr>
          <w:p w14:paraId="32B96096"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 (лет)</w:t>
            </w:r>
          </w:p>
        </w:tc>
        <w:tc>
          <w:tcPr>
            <w:tcW w:w="567" w:type="dxa"/>
            <w:shd w:val="clear" w:color="auto" w:fill="auto"/>
            <w:textDirection w:val="tbRl"/>
          </w:tcPr>
          <w:p w14:paraId="0CBB1623"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p>
        </w:tc>
        <w:tc>
          <w:tcPr>
            <w:tcW w:w="850" w:type="dxa"/>
            <w:shd w:val="clear" w:color="auto" w:fill="auto"/>
            <w:textDirection w:val="tbRl"/>
          </w:tcPr>
          <w:p w14:paraId="004D06AC"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 (лет)</w:t>
            </w:r>
          </w:p>
        </w:tc>
        <w:tc>
          <w:tcPr>
            <w:tcW w:w="567" w:type="dxa"/>
            <w:shd w:val="clear" w:color="auto" w:fill="auto"/>
            <w:textDirection w:val="tbRl"/>
          </w:tcPr>
          <w:p w14:paraId="2605B2AD"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p>
        </w:tc>
        <w:tc>
          <w:tcPr>
            <w:tcW w:w="851" w:type="dxa"/>
            <w:shd w:val="clear" w:color="auto" w:fill="auto"/>
            <w:textDirection w:val="tbRl"/>
          </w:tcPr>
          <w:p w14:paraId="43A4678C"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 (лет)</w:t>
            </w:r>
          </w:p>
        </w:tc>
      </w:tr>
      <w:tr w:rsidR="00310946" w14:paraId="76898380" w14:textId="77777777">
        <w:trPr>
          <w:cantSplit/>
          <w:trHeight w:val="1066"/>
        </w:trPr>
        <w:tc>
          <w:tcPr>
            <w:tcW w:w="425" w:type="dxa"/>
            <w:shd w:val="clear" w:color="auto" w:fill="auto"/>
          </w:tcPr>
          <w:p w14:paraId="510C679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85" w:type="dxa"/>
            <w:shd w:val="clear" w:color="auto" w:fill="auto"/>
          </w:tcPr>
          <w:p w14:paraId="63EE214E"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Шахматная доска  складная с шахматными фигурами</w:t>
            </w:r>
          </w:p>
        </w:tc>
        <w:tc>
          <w:tcPr>
            <w:tcW w:w="709" w:type="dxa"/>
            <w:shd w:val="clear" w:color="auto" w:fill="auto"/>
            <w:textDirection w:val="tbRl"/>
          </w:tcPr>
          <w:p w14:paraId="4180A24D"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276" w:type="dxa"/>
            <w:shd w:val="clear" w:color="auto" w:fill="auto"/>
          </w:tcPr>
          <w:p w14:paraId="7EDF2C3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обучающегося</w:t>
            </w:r>
          </w:p>
        </w:tc>
        <w:tc>
          <w:tcPr>
            <w:tcW w:w="708" w:type="dxa"/>
            <w:shd w:val="clear" w:color="auto" w:fill="auto"/>
          </w:tcPr>
          <w:p w14:paraId="52AFA4A0"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4B70F5"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shd w:val="clear" w:color="auto" w:fill="auto"/>
          </w:tcPr>
          <w:p w14:paraId="643930E2"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1152BB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shd w:val="clear" w:color="auto" w:fill="auto"/>
          </w:tcPr>
          <w:p w14:paraId="2439D3C2"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7D84A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shd w:val="clear" w:color="auto" w:fill="auto"/>
          </w:tcPr>
          <w:p w14:paraId="3F5600F3"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F2E0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67" w:type="dxa"/>
            <w:shd w:val="clear" w:color="auto" w:fill="auto"/>
          </w:tcPr>
          <w:p w14:paraId="01450ABA"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B928A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shd w:val="clear" w:color="auto" w:fill="auto"/>
          </w:tcPr>
          <w:p w14:paraId="6A5A945E"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FFADACD"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shd w:val="clear" w:color="auto" w:fill="auto"/>
          </w:tcPr>
          <w:p w14:paraId="45A8BF97"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5CAEAE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shd w:val="clear" w:color="auto" w:fill="auto"/>
          </w:tcPr>
          <w:p w14:paraId="04A1B094"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FFD48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10946" w14:paraId="731D5909" w14:textId="77777777">
        <w:trPr>
          <w:cantSplit/>
          <w:trHeight w:val="1134"/>
        </w:trPr>
        <w:tc>
          <w:tcPr>
            <w:tcW w:w="425" w:type="dxa"/>
            <w:shd w:val="clear" w:color="auto" w:fill="auto"/>
          </w:tcPr>
          <w:p w14:paraId="1486CFB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shd w:val="clear" w:color="auto" w:fill="auto"/>
          </w:tcPr>
          <w:p w14:paraId="12DC8AD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Ноутбук со спец. обеспечением для вида спорта «шахматы»</w:t>
            </w:r>
          </w:p>
        </w:tc>
        <w:tc>
          <w:tcPr>
            <w:tcW w:w="709" w:type="dxa"/>
            <w:shd w:val="clear" w:color="auto" w:fill="auto"/>
            <w:textDirection w:val="tbRl"/>
          </w:tcPr>
          <w:p w14:paraId="31C5F86C" w14:textId="77777777" w:rsidR="00310946" w:rsidRDefault="00000000">
            <w:pPr>
              <w:autoSpaceDE w:val="0"/>
              <w:autoSpaceDN w:val="0"/>
              <w:adjustRightInd w:val="0"/>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276" w:type="dxa"/>
            <w:shd w:val="clear" w:color="auto" w:fill="auto"/>
          </w:tcPr>
          <w:p w14:paraId="12D81D2E"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обучающегося</w:t>
            </w:r>
          </w:p>
        </w:tc>
        <w:tc>
          <w:tcPr>
            <w:tcW w:w="708" w:type="dxa"/>
            <w:shd w:val="clear" w:color="auto" w:fill="auto"/>
          </w:tcPr>
          <w:p w14:paraId="07E42E4E"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7D1097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shd w:val="clear" w:color="auto" w:fill="auto"/>
          </w:tcPr>
          <w:p w14:paraId="09656E6E"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34A3506"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shd w:val="clear" w:color="auto" w:fill="auto"/>
          </w:tcPr>
          <w:p w14:paraId="20E0F076"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075AB1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shd w:val="clear" w:color="auto" w:fill="auto"/>
          </w:tcPr>
          <w:p w14:paraId="6D30A0F6"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D9BEBE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67" w:type="dxa"/>
            <w:shd w:val="clear" w:color="auto" w:fill="auto"/>
          </w:tcPr>
          <w:p w14:paraId="61B53A4E"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08AB04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shd w:val="clear" w:color="auto" w:fill="auto"/>
          </w:tcPr>
          <w:p w14:paraId="6398995C"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0403FE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67" w:type="dxa"/>
            <w:shd w:val="clear" w:color="auto" w:fill="auto"/>
          </w:tcPr>
          <w:p w14:paraId="6BE07248"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8D2D9E"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shd w:val="clear" w:color="auto" w:fill="auto"/>
          </w:tcPr>
          <w:p w14:paraId="6F1BCACE" w14:textId="77777777" w:rsidR="00310946" w:rsidRDefault="0031094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8403AD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14:paraId="47EDAACD" w14:textId="77777777" w:rsidR="00310946" w:rsidRDefault="0031094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3BE501F" w14:textId="77777777" w:rsidR="00310946" w:rsidRDefault="00000000">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b/>
          <w:bCs/>
          <w:sz w:val="28"/>
          <w:szCs w:val="28"/>
          <w:lang w:eastAsia="ru-RU"/>
        </w:rPr>
        <w:t>Обеспечение спортивной экипировкой</w:t>
      </w:r>
    </w:p>
    <w:p w14:paraId="371459FA" w14:textId="77777777" w:rsidR="00310946" w:rsidRDefault="00000000">
      <w:pPr>
        <w:autoSpaceDE w:val="0"/>
        <w:autoSpaceDN w:val="0"/>
        <w:adjustRightInd w:val="0"/>
        <w:spacing w:after="0" w:line="240" w:lineRule="auto"/>
        <w:ind w:firstLine="709"/>
        <w:jc w:val="center"/>
        <w:rPr>
          <w:rFonts w:ascii="Times New Roman" w:eastAsia="Times New Roman" w:hAnsi="Times New Roman" w:cs="Times New Roman"/>
          <w:iCs/>
          <w:sz w:val="28"/>
          <w:szCs w:val="28"/>
          <w:lang w:val="en-US"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8"/>
          <w:szCs w:val="28"/>
          <w:lang w:eastAsia="ru-RU"/>
        </w:rPr>
        <w:t xml:space="preserve">Таблица № </w:t>
      </w:r>
      <w:r>
        <w:rPr>
          <w:rFonts w:ascii="Times New Roman" w:eastAsia="Times New Roman" w:hAnsi="Times New Roman" w:cs="Times New Roman"/>
          <w:iCs/>
          <w:sz w:val="28"/>
          <w:szCs w:val="28"/>
          <w:lang w:val="en-US" w:eastAsia="ru-RU"/>
        </w:rPr>
        <w:t>16</w:t>
      </w:r>
    </w:p>
    <w:p w14:paraId="22CCA5D0" w14:textId="77777777" w:rsidR="00310946" w:rsidRDefault="00310946">
      <w:pPr>
        <w:autoSpaceDE w:val="0"/>
        <w:autoSpaceDN w:val="0"/>
        <w:adjustRightInd w:val="0"/>
        <w:spacing w:after="0" w:line="240" w:lineRule="auto"/>
        <w:ind w:firstLine="709"/>
        <w:jc w:val="center"/>
        <w:rPr>
          <w:rFonts w:ascii="Times New Roman" w:eastAsia="Times New Roman" w:hAnsi="Times New Roman" w:cs="Times New Roman"/>
          <w:i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3283"/>
        <w:gridCol w:w="709"/>
        <w:gridCol w:w="1984"/>
        <w:gridCol w:w="312"/>
        <w:gridCol w:w="539"/>
        <w:gridCol w:w="454"/>
        <w:gridCol w:w="396"/>
        <w:gridCol w:w="312"/>
        <w:gridCol w:w="539"/>
        <w:gridCol w:w="312"/>
        <w:gridCol w:w="709"/>
      </w:tblGrid>
      <w:tr w:rsidR="00310946" w14:paraId="0174375A" w14:textId="77777777">
        <w:tc>
          <w:tcPr>
            <w:tcW w:w="9952" w:type="dxa"/>
            <w:gridSpan w:val="12"/>
            <w:shd w:val="clear" w:color="auto" w:fill="auto"/>
          </w:tcPr>
          <w:p w14:paraId="2001D5C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Спортивная экипировка, передаваемая в индивидуальное пользование</w:t>
            </w:r>
          </w:p>
        </w:tc>
      </w:tr>
      <w:tr w:rsidR="00310946" w14:paraId="349C4654" w14:textId="77777777">
        <w:tc>
          <w:tcPr>
            <w:tcW w:w="403" w:type="dxa"/>
            <w:vMerge w:val="restart"/>
            <w:shd w:val="clear" w:color="auto" w:fill="auto"/>
          </w:tcPr>
          <w:p w14:paraId="627C204E"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283" w:type="dxa"/>
            <w:vMerge w:val="restart"/>
            <w:shd w:val="clear" w:color="auto" w:fill="auto"/>
            <w:textDirection w:val="btLr"/>
            <w:vAlign w:val="center"/>
          </w:tcPr>
          <w:p w14:paraId="4EF03B69"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спортивной экипировки индивидуального пользования</w:t>
            </w:r>
          </w:p>
        </w:tc>
        <w:tc>
          <w:tcPr>
            <w:tcW w:w="709" w:type="dxa"/>
            <w:vMerge w:val="restart"/>
            <w:shd w:val="clear" w:color="auto" w:fill="auto"/>
            <w:textDirection w:val="btLr"/>
            <w:vAlign w:val="center"/>
          </w:tcPr>
          <w:p w14:paraId="7123FFBC"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Единица измерения</w:t>
            </w:r>
          </w:p>
        </w:tc>
        <w:tc>
          <w:tcPr>
            <w:tcW w:w="1984" w:type="dxa"/>
            <w:vMerge w:val="restart"/>
            <w:shd w:val="clear" w:color="auto" w:fill="auto"/>
            <w:textDirection w:val="btLr"/>
            <w:vAlign w:val="center"/>
          </w:tcPr>
          <w:p w14:paraId="0D16D246"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Расчётная единица</w:t>
            </w:r>
          </w:p>
        </w:tc>
        <w:tc>
          <w:tcPr>
            <w:tcW w:w="3573" w:type="dxa"/>
            <w:gridSpan w:val="8"/>
            <w:shd w:val="clear" w:color="auto" w:fill="auto"/>
          </w:tcPr>
          <w:p w14:paraId="3F8D8E6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Этапы спортивной подготовки</w:t>
            </w:r>
          </w:p>
        </w:tc>
      </w:tr>
      <w:tr w:rsidR="00310946" w14:paraId="5B3B5197" w14:textId="77777777">
        <w:tc>
          <w:tcPr>
            <w:tcW w:w="403" w:type="dxa"/>
            <w:vMerge/>
            <w:shd w:val="clear" w:color="auto" w:fill="auto"/>
          </w:tcPr>
          <w:p w14:paraId="6A42E09A"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83" w:type="dxa"/>
            <w:vMerge/>
            <w:shd w:val="clear" w:color="auto" w:fill="auto"/>
          </w:tcPr>
          <w:p w14:paraId="22AF56DA"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vMerge/>
            <w:shd w:val="clear" w:color="auto" w:fill="auto"/>
          </w:tcPr>
          <w:p w14:paraId="3BA3BA0B"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14:paraId="13251177"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gridSpan w:val="2"/>
            <w:shd w:val="clear" w:color="auto" w:fill="auto"/>
          </w:tcPr>
          <w:p w14:paraId="101BB11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НП</w:t>
            </w:r>
          </w:p>
        </w:tc>
        <w:tc>
          <w:tcPr>
            <w:tcW w:w="850" w:type="dxa"/>
            <w:gridSpan w:val="2"/>
            <w:shd w:val="clear" w:color="auto" w:fill="auto"/>
          </w:tcPr>
          <w:p w14:paraId="11647A7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851" w:type="dxa"/>
            <w:gridSpan w:val="2"/>
            <w:shd w:val="clear" w:color="auto" w:fill="auto"/>
          </w:tcPr>
          <w:p w14:paraId="56BA33C4"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ССМ</w:t>
            </w:r>
          </w:p>
        </w:tc>
        <w:tc>
          <w:tcPr>
            <w:tcW w:w="1021" w:type="dxa"/>
            <w:gridSpan w:val="2"/>
            <w:shd w:val="clear" w:color="auto" w:fill="auto"/>
          </w:tcPr>
          <w:p w14:paraId="4060C39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ВСМ</w:t>
            </w:r>
          </w:p>
        </w:tc>
      </w:tr>
      <w:tr w:rsidR="00310946" w14:paraId="39AD9ABE" w14:textId="77777777">
        <w:trPr>
          <w:cantSplit/>
          <w:trHeight w:val="1473"/>
        </w:trPr>
        <w:tc>
          <w:tcPr>
            <w:tcW w:w="403" w:type="dxa"/>
            <w:vMerge/>
            <w:shd w:val="clear" w:color="auto" w:fill="auto"/>
          </w:tcPr>
          <w:p w14:paraId="0DB5E560"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83" w:type="dxa"/>
            <w:vMerge/>
            <w:shd w:val="clear" w:color="auto" w:fill="auto"/>
          </w:tcPr>
          <w:p w14:paraId="162D4D59"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vMerge/>
            <w:shd w:val="clear" w:color="auto" w:fill="auto"/>
          </w:tcPr>
          <w:p w14:paraId="62FD0F05"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vMerge/>
            <w:shd w:val="clear" w:color="auto" w:fill="auto"/>
          </w:tcPr>
          <w:p w14:paraId="21361BCB" w14:textId="77777777" w:rsidR="00310946" w:rsidRDefault="0031094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2" w:type="dxa"/>
            <w:shd w:val="clear" w:color="auto" w:fill="auto"/>
            <w:textDirection w:val="btLr"/>
            <w:vAlign w:val="bottom"/>
          </w:tcPr>
          <w:p w14:paraId="33D50095"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w:t>
            </w:r>
          </w:p>
        </w:tc>
        <w:tc>
          <w:tcPr>
            <w:tcW w:w="539" w:type="dxa"/>
            <w:shd w:val="clear" w:color="auto" w:fill="auto"/>
            <w:textDirection w:val="btLr"/>
            <w:vAlign w:val="bottom"/>
          </w:tcPr>
          <w:p w14:paraId="0D8412B3"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w:t>
            </w:r>
          </w:p>
        </w:tc>
        <w:tc>
          <w:tcPr>
            <w:tcW w:w="454" w:type="dxa"/>
            <w:shd w:val="clear" w:color="auto" w:fill="auto"/>
            <w:textDirection w:val="btLr"/>
            <w:vAlign w:val="bottom"/>
          </w:tcPr>
          <w:p w14:paraId="1ECE03D8"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w:t>
            </w:r>
          </w:p>
        </w:tc>
        <w:tc>
          <w:tcPr>
            <w:tcW w:w="396" w:type="dxa"/>
            <w:shd w:val="clear" w:color="auto" w:fill="auto"/>
            <w:textDirection w:val="btLr"/>
            <w:vAlign w:val="bottom"/>
          </w:tcPr>
          <w:p w14:paraId="60762C64"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w:t>
            </w:r>
          </w:p>
        </w:tc>
        <w:tc>
          <w:tcPr>
            <w:tcW w:w="312" w:type="dxa"/>
            <w:shd w:val="clear" w:color="auto" w:fill="auto"/>
            <w:textDirection w:val="btLr"/>
            <w:vAlign w:val="bottom"/>
          </w:tcPr>
          <w:p w14:paraId="3091D7A3"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w:t>
            </w:r>
          </w:p>
        </w:tc>
        <w:tc>
          <w:tcPr>
            <w:tcW w:w="539" w:type="dxa"/>
            <w:shd w:val="clear" w:color="auto" w:fill="auto"/>
            <w:textDirection w:val="btLr"/>
            <w:vAlign w:val="bottom"/>
          </w:tcPr>
          <w:p w14:paraId="660A63DA"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w:t>
            </w:r>
          </w:p>
        </w:tc>
        <w:tc>
          <w:tcPr>
            <w:tcW w:w="312" w:type="dxa"/>
            <w:shd w:val="clear" w:color="auto" w:fill="auto"/>
            <w:textDirection w:val="btLr"/>
            <w:vAlign w:val="bottom"/>
          </w:tcPr>
          <w:p w14:paraId="37A581A8"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w:t>
            </w:r>
          </w:p>
        </w:tc>
        <w:tc>
          <w:tcPr>
            <w:tcW w:w="709" w:type="dxa"/>
            <w:shd w:val="clear" w:color="auto" w:fill="auto"/>
            <w:textDirection w:val="btLr"/>
            <w:vAlign w:val="bottom"/>
          </w:tcPr>
          <w:p w14:paraId="636BCD3D" w14:textId="77777777" w:rsidR="00310946" w:rsidRDefault="00000000">
            <w:pPr>
              <w:autoSpaceDE w:val="0"/>
              <w:autoSpaceDN w:val="0"/>
              <w:adjustRightInd w:val="0"/>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эксплуатации</w:t>
            </w:r>
          </w:p>
        </w:tc>
      </w:tr>
      <w:tr w:rsidR="00310946" w14:paraId="09EC0B1A" w14:textId="77777777">
        <w:tc>
          <w:tcPr>
            <w:tcW w:w="403" w:type="dxa"/>
            <w:shd w:val="clear" w:color="auto" w:fill="auto"/>
          </w:tcPr>
          <w:p w14:paraId="54162EFC"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283" w:type="dxa"/>
            <w:shd w:val="clear" w:color="auto" w:fill="auto"/>
          </w:tcPr>
          <w:p w14:paraId="721549B8"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Костюм спортивный летний</w:t>
            </w:r>
          </w:p>
        </w:tc>
        <w:tc>
          <w:tcPr>
            <w:tcW w:w="709" w:type="dxa"/>
            <w:shd w:val="clear" w:color="auto" w:fill="auto"/>
          </w:tcPr>
          <w:p w14:paraId="35B9FF52"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984" w:type="dxa"/>
            <w:shd w:val="clear" w:color="auto" w:fill="auto"/>
          </w:tcPr>
          <w:p w14:paraId="3B84C0C9"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обучающегося</w:t>
            </w:r>
          </w:p>
        </w:tc>
        <w:tc>
          <w:tcPr>
            <w:tcW w:w="312" w:type="dxa"/>
            <w:shd w:val="clear" w:color="auto" w:fill="auto"/>
            <w:vAlign w:val="center"/>
          </w:tcPr>
          <w:p w14:paraId="6EE4AA3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39" w:type="dxa"/>
            <w:shd w:val="clear" w:color="auto" w:fill="auto"/>
            <w:vAlign w:val="center"/>
          </w:tcPr>
          <w:p w14:paraId="55641AD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shd w:val="clear" w:color="auto" w:fill="auto"/>
            <w:vAlign w:val="center"/>
          </w:tcPr>
          <w:p w14:paraId="7C65750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96" w:type="dxa"/>
            <w:shd w:val="clear" w:color="auto" w:fill="auto"/>
            <w:vAlign w:val="center"/>
          </w:tcPr>
          <w:p w14:paraId="5B46803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12" w:type="dxa"/>
            <w:shd w:val="clear" w:color="auto" w:fill="auto"/>
            <w:vAlign w:val="center"/>
          </w:tcPr>
          <w:p w14:paraId="3AB21B65"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39" w:type="dxa"/>
            <w:shd w:val="clear" w:color="auto" w:fill="auto"/>
            <w:vAlign w:val="center"/>
          </w:tcPr>
          <w:p w14:paraId="5DD1C1DD"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312" w:type="dxa"/>
            <w:shd w:val="clear" w:color="auto" w:fill="auto"/>
            <w:vAlign w:val="center"/>
          </w:tcPr>
          <w:p w14:paraId="530722C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shd w:val="clear" w:color="auto" w:fill="auto"/>
            <w:vAlign w:val="center"/>
          </w:tcPr>
          <w:p w14:paraId="53CD66C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4954FC8E" w14:textId="77777777">
        <w:tc>
          <w:tcPr>
            <w:tcW w:w="403" w:type="dxa"/>
            <w:shd w:val="clear" w:color="auto" w:fill="auto"/>
          </w:tcPr>
          <w:p w14:paraId="3F72AA2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283" w:type="dxa"/>
            <w:shd w:val="clear" w:color="auto" w:fill="auto"/>
          </w:tcPr>
          <w:p w14:paraId="2CF58AFB"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Костюм спортивный зимний</w:t>
            </w:r>
          </w:p>
        </w:tc>
        <w:tc>
          <w:tcPr>
            <w:tcW w:w="709" w:type="dxa"/>
            <w:shd w:val="clear" w:color="auto" w:fill="auto"/>
          </w:tcPr>
          <w:p w14:paraId="62E1949A"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w:t>
            </w:r>
          </w:p>
        </w:tc>
        <w:tc>
          <w:tcPr>
            <w:tcW w:w="1984" w:type="dxa"/>
            <w:shd w:val="clear" w:color="auto" w:fill="auto"/>
          </w:tcPr>
          <w:p w14:paraId="030EB47C"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обучающегося</w:t>
            </w:r>
          </w:p>
        </w:tc>
        <w:tc>
          <w:tcPr>
            <w:tcW w:w="312" w:type="dxa"/>
            <w:shd w:val="clear" w:color="auto" w:fill="auto"/>
            <w:vAlign w:val="center"/>
          </w:tcPr>
          <w:p w14:paraId="662EB909"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39" w:type="dxa"/>
            <w:shd w:val="clear" w:color="auto" w:fill="auto"/>
            <w:vAlign w:val="center"/>
          </w:tcPr>
          <w:p w14:paraId="297D6CC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shd w:val="clear" w:color="auto" w:fill="auto"/>
            <w:vAlign w:val="center"/>
          </w:tcPr>
          <w:p w14:paraId="4BC21AD4"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96" w:type="dxa"/>
            <w:shd w:val="clear" w:color="auto" w:fill="auto"/>
            <w:vAlign w:val="center"/>
          </w:tcPr>
          <w:p w14:paraId="708C146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12" w:type="dxa"/>
            <w:shd w:val="clear" w:color="auto" w:fill="auto"/>
            <w:vAlign w:val="center"/>
          </w:tcPr>
          <w:p w14:paraId="48F68D2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39" w:type="dxa"/>
            <w:shd w:val="clear" w:color="auto" w:fill="auto"/>
            <w:vAlign w:val="center"/>
          </w:tcPr>
          <w:p w14:paraId="3591E8C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12" w:type="dxa"/>
            <w:shd w:val="clear" w:color="auto" w:fill="auto"/>
            <w:vAlign w:val="center"/>
          </w:tcPr>
          <w:p w14:paraId="399B414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shd w:val="clear" w:color="auto" w:fill="auto"/>
            <w:vAlign w:val="center"/>
          </w:tcPr>
          <w:p w14:paraId="142422B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442B3CB5" w14:textId="77777777">
        <w:tc>
          <w:tcPr>
            <w:tcW w:w="403" w:type="dxa"/>
            <w:shd w:val="clear" w:color="auto" w:fill="auto"/>
          </w:tcPr>
          <w:p w14:paraId="5C69BC4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283" w:type="dxa"/>
            <w:shd w:val="clear" w:color="auto" w:fill="auto"/>
          </w:tcPr>
          <w:p w14:paraId="5F6826A9"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Кроссовки спортивные легкоатлетические</w:t>
            </w:r>
          </w:p>
        </w:tc>
        <w:tc>
          <w:tcPr>
            <w:tcW w:w="709" w:type="dxa"/>
            <w:shd w:val="clear" w:color="auto" w:fill="auto"/>
          </w:tcPr>
          <w:p w14:paraId="39A016CF"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w:t>
            </w:r>
          </w:p>
        </w:tc>
        <w:tc>
          <w:tcPr>
            <w:tcW w:w="1984" w:type="dxa"/>
            <w:shd w:val="clear" w:color="auto" w:fill="auto"/>
          </w:tcPr>
          <w:p w14:paraId="4D97CEE0"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обучающегося</w:t>
            </w:r>
          </w:p>
        </w:tc>
        <w:tc>
          <w:tcPr>
            <w:tcW w:w="312" w:type="dxa"/>
            <w:shd w:val="clear" w:color="auto" w:fill="auto"/>
            <w:vAlign w:val="center"/>
          </w:tcPr>
          <w:p w14:paraId="53E852B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39" w:type="dxa"/>
            <w:shd w:val="clear" w:color="auto" w:fill="auto"/>
            <w:vAlign w:val="center"/>
          </w:tcPr>
          <w:p w14:paraId="12BB4E65"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shd w:val="clear" w:color="auto" w:fill="auto"/>
            <w:vAlign w:val="center"/>
          </w:tcPr>
          <w:p w14:paraId="36BB2679"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96" w:type="dxa"/>
            <w:shd w:val="clear" w:color="auto" w:fill="auto"/>
            <w:vAlign w:val="center"/>
          </w:tcPr>
          <w:p w14:paraId="44BFC91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12" w:type="dxa"/>
            <w:shd w:val="clear" w:color="auto" w:fill="auto"/>
            <w:vAlign w:val="center"/>
          </w:tcPr>
          <w:p w14:paraId="0C9389F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39" w:type="dxa"/>
            <w:shd w:val="clear" w:color="auto" w:fill="auto"/>
            <w:vAlign w:val="center"/>
          </w:tcPr>
          <w:p w14:paraId="131FE108"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12" w:type="dxa"/>
            <w:shd w:val="clear" w:color="auto" w:fill="auto"/>
            <w:vAlign w:val="center"/>
          </w:tcPr>
          <w:p w14:paraId="4908BAC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shd w:val="clear" w:color="auto" w:fill="auto"/>
            <w:vAlign w:val="center"/>
          </w:tcPr>
          <w:p w14:paraId="6EF18FEC"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69D0E46D" w14:textId="77777777">
        <w:tc>
          <w:tcPr>
            <w:tcW w:w="403" w:type="dxa"/>
            <w:shd w:val="clear" w:color="auto" w:fill="auto"/>
          </w:tcPr>
          <w:p w14:paraId="49C4BBD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283" w:type="dxa"/>
            <w:shd w:val="clear" w:color="auto" w:fill="auto"/>
          </w:tcPr>
          <w:p w14:paraId="1B677AB5"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Кроссовки утеплённые</w:t>
            </w:r>
          </w:p>
        </w:tc>
        <w:tc>
          <w:tcPr>
            <w:tcW w:w="709" w:type="dxa"/>
            <w:shd w:val="clear" w:color="auto" w:fill="auto"/>
          </w:tcPr>
          <w:p w14:paraId="6BDB236E"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пар</w:t>
            </w:r>
          </w:p>
        </w:tc>
        <w:tc>
          <w:tcPr>
            <w:tcW w:w="1984" w:type="dxa"/>
            <w:shd w:val="clear" w:color="auto" w:fill="auto"/>
          </w:tcPr>
          <w:p w14:paraId="50EB1D35"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на обучающегося</w:t>
            </w:r>
          </w:p>
        </w:tc>
        <w:tc>
          <w:tcPr>
            <w:tcW w:w="312" w:type="dxa"/>
            <w:shd w:val="clear" w:color="auto" w:fill="auto"/>
            <w:vAlign w:val="center"/>
          </w:tcPr>
          <w:p w14:paraId="66CC69F8"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39" w:type="dxa"/>
            <w:shd w:val="clear" w:color="auto" w:fill="auto"/>
            <w:vAlign w:val="center"/>
          </w:tcPr>
          <w:p w14:paraId="4B0A48A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shd w:val="clear" w:color="auto" w:fill="auto"/>
            <w:vAlign w:val="center"/>
          </w:tcPr>
          <w:p w14:paraId="649113C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96" w:type="dxa"/>
            <w:shd w:val="clear" w:color="auto" w:fill="auto"/>
            <w:vAlign w:val="center"/>
          </w:tcPr>
          <w:p w14:paraId="2CB11B4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12" w:type="dxa"/>
            <w:shd w:val="clear" w:color="auto" w:fill="auto"/>
            <w:vAlign w:val="center"/>
          </w:tcPr>
          <w:p w14:paraId="2170460A"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39" w:type="dxa"/>
            <w:shd w:val="clear" w:color="auto" w:fill="auto"/>
            <w:vAlign w:val="center"/>
          </w:tcPr>
          <w:p w14:paraId="6B3BBFE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12" w:type="dxa"/>
            <w:shd w:val="clear" w:color="auto" w:fill="auto"/>
            <w:vAlign w:val="center"/>
          </w:tcPr>
          <w:p w14:paraId="6E3DEBB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shd w:val="clear" w:color="auto" w:fill="auto"/>
            <w:vAlign w:val="center"/>
          </w:tcPr>
          <w:p w14:paraId="5887B8FF"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00CB3F68" w14:textId="77777777">
        <w:tc>
          <w:tcPr>
            <w:tcW w:w="403" w:type="dxa"/>
            <w:shd w:val="clear" w:color="auto" w:fill="auto"/>
          </w:tcPr>
          <w:p w14:paraId="0DD828FB"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283" w:type="dxa"/>
            <w:shd w:val="clear" w:color="auto" w:fill="auto"/>
          </w:tcPr>
          <w:p w14:paraId="38A8D091"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Футболка спортивная</w:t>
            </w:r>
          </w:p>
        </w:tc>
        <w:tc>
          <w:tcPr>
            <w:tcW w:w="709" w:type="dxa"/>
            <w:shd w:val="clear" w:color="auto" w:fill="auto"/>
          </w:tcPr>
          <w:p w14:paraId="3F562B09"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штук</w:t>
            </w:r>
          </w:p>
        </w:tc>
        <w:tc>
          <w:tcPr>
            <w:tcW w:w="1984" w:type="dxa"/>
            <w:shd w:val="clear" w:color="auto" w:fill="auto"/>
          </w:tcPr>
          <w:p w14:paraId="67BDC25F"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на обучающегося</w:t>
            </w:r>
          </w:p>
        </w:tc>
        <w:tc>
          <w:tcPr>
            <w:tcW w:w="312" w:type="dxa"/>
            <w:shd w:val="clear" w:color="auto" w:fill="auto"/>
            <w:vAlign w:val="center"/>
          </w:tcPr>
          <w:p w14:paraId="75D6A90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39" w:type="dxa"/>
            <w:shd w:val="clear" w:color="auto" w:fill="auto"/>
            <w:vAlign w:val="center"/>
          </w:tcPr>
          <w:p w14:paraId="471E53D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shd w:val="clear" w:color="auto" w:fill="auto"/>
            <w:vAlign w:val="center"/>
          </w:tcPr>
          <w:p w14:paraId="71826BA3"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96" w:type="dxa"/>
            <w:shd w:val="clear" w:color="auto" w:fill="auto"/>
            <w:vAlign w:val="center"/>
          </w:tcPr>
          <w:p w14:paraId="33684FF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12" w:type="dxa"/>
            <w:shd w:val="clear" w:color="auto" w:fill="auto"/>
            <w:vAlign w:val="center"/>
          </w:tcPr>
          <w:p w14:paraId="43CF909D"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39" w:type="dxa"/>
            <w:shd w:val="clear" w:color="auto" w:fill="auto"/>
            <w:vAlign w:val="center"/>
          </w:tcPr>
          <w:p w14:paraId="0CEBBC7E"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12" w:type="dxa"/>
            <w:shd w:val="clear" w:color="auto" w:fill="auto"/>
            <w:vAlign w:val="center"/>
          </w:tcPr>
          <w:p w14:paraId="4AAADF0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9" w:type="dxa"/>
            <w:shd w:val="clear" w:color="auto" w:fill="auto"/>
            <w:vAlign w:val="center"/>
          </w:tcPr>
          <w:p w14:paraId="1839E9CE"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4F2A99E8" w14:textId="77777777">
        <w:tc>
          <w:tcPr>
            <w:tcW w:w="403" w:type="dxa"/>
            <w:shd w:val="clear" w:color="auto" w:fill="auto"/>
          </w:tcPr>
          <w:p w14:paraId="104C3BC5"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283" w:type="dxa"/>
            <w:shd w:val="clear" w:color="auto" w:fill="auto"/>
          </w:tcPr>
          <w:p w14:paraId="579DB6E1"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Шапка спортивная</w:t>
            </w:r>
          </w:p>
        </w:tc>
        <w:tc>
          <w:tcPr>
            <w:tcW w:w="709" w:type="dxa"/>
            <w:shd w:val="clear" w:color="auto" w:fill="auto"/>
          </w:tcPr>
          <w:p w14:paraId="587DB190"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штук</w:t>
            </w:r>
          </w:p>
        </w:tc>
        <w:tc>
          <w:tcPr>
            <w:tcW w:w="1984" w:type="dxa"/>
            <w:shd w:val="clear" w:color="auto" w:fill="auto"/>
          </w:tcPr>
          <w:p w14:paraId="6911BEF8"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на обучающегося</w:t>
            </w:r>
          </w:p>
        </w:tc>
        <w:tc>
          <w:tcPr>
            <w:tcW w:w="312" w:type="dxa"/>
            <w:shd w:val="clear" w:color="auto" w:fill="auto"/>
            <w:vAlign w:val="center"/>
          </w:tcPr>
          <w:p w14:paraId="68D8323E"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539" w:type="dxa"/>
            <w:shd w:val="clear" w:color="auto" w:fill="auto"/>
            <w:vAlign w:val="center"/>
          </w:tcPr>
          <w:p w14:paraId="490C61EB"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454" w:type="dxa"/>
            <w:shd w:val="clear" w:color="auto" w:fill="auto"/>
            <w:vAlign w:val="center"/>
          </w:tcPr>
          <w:p w14:paraId="7B1555B3"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396" w:type="dxa"/>
            <w:shd w:val="clear" w:color="auto" w:fill="auto"/>
            <w:vAlign w:val="center"/>
          </w:tcPr>
          <w:p w14:paraId="7C85B25A"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312" w:type="dxa"/>
            <w:shd w:val="clear" w:color="auto" w:fill="auto"/>
            <w:vAlign w:val="center"/>
          </w:tcPr>
          <w:p w14:paraId="3018307D"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39" w:type="dxa"/>
            <w:shd w:val="clear" w:color="auto" w:fill="auto"/>
            <w:vAlign w:val="center"/>
          </w:tcPr>
          <w:p w14:paraId="2B0906C0"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12" w:type="dxa"/>
            <w:shd w:val="clear" w:color="auto" w:fill="auto"/>
            <w:vAlign w:val="center"/>
          </w:tcPr>
          <w:p w14:paraId="1454B757"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shd w:val="clear" w:color="auto" w:fill="auto"/>
            <w:vAlign w:val="center"/>
          </w:tcPr>
          <w:p w14:paraId="110A31F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10946" w14:paraId="1FB3F5B7" w14:textId="77777777">
        <w:tc>
          <w:tcPr>
            <w:tcW w:w="403" w:type="dxa"/>
            <w:shd w:val="clear" w:color="auto" w:fill="auto"/>
          </w:tcPr>
          <w:p w14:paraId="305F2B54"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283" w:type="dxa"/>
            <w:shd w:val="clear" w:color="auto" w:fill="auto"/>
          </w:tcPr>
          <w:p w14:paraId="4E0E0B62" w14:textId="77777777" w:rsidR="00310946" w:rsidRDefault="00000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Шорты спортивные</w:t>
            </w:r>
          </w:p>
        </w:tc>
        <w:tc>
          <w:tcPr>
            <w:tcW w:w="709" w:type="dxa"/>
            <w:shd w:val="clear" w:color="auto" w:fill="auto"/>
          </w:tcPr>
          <w:p w14:paraId="0BD78E97"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штук</w:t>
            </w:r>
          </w:p>
        </w:tc>
        <w:tc>
          <w:tcPr>
            <w:tcW w:w="1984" w:type="dxa"/>
            <w:shd w:val="clear" w:color="auto" w:fill="auto"/>
          </w:tcPr>
          <w:p w14:paraId="6785DE1E" w14:textId="77777777" w:rsidR="00310946" w:rsidRDefault="00000000">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на обучающегося</w:t>
            </w:r>
          </w:p>
        </w:tc>
        <w:tc>
          <w:tcPr>
            <w:tcW w:w="312" w:type="dxa"/>
            <w:shd w:val="clear" w:color="auto" w:fill="auto"/>
            <w:vAlign w:val="center"/>
          </w:tcPr>
          <w:p w14:paraId="15A705A2"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539" w:type="dxa"/>
            <w:shd w:val="clear" w:color="auto" w:fill="auto"/>
            <w:vAlign w:val="center"/>
          </w:tcPr>
          <w:p w14:paraId="438FDE6F"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454" w:type="dxa"/>
            <w:shd w:val="clear" w:color="auto" w:fill="auto"/>
            <w:vAlign w:val="center"/>
          </w:tcPr>
          <w:p w14:paraId="01552637"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396" w:type="dxa"/>
            <w:shd w:val="clear" w:color="auto" w:fill="auto"/>
            <w:vAlign w:val="center"/>
          </w:tcPr>
          <w:p w14:paraId="3AA7AFF2" w14:textId="77777777" w:rsidR="00310946" w:rsidRDefault="0000000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w:t>
            </w:r>
          </w:p>
        </w:tc>
        <w:tc>
          <w:tcPr>
            <w:tcW w:w="312" w:type="dxa"/>
            <w:shd w:val="clear" w:color="auto" w:fill="auto"/>
            <w:vAlign w:val="center"/>
          </w:tcPr>
          <w:p w14:paraId="4E15B7F2"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39" w:type="dxa"/>
            <w:shd w:val="clear" w:color="auto" w:fill="auto"/>
            <w:vAlign w:val="center"/>
          </w:tcPr>
          <w:p w14:paraId="323EACD6"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12" w:type="dxa"/>
            <w:shd w:val="clear" w:color="auto" w:fill="auto"/>
            <w:vAlign w:val="center"/>
          </w:tcPr>
          <w:p w14:paraId="29795321"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9" w:type="dxa"/>
            <w:shd w:val="clear" w:color="auto" w:fill="auto"/>
            <w:vAlign w:val="center"/>
          </w:tcPr>
          <w:p w14:paraId="2E76D41C" w14:textId="77777777" w:rsidR="00310946" w:rsidRDefault="00000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bl>
    <w:p w14:paraId="55E62227" w14:textId="77777777" w:rsidR="00310946" w:rsidRDefault="00310946">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8B9269A" w14:textId="77777777" w:rsidR="00310946" w:rsidRDefault="00310946">
      <w:pPr>
        <w:tabs>
          <w:tab w:val="left" w:pos="142"/>
        </w:tabs>
        <w:spacing w:after="0" w:line="240" w:lineRule="auto"/>
        <w:ind w:firstLine="709"/>
        <w:jc w:val="center"/>
        <w:rPr>
          <w:rFonts w:ascii="Times New Roman" w:hAnsi="Times New Roman" w:cs="Times New Roman"/>
          <w:sz w:val="20"/>
          <w:szCs w:val="20"/>
        </w:rPr>
      </w:pPr>
    </w:p>
    <w:p w14:paraId="720AEC7C" w14:textId="77777777" w:rsidR="00310946" w:rsidRDefault="00000000">
      <w:pPr>
        <w:tabs>
          <w:tab w:val="left" w:pos="1276"/>
          <w:tab w:val="left" w:pos="1418"/>
        </w:tabs>
        <w:spacing w:after="0" w:line="240" w:lineRule="auto"/>
        <w:jc w:val="both"/>
      </w:pPr>
      <w:r>
        <w:rPr>
          <w:rFonts w:ascii="Times New Roman" w:eastAsia="Times New Roman" w:hAnsi="Times New Roman" w:cs="Times New Roman"/>
          <w:bCs/>
          <w:color w:val="000000"/>
          <w:sz w:val="28"/>
          <w:szCs w:val="28"/>
          <w:shd w:val="clear" w:color="auto" w:fill="FFFFFF"/>
          <w:lang w:eastAsia="ru-RU"/>
        </w:rPr>
        <w:tab/>
        <w:t xml:space="preserve">6.4 </w:t>
      </w:r>
      <w:r>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p>
    <w:p w14:paraId="281F4BB5" w14:textId="77777777" w:rsidR="00310946"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Pr>
          <w:rFonts w:ascii="Times New Roman" w:hAnsi="Times New Roman" w:cs="Times New Roman"/>
          <w:sz w:val="28"/>
          <w:szCs w:val="28"/>
        </w:rPr>
        <w:b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Pr>
          <w:rFonts w:ascii="Times New Roman" w:hAnsi="Times New Roman" w:cs="Times New Roman"/>
          <w:sz w:val="28"/>
          <w:szCs w:val="28"/>
        </w:rPr>
        <w:br/>
        <w:t>от 21.04.2022 № 237н (зарегистрирован Минюстом России 22.05.2022,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53A81F91" w14:textId="77777777" w:rsidR="00310946"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Особые условия допуска к работе: отсутствие запрета на работу по виду профессиональной деятельности в соответствии с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Прохождение инструктажа по охране труда. </w:t>
      </w:r>
    </w:p>
    <w:p w14:paraId="73CFDC15" w14:textId="77777777" w:rsidR="00310946" w:rsidRDefault="00000000">
      <w:pPr>
        <w:pStyle w:val="aff3"/>
        <w:spacing w:line="240" w:lineRule="auto"/>
        <w:ind w:firstLine="709"/>
        <w:rPr>
          <w:szCs w:val="28"/>
        </w:rPr>
      </w:pPr>
      <w:r>
        <w:t xml:space="preserve">Также условием для непрерывного профессионального развития тренеров-преподавателей спортивной школы является получение дополнительного профессионального образования по программам повышения квалификации. </w:t>
      </w:r>
    </w:p>
    <w:p w14:paraId="083B0CBD" w14:textId="77777777" w:rsidR="00310946" w:rsidRDefault="00310946">
      <w:pPr>
        <w:pStyle w:val="ConsPlusNormal"/>
        <w:ind w:firstLine="709"/>
        <w:jc w:val="both"/>
      </w:pPr>
    </w:p>
    <w:p w14:paraId="5C6472EB" w14:textId="77777777" w:rsidR="00310946" w:rsidRDefault="0000000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 Для проведения учебно-тренировочных занятий и участия</w:t>
      </w:r>
      <w:r>
        <w:rPr>
          <w:rFonts w:ascii="Times New Roman" w:hAnsi="Times New Roman" w:cs="Times New Roman"/>
          <w:sz w:val="28"/>
          <w:szCs w:val="28"/>
        </w:rPr>
        <w:br/>
        <w:t>в официальных спортивных соревнованиях на учебно-тренировочном этапе</w:t>
      </w:r>
      <w:r>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6" w:name="_Hlk93486604"/>
      <w:r>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«шахматы», а также на всех этапах спортивной подготовки привлечение иных специалистов (при условии </w:t>
      </w:r>
      <w:r>
        <w:rPr>
          <w:rFonts w:ascii="Times New Roman" w:hAnsi="Times New Roman" w:cs="Times New Roman"/>
          <w:sz w:val="28"/>
          <w:szCs w:val="28"/>
        </w:rPr>
        <w:lastRenderedPageBreak/>
        <w:t>их одновременной работы с обучающимися).</w:t>
      </w:r>
      <w:bookmarkEnd w:id="16"/>
    </w:p>
    <w:p w14:paraId="14998D6C" w14:textId="77777777" w:rsidR="00310946" w:rsidRDefault="00310946">
      <w:pPr>
        <w:pStyle w:val="ConsPlusNormal"/>
        <w:ind w:firstLine="708"/>
        <w:jc w:val="both"/>
      </w:pPr>
    </w:p>
    <w:p w14:paraId="61D318DC" w14:textId="77777777" w:rsidR="00310946" w:rsidRDefault="00000000">
      <w:pPr>
        <w:tabs>
          <w:tab w:val="left" w:pos="12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6.6 Информационно-методические условия реализации Программы.</w:t>
      </w:r>
    </w:p>
    <w:p w14:paraId="7A6DABB3" w14:textId="77777777" w:rsidR="00310946" w:rsidRDefault="00000000">
      <w:pPr>
        <w:tabs>
          <w:tab w:val="left" w:pos="12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Федеральный закон от 04.12.2007 г. №329-ФЗ «О физической культуре и спорте в Российской Федерации»;</w:t>
      </w:r>
    </w:p>
    <w:p w14:paraId="5C60F4ED" w14:textId="77777777" w:rsidR="00310946" w:rsidRDefault="00000000">
      <w:pPr>
        <w:tabs>
          <w:tab w:val="left" w:pos="12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Федеральный закон от 30 апреля 2021 г. №127-ФЗ «О внесении изменений в Федеральный закон «О физической культуре и спорте в Российской Федерации» и в Федеральный закон «Об образовании в Российской Федерации»;</w:t>
      </w:r>
    </w:p>
    <w:p w14:paraId="0EA10E87" w14:textId="77777777" w:rsidR="00310946" w:rsidRDefault="00000000">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Федеральный стандарт спортивной подготовки по виду спорта шахматы, утвержденный  Приказом Министерства спорта</w:t>
      </w:r>
      <w:r>
        <w:rPr>
          <w:rFonts w:ascii="Times New Roman" w:hAnsi="Times New Roman" w:cs="Times New Roman"/>
          <w:sz w:val="28"/>
          <w:szCs w:val="28"/>
        </w:rPr>
        <w:t xml:space="preserve"> Российской Федерации от 09 ноября 2022 г. № 952 «Об утверждении федерального стандарта спортивной подготовки по виду спорта «шахматы» (Зарегистрировано в Минюсте России 19.12.2022 №71617);</w:t>
      </w:r>
    </w:p>
    <w:p w14:paraId="53B7102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Авербах Ю.Л. Шахматы: методическое пособие. – М., Знание, 1990.</w:t>
      </w:r>
    </w:p>
    <w:p w14:paraId="30F2BFF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Алаторцев В.А. Вопросы методики тренировки шахматистов старших разрядов. –                               М.: ЦНИИФК, 1962.</w:t>
      </w:r>
    </w:p>
    <w:p w14:paraId="6BBA675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Алексеев Н.Г., Злотник Б.А. Проблемы отбора перспективных юных шахматистов. - М.: ГЦОЛИФК, 1984.</w:t>
      </w:r>
    </w:p>
    <w:p w14:paraId="691BC9A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Ботвинник М.М. Методы подготовки шахматиста/В кн. Теория и практика шахматной игры: Учеб. пособ. / Под ред. Я.Б. Эстрина. – М.: Высш. школа, 1981.</w:t>
      </w:r>
    </w:p>
    <w:p w14:paraId="6A12E88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Гик Е.Я. Компьютерные шахматы: эра новых чемпионов. – М: ФАИР, 1997.</w:t>
      </w:r>
    </w:p>
    <w:p w14:paraId="7270328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Голенищев В.Е. Подготовка юных шахматистов: программа для II разряда. - М.: Сов. Россия, 1980.</w:t>
      </w:r>
    </w:p>
    <w:p w14:paraId="554E4B1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Голенищев В.Е. Программа подготовки юных шахматистов IV и III разрядов» ВШК. - М., 1969.</w:t>
      </w:r>
    </w:p>
    <w:p w14:paraId="37A29AA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Дворецкий М.И. Методика работы тренера с шахматистами высших разрядов //В кн.: Шахматы: наука, опыт, мастерство. – М: Высшая школа, 1990.</w:t>
      </w:r>
    </w:p>
    <w:p w14:paraId="7414ADF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Дворецкий М.И., Юсупов А.М. Методы шахматного обучения. – Харьков: ФОЛИО, 1997.</w:t>
      </w:r>
    </w:p>
    <w:p w14:paraId="5862FC1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Зак В.Г. Шахматы. Программа для детских спортивных школ по подготовке шахматистов IV и III разрядов. ЦШК. - М., 1959.</w:t>
      </w:r>
    </w:p>
    <w:p w14:paraId="686E58C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Злотник Б.А. Шахматы: наука, опыт, мастерство. – М.: Высшая школа, 1990.</w:t>
      </w:r>
    </w:p>
    <w:p w14:paraId="6C5069E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Злотник Б.А. Диагностика спортивного мастерства шахматистов //В кн.: Шахматы: наука, опыт, мастерство. – М: Высшая школа, 1990.</w:t>
      </w:r>
    </w:p>
    <w:p w14:paraId="63FC028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Злотник Б.А. Комплекс диагностических методик по шахматам. – М., 1989.</w:t>
      </w:r>
    </w:p>
    <w:p w14:paraId="55F9209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Костьев А.Н. Программа «Шахматы для детско-юношеских спортивных школ, специализированных школ Олимпийского резерва и школ ВСМ» утверждена Комитетом  по физкультуре и спорту при Совете Министров СССР в 1978 году.</w:t>
      </w:r>
    </w:p>
    <w:p w14:paraId="5164729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Крогиус Н.В. Психологическая подготовка шахматиста. – М: Физкультура и спорт, 1975.</w:t>
      </w:r>
    </w:p>
    <w:p w14:paraId="158CB8A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Малкин В.Б. Проблемы психологической подготовки шахматиста. - М.: ГЦОЛИФК, 2001.</w:t>
      </w:r>
    </w:p>
    <w:p w14:paraId="52941E6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Малкин В.Б. Медико-биологические проблемы шахмат//В кн.: Шахматы: наука, опыт, мастерство. – М: Высшая школа, 1990.</w:t>
      </w:r>
    </w:p>
    <w:p w14:paraId="175E4EE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Матвеев Л.П. Основы общей теории спорта и сиcтемы подготовки спортсменов – Киев, Олимпийская литература, 1999.</w:t>
      </w:r>
    </w:p>
    <w:p w14:paraId="18068BD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 Нейштадт Я.И. Шахматный практикум. – М.: ФиС, 1980.</w:t>
      </w:r>
    </w:p>
    <w:p w14:paraId="4E2FF50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Теория и практика шахматной игры: Науч.-метод, и практ. пособие/Под ред. Я.Б. Эстрина. – 2-е изд., перераб. и доп. – М.: Высшая школа, 1984.</w:t>
      </w:r>
    </w:p>
    <w:p w14:paraId="20D8B8C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Чехов В., Архипов С., Комляков В. Программа подготовки шахматистов IV-II разрядов. –               М., 2007.</w:t>
      </w:r>
    </w:p>
    <w:p w14:paraId="3536A2C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Шахматы как предмет обучения и вид соревновательной деятельности/Под общ. ред. Н.А. Алексеева. - М.: ГЦОЛИФК, 2006.</w:t>
      </w:r>
    </w:p>
    <w:p w14:paraId="0C10AF3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71EF73E" w14:textId="77777777" w:rsidR="00310946" w:rsidRDefault="0000000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Рекомендуемая литература для лиц. проходящих спортивную подготовку.</w:t>
      </w:r>
    </w:p>
    <w:p w14:paraId="7A00080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Основная литература</w:t>
      </w:r>
    </w:p>
    <w:p w14:paraId="6E419E6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Авербах Ю.Л. Школа середины игры. - М., Терра-Спорт, 2000.</w:t>
      </w:r>
    </w:p>
    <w:p w14:paraId="6665F05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Авербах Ю., Бейлин М. Путешествие в шахматное королевство. – М., 1988.</w:t>
      </w:r>
    </w:p>
    <w:p w14:paraId="6FC2123E"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Авербах Ю.Л. Школа эндшпиля. - М.: Терра-спорт, 2003.</w:t>
      </w:r>
    </w:p>
    <w:p w14:paraId="0342D02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Блох М.В. Комбинационные мотивы. – М.: ДАЙВ, 2006.</w:t>
      </w:r>
    </w:p>
    <w:p w14:paraId="35385D4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Блох М. Комбинационное искусство. – М., 1993.</w:t>
      </w:r>
    </w:p>
    <w:p w14:paraId="4E5F695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Гик Е.Я. Компьютерные шахматы: эра новых чемпионов. – М: ФАИР, 1997.</w:t>
      </w:r>
    </w:p>
    <w:p w14:paraId="3D5881A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Гик Е.Я. Необычные шахматы. – М.: АСТРЕЛЬ: АСТ., 2002.</w:t>
      </w:r>
    </w:p>
    <w:p w14:paraId="077297B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Бологан В.А. Самооценка игрового состояния шахматиста // Шахматы в России, №2, 1996.                    с. 42-43.</w:t>
      </w:r>
    </w:p>
    <w:p w14:paraId="5234371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Бологан В.А. О психологической подготовленности шахматиста // «64 Шахматное обозрение», №2, 1996. с .34-36.</w:t>
      </w:r>
    </w:p>
    <w:p w14:paraId="3831D90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Бондаревский И.З. Комбинация в миттельшпиле. - М.: ФиС, 1960.</w:t>
      </w:r>
    </w:p>
    <w:p w14:paraId="6B6098F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Бондаревский И.З. Атака на короля. - М.: ФиС, 1962.</w:t>
      </w:r>
    </w:p>
    <w:p w14:paraId="73D851D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Ботвинник М.М. Методы подготовки к соревнованиям. – М.: Фонд "Михаил Ботвинник", 1996.</w:t>
      </w:r>
    </w:p>
    <w:p w14:paraId="4CC9259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Ботвинник М.М. Турнирный режим/В кн.: Шахматы: наука, опыт, мастерство. – М.: Высшая школа, 1990.</w:t>
      </w:r>
    </w:p>
    <w:p w14:paraId="5BB3BC0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Ботвинник И.Ю. Система подготовки шахматиста к соревнованиям/В уч. пособ. для ВШТ ГЦОЛИФК: Шахматы как предмет обучения и вид_соревновательной деятельности. – М.:1986. –  с .37-45.</w:t>
      </w:r>
    </w:p>
    <w:p w14:paraId="1941AF9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Волчек А.С. Методы шахматной борьбы. - М.: ФиС, 1986.</w:t>
      </w:r>
    </w:p>
    <w:p w14:paraId="07F9F32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Дворецкий М.И. Методика работы тренера с шахматистами высших разрядов//В кн.: Шахматы: наука, опыт, мастерство. – М: Высшая школа, 1990.</w:t>
      </w:r>
    </w:p>
    <w:p w14:paraId="1AF2A51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Дворецкий М.И. Искусство анализа /Предисл. Г.К. Каспаров. – М.: ФиС, 1989.</w:t>
      </w:r>
    </w:p>
    <w:p w14:paraId="69B54A5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Дворецкий М.И. Как изучать эндшпиль//В кн.: Шахматы: наука, опыт, мастерство. –                       М: Высшая школа, 1990.</w:t>
      </w:r>
    </w:p>
    <w:p w14:paraId="6AF1A84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Дворецкий М.И., Юсупов A.M. Школа будущих чемпионов. – М.: ФиС, 1991.</w:t>
      </w:r>
    </w:p>
    <w:p w14:paraId="53D24A6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Дорофеева А.Г. Хочу учиться шахматам! – М.: Russian Chess House, 2009.</w:t>
      </w:r>
    </w:p>
    <w:p w14:paraId="457CD5F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Гончаров В.И. Очерки по шахматной педагогике. – Набережные Челны, 2002.</w:t>
      </w:r>
    </w:p>
    <w:p w14:paraId="612A27D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Горенштейн Р.Я. Книга юного шахматиста. – М.: АОЗТ "Фердинанд", 1993.</w:t>
      </w:r>
    </w:p>
    <w:p w14:paraId="2946861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Журавлев Н.И. Шаг за шагом. – М.: Русский шахматный дом, 2012.</w:t>
      </w:r>
    </w:p>
    <w:p w14:paraId="11941D2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Злотник Б.А. Диагностика спортивного мастерства шахматистов //В кн.: Шахматы: наука, опыт, мастерство. – М: Высшая школа, 1990.</w:t>
      </w:r>
    </w:p>
    <w:p w14:paraId="7A2ECBA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Злотник Б.А. Комплекс диагностических методик по шахматам. – М., 1989.</w:t>
      </w:r>
    </w:p>
    <w:p w14:paraId="70480D9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 Злотник Б.А. Шахматы: наука, опыт, мастерство. – М.: Высшая школа, 1990.</w:t>
      </w:r>
    </w:p>
    <w:p w14:paraId="173DB1E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Злотник Б.А. Типовые позиции миттельшпиля. - М.: ФиС, 1986.</w:t>
      </w:r>
    </w:p>
    <w:p w14:paraId="34DF656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Ильин-Женевский А.Ф. От чего зависит шахматный успех//Шахматный бюллетень, 1988, №2, с.18-21.</w:t>
      </w:r>
    </w:p>
    <w:p w14:paraId="794202D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Ильин-Женевский А.Ф. Психология шахматной ошибки//Шахматный бюллетень, 1967, №9,              с .267-269.</w:t>
      </w:r>
    </w:p>
    <w:p w14:paraId="747518C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Капабланка Х.Р. Учебник шахматной игры. – М.: ТЕРРА – СПОРТ, 2001.</w:t>
      </w:r>
    </w:p>
    <w:p w14:paraId="4B44563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Карпов А.Е. 100 победных партий. – М.: ФиС, 1984.</w:t>
      </w:r>
    </w:p>
    <w:p w14:paraId="17AB962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Карпов А.Е. Все о шахматах. – М.: ГРАНД ФАИР ПРЕСС, 2001.</w:t>
      </w:r>
    </w:p>
    <w:p w14:paraId="2CAC35C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Карпов А.Е. О, шахматы! Двадцать бесед о любимой игре. - М.: ФАИР, 1997.</w:t>
      </w:r>
    </w:p>
    <w:p w14:paraId="6597E47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Карпов А.Е., Гик Е.Я. Неисчерпаемые шахматы. – М.: Изд-во МГУ, 1984.</w:t>
      </w:r>
    </w:p>
    <w:p w14:paraId="0F23920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Каспаров Г.К. Два матча. – М.: ФиС, 1987.</w:t>
      </w:r>
    </w:p>
    <w:p w14:paraId="62A5DB4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Каспаров Г.К. Безлимитный поединок. – М., 1989.</w:t>
      </w:r>
    </w:p>
    <w:p w14:paraId="0FD915B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Котов А.А. Тайны мышления шахматиста. – М.: Всерос. шахм. клуб, 1970.</w:t>
      </w:r>
    </w:p>
    <w:p w14:paraId="1623FEA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Котов А.А. Как стать гроссмейстером. – М.: ФиС, 1985.</w:t>
      </w:r>
    </w:p>
    <w:p w14:paraId="7DED245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Котов А А. Тайны мышления шахматиста. – М.: Всерос. Шахм. клуб, 1970.</w:t>
      </w:r>
    </w:p>
    <w:p w14:paraId="0D97BEA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Крогиус Н.В. Психологическая подготовка шахматиста. - М.: ФиС, 1975.</w:t>
      </w:r>
    </w:p>
    <w:p w14:paraId="1179C43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Крогиус Н.В. Психология шахматного творчества. – М.: Физкультура и спорт, 1981. – 183 с.</w:t>
      </w:r>
    </w:p>
    <w:p w14:paraId="0768562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Ласкер Эм. Учебник шахматной игры: Пер. с нем./ Под ред. и с комментариями Я.И. Нейштадта и с предисловием М.М.Ботвинника. – 6-е изд. – М.: Физкультура и спорт, 1980.</w:t>
      </w:r>
    </w:p>
    <w:p w14:paraId="48BD110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Ларсен Б. 50 избранных партий. – М.: ФиС, 1972.</w:t>
      </w:r>
    </w:p>
    <w:p w14:paraId="1842CF4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Липницкий И.О. Проблемы современной шахматной теории. – Киев: Госмедиздат УССР, 1956.</w:t>
      </w:r>
    </w:p>
    <w:p w14:paraId="56167DD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Малкин В.Б. Заметки о мышлении шахматиста//Шахматы, №№ 22-23,</w:t>
      </w:r>
    </w:p>
    <w:p w14:paraId="37E6203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1981. с .6-7, С.12-13.</w:t>
      </w:r>
    </w:p>
    <w:p w14:paraId="126E643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Малкин В.Б. Психология побед и поражений// «64 Шахматное обозрение», 1970, №37.</w:t>
      </w:r>
    </w:p>
    <w:p w14:paraId="3006D54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Малкин В.Б. Мышление шахматиста. - М.: ГЦОЛИФК, 1983.</w:t>
      </w:r>
    </w:p>
    <w:p w14:paraId="11314CC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Матвеев Л.П. Основы общей теории спорта и системы подготовки спортсменов – Киев, Олимпийская литература, 1999.</w:t>
      </w:r>
    </w:p>
    <w:p w14:paraId="2B5B406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Методы подготовки и организация обучения и соревнований юных шахматистов // Труды первой российской конференции тренеров и организаторов детско – юношеских шахмат Дагомыс– 2003. –Набережные Челны, изд. “Sundries LTD”, 2003.</w:t>
      </w:r>
    </w:p>
    <w:p w14:paraId="66C2FF5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Нейштадт Я.И. Шахматный практикум. – М.: ФиС, 1980.</w:t>
      </w:r>
    </w:p>
    <w:p w14:paraId="61CAAED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Нимцович А. Моя система. – М., 1974.</w:t>
      </w:r>
    </w:p>
    <w:p w14:paraId="37A1EF6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Никитин А.С. С Каспаровым, ход за ходом, год за годом. – М.: изд-во “64”, 1998.</w:t>
      </w:r>
    </w:p>
    <w:p w14:paraId="5A69397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Панов В.Н. 300 избранных партий Алехина. – М.: ФиС, 1954.</w:t>
      </w:r>
    </w:p>
    <w:p w14:paraId="11CDC91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Петросян Т.В. Позиционная жертва качества // В кн.: Шахматы: наука, опыт, мастерство. –                М: Высшая школа, 1990.</w:t>
      </w:r>
    </w:p>
    <w:p w14:paraId="1EA963A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Петросян Т. В. Стратегия надежности. – М.: ФиС, 1985.</w:t>
      </w:r>
    </w:p>
    <w:p w14:paraId="6361031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Смыслов В.В. В поисках гармонии. – М.: Физкультура и спорт, 1979.</w:t>
      </w:r>
    </w:p>
    <w:p w14:paraId="1BC15CA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57. Спортивная метрология / Под редакцией В. М. Зациорского. – М.: Физкультура и спорт, 1982. – 256 с.</w:t>
      </w:r>
    </w:p>
    <w:p w14:paraId="640B784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Суэтин А.С. Школа дебюта. - М.: Терра-спорт, Олимпия Пресс, 2001.</w:t>
      </w:r>
    </w:p>
    <w:p w14:paraId="2713572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Таль М.Н., Дамский Я.В. В огонь атаки. – М.: ФиС, 1978.</w:t>
      </w:r>
    </w:p>
    <w:p w14:paraId="2C032E9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Таль М.Н. «Знание? Интуиция? Риск?» // В кн.: Шахматы: наука, опыт, мастерство. –                         М: Высшая школа, 1990.</w:t>
      </w:r>
    </w:p>
    <w:p w14:paraId="111F0BE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Таль М.Н. Матч Ботвинник – Таль. – Рига, 1961.</w:t>
      </w:r>
    </w:p>
    <w:p w14:paraId="6F188DD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Тартаковер С. О здоровье шахматиста // Шахматное обозрение, 1983, №6.</w:t>
      </w:r>
    </w:p>
    <w:p w14:paraId="1C061A5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Фишер Р. Десять величайших мастеров истории шахмат // В кн.: Шахматы: наука, опыт, мастерство. – М: Высшая школа, 1990.</w:t>
      </w:r>
    </w:p>
    <w:p w14:paraId="312C6BA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Фишер Р. Мои 60 памятных партий. – М.: ФиС, 1972.</w:t>
      </w:r>
    </w:p>
    <w:p w14:paraId="102B5B9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Дополнительная литература</w:t>
      </w:r>
    </w:p>
    <w:p w14:paraId="6A65428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Алехин А.А. Международные шахматные турниры в Нью-Йорке 1924-1927 гг.</w:t>
      </w:r>
    </w:p>
    <w:p w14:paraId="49B57E3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 ФиС, 1989. 2. Алехин А.А. На пути к высшим шахматным достижениям. – М.: Физкультура и спорт, 1991.</w:t>
      </w:r>
    </w:p>
    <w:p w14:paraId="52B71F8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Алехин А.А. Ноттингем 1936. – М.: ФиС, 1962.</w:t>
      </w:r>
    </w:p>
    <w:p w14:paraId="56405B7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Бальсевич В.К. Об эволюционном подходе к разработке биомеханических основ высшего спортивного мастерства //Теор. и практ. физич. культ. – 1980, №1. с.31-33.</w:t>
      </w:r>
    </w:p>
    <w:p w14:paraId="7E011E7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Болеславский И.Е., Бондаревский И.З. "Петросян – Спасский, 1969" – М.: ФиС, 1970.</w:t>
      </w:r>
    </w:p>
    <w:p w14:paraId="0BFADDAE"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Бондаревский И.З. Борис Спасский штурмует Олимп. - Калуга: Приок. кн. изд. 1966.</w:t>
      </w:r>
    </w:p>
    <w:p w14:paraId="321707E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Ботвинник М.М. Три матча Анатолия Карпова. - М.: Молодая гвардия, 1975.</w:t>
      </w:r>
    </w:p>
    <w:p w14:paraId="3896B20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Ботвинник М.М. Аналитические и критические работы 1928 – 1986 гг.: Статьи, воспоминания. - М.: ФиС, 1987.</w:t>
      </w:r>
    </w:p>
    <w:p w14:paraId="0839C97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Бронштейн Д.И. Международный турнир гроссмейстеров: 3-е изд., доп. – М.: Физкультура                     и спорт, 1983.</w:t>
      </w:r>
    </w:p>
    <w:p w14:paraId="2BF174F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Быховский А.А. Мышление шахматиста (по работам Б.М. Блюменфельда) // Шахматный бюллетень, 1967, №2, С.36-39.</w:t>
      </w:r>
    </w:p>
    <w:p w14:paraId="69206F0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Вершинин М.А. Педагогическая система формирования логического мышления. Монография. - Волгоград: Изд-во ВолГУ, 2002.</w:t>
      </w:r>
    </w:p>
    <w:p w14:paraId="1C4F8CA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Вершинин М.А. Основы методики преподавания шахмат в высших учебных заведениях физической культуры. - Волгоград: ВГАФК, 2002.</w:t>
      </w:r>
    </w:p>
    <w:p w14:paraId="32D4805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Вершинин М.А. Педагогическая технология формирования логического мышления в условиях шахматной деятельности: Монография. - Волгоград: ИПК: Царицын, 2003.</w:t>
      </w:r>
    </w:p>
    <w:p w14:paraId="1D4D86D8"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Витязев Ф.И. Психологические типы шахматистов. – М.: ФиС, 1928.</w:t>
      </w:r>
    </w:p>
    <w:p w14:paraId="423AC723"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Вяткин Б.А. Роль темперамента в спортивной деятельности. – М: ФиС, 1978. Гижицкий Е. С. шахматами через века и страны. – Варшава: 1964.</w:t>
      </w:r>
    </w:p>
    <w:p w14:paraId="63F66C2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Гиссен Л.Д. Психология и психогигиена в спорте. – М.:1973.</w:t>
      </w:r>
    </w:p>
    <w:p w14:paraId="7FA0A16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Головко Н.Н. Пути становления спортивной формы // Шахматы в СССР, 1967, №4, с.102-105.</w:t>
      </w:r>
    </w:p>
    <w:p w14:paraId="505C1ECB"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Голубев А.Н., Гутцайт Л.Э. 744 партии Бобби Фишера. В двух томах. Том второй. – М.: Ролег Лимитед, 1993.</w:t>
      </w:r>
    </w:p>
    <w:p w14:paraId="791624B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 Горт В., Янса В. Вместе с гроссмейстерами. – М.: ФиС, 1976.</w:t>
      </w:r>
    </w:p>
    <w:p w14:paraId="618A770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Дамский Я. Шипов С. Последняя интрига века. Каспаров– Крамник, Лондон 2000. – М.: Элекс–КМ, 2000.</w:t>
      </w:r>
    </w:p>
    <w:p w14:paraId="180675D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Дворецкий М.И. Как тренироваться // Шахматы в СССР. – 1981. – N2. – с.30 – 32.</w:t>
      </w:r>
    </w:p>
    <w:p w14:paraId="4AE4329E"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Дьяков И.Н., Петровский Н.В., Рудик П.А. Психология шахматной игры. – М.: ГЦИФК, 1926.</w:t>
      </w:r>
    </w:p>
    <w:p w14:paraId="2F76ABFE"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Журавлев Н.И. В стране шахматных чудес. - М: «Международная книга», 1991.</w:t>
      </w:r>
    </w:p>
    <w:p w14:paraId="76B10BE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Журавлев Н.И. Шаг за шагом. – М.: Физкультура и спорт, 1986.</w:t>
      </w:r>
    </w:p>
    <w:p w14:paraId="0121CA6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Загайнов Р. Поражение. – М.: Физкультура и спорт, 1993.</w:t>
      </w:r>
    </w:p>
    <w:p w14:paraId="085F6BAD"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Зак В.Г. Пути совершенствования. – М.: Физкультура и Спорт, 1981. – 200 с.</w:t>
      </w:r>
    </w:p>
    <w:p w14:paraId="4FB2888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Зак В.Г., Длуголенский Я.Н. Я играю в шахматы: веселое учебное пособие для детей младшего школьного возраста. - СПб: САНТА, 1994.</w:t>
      </w:r>
    </w:p>
    <w:p w14:paraId="0F2D006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Зак В.Г., Длуголенский Я.Н Отдать, чтобы найти! – Л.: Детская литература, 1988.</w:t>
      </w:r>
    </w:p>
    <w:p w14:paraId="4C75E8C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Змановский Ю.А. Гармония победы // «64 Шахматное обозрение», 1983, №22, с.18-19.</w:t>
      </w:r>
    </w:p>
    <w:p w14:paraId="62700750"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Капабланка Х.Р. Стиль: идеальное ведение партии // В кн.: Шахматы: наука, опыт, мастерство. – М: Высшая школа, 1990.</w:t>
      </w:r>
    </w:p>
    <w:p w14:paraId="7ED56CE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Корчной В.Л. Гроссмейстерами не рождается... // Шахматы в СССР, 1967, №10, с.18-19.</w:t>
      </w:r>
    </w:p>
    <w:p w14:paraId="5CC03994"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Костров В.В. Занимательные шахматы. - СПб: ТРИГОН, 1997.</w:t>
      </w:r>
    </w:p>
    <w:p w14:paraId="556DC43F"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Костьев А.Н. Учителю о шахматах. - М: Просвещение, 1986.</w:t>
      </w:r>
    </w:p>
    <w:p w14:paraId="6F0E8AC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Крогиус Н.В. Психология шахматного творчества. – М.: Физкультура и спорт, 1981.</w:t>
      </w:r>
    </w:p>
    <w:p w14:paraId="1BEF426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Левенфиш Г.Я. Книга начинающего шахматиста. - М.: ФиС, 1957.</w:t>
      </w:r>
    </w:p>
    <w:p w14:paraId="44D3F762"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Линдер И. М., Линдер В. И. Шахматная энциклопедия. – М.: Астрель, 2004.</w:t>
      </w:r>
    </w:p>
    <w:p w14:paraId="12C655C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Мельниченко В.А. Шахматы: две стороны творчества. - Киев: РАД.ШК., 1989.</w:t>
      </w:r>
    </w:p>
    <w:p w14:paraId="5DD476D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Нежметдинов Р.Г. Шахматы. – Казань, 1985.</w:t>
      </w:r>
    </w:p>
    <w:p w14:paraId="3AE04357"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Пирогова Е.А., Иващенко Л.Я. Влияние физических упражнений на работоспособность                        и здоровье человека. – М.: ФиС, 1986.</w:t>
      </w:r>
    </w:p>
    <w:p w14:paraId="488438A5"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Пойа Д. Математика и правдоподобные рассуждения. – М.: «Наука», 1975.</w:t>
      </w:r>
    </w:p>
    <w:p w14:paraId="137DFC3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Симкин Ю.Е., Суханов В.Ю., Барташников А.В. Объективная диагностика оперативной памяти шахматистов-спортсменов. // Теория и практика физической культуры, 1984, №2, с.55-56.</w:t>
      </w:r>
    </w:p>
    <w:p w14:paraId="6340AD01"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Шпильман Р. О шахматах и шахматистах. – Л.: Лениздат, 1930.</w:t>
      </w:r>
    </w:p>
    <w:p w14:paraId="4339EAF6"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Шпильман Р. Теория жертвы. – М.: Физкультура и туризм, 1936.</w:t>
      </w:r>
    </w:p>
    <w:p w14:paraId="1FF7B2EA"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Шахматный словарь. – М.: Физкультура и спорт, 1964.</w:t>
      </w:r>
    </w:p>
    <w:p w14:paraId="7C9782C9"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Шахматы. Энциклопедический словарь. – М.: Сов. энциклопедия, 1990.</w:t>
      </w:r>
    </w:p>
    <w:p w14:paraId="5B8159AC"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Шерешевский М.И. Стратегия эндшпиля. – М.: ФиС, 1988.</w:t>
      </w:r>
    </w:p>
    <w:p w14:paraId="0C59F0AE" w14:textId="77777777" w:rsidR="00310946" w:rsidRDefault="00000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Эйве М. Два матча с Алехиным // В кн.: Шахматы: наука, опыт, мастерство. М.: Высшая школа, 1990, с.307-323.</w:t>
      </w:r>
    </w:p>
    <w:p w14:paraId="71730AD7" w14:textId="77777777" w:rsidR="00310946" w:rsidRDefault="00310946">
      <w:pPr>
        <w:tabs>
          <w:tab w:val="left" w:pos="1276"/>
        </w:tabs>
        <w:spacing w:after="0" w:line="240" w:lineRule="auto"/>
        <w:jc w:val="both"/>
        <w:rPr>
          <w:rFonts w:ascii="Times New Roman" w:hAnsi="Times New Roman" w:cs="Times New Roman"/>
          <w:sz w:val="28"/>
          <w:szCs w:val="28"/>
          <w:lang w:eastAsia="ru-RU"/>
        </w:rPr>
      </w:pPr>
    </w:p>
    <w:p w14:paraId="6573CCD2" w14:textId="77777777" w:rsidR="00310946" w:rsidRDefault="00000000">
      <w:pPr>
        <w:spacing w:after="0" w:line="240" w:lineRule="auto"/>
        <w:contextualSpacing/>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Аудиовизуальные средства: </w:t>
      </w:r>
    </w:p>
    <w:p w14:paraId="268571BA" w14:textId="77777777" w:rsidR="00310946" w:rsidRDefault="000000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Программа CHESSBASE, </w:t>
      </w:r>
      <w:r>
        <w:rPr>
          <w:rFonts w:ascii="Times New Roman" w:eastAsia="Times New Roman" w:hAnsi="Times New Roman" w:cs="Times New Roman"/>
          <w:sz w:val="28"/>
          <w:szCs w:val="28"/>
          <w:lang w:val="en-US" w:eastAsia="ru-RU"/>
        </w:rPr>
        <w:t>Chessassistant</w:t>
      </w:r>
      <w:r>
        <w:rPr>
          <w:rFonts w:ascii="Times New Roman" w:eastAsia="Times New Roman" w:hAnsi="Times New Roman" w:cs="Times New Roman"/>
          <w:sz w:val="28"/>
          <w:szCs w:val="28"/>
          <w:lang w:eastAsia="ru-RU"/>
        </w:rPr>
        <w:t>.</w:t>
      </w:r>
    </w:p>
    <w:p w14:paraId="6868B373" w14:textId="77777777" w:rsidR="00310946" w:rsidRDefault="00000000">
      <w:pPr>
        <w:autoSpaceDE w:val="0"/>
        <w:autoSpaceDN w:val="0"/>
        <w:adjustRightInd w:val="0"/>
        <w:spacing w:after="0" w:line="240" w:lineRule="auto"/>
        <w:jc w:val="both"/>
        <w:rPr>
          <w:rFonts w:ascii="TimesNewRomanPS-BoldMT" w:eastAsia="Times New Roman" w:hAnsi="TimesNewRomanPS-BoldMT" w:cs="Times New Roman"/>
          <w:b/>
          <w:bCs/>
          <w:sz w:val="28"/>
          <w:szCs w:val="28"/>
          <w:lang w:eastAsia="ru-RU"/>
        </w:rPr>
      </w:pPr>
      <w:r>
        <w:rPr>
          <w:rFonts w:ascii="TimesNewRomanPS-BoldMT" w:eastAsia="Times New Roman" w:hAnsi="TimesNewRomanPS-BoldMT" w:cs="Times New Roman"/>
          <w:b/>
          <w:bCs/>
          <w:sz w:val="28"/>
          <w:szCs w:val="28"/>
          <w:lang w:eastAsia="ru-RU"/>
        </w:rPr>
        <w:lastRenderedPageBreak/>
        <w:t xml:space="preserve"> </w:t>
      </w:r>
    </w:p>
    <w:p w14:paraId="13B93C8A" w14:textId="77777777" w:rsidR="00310946" w:rsidRDefault="00000000">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Примерный перечень Интернет-ресурсов, необходимый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14:paraId="445433FA" w14:textId="77777777" w:rsidR="00310946" w:rsidRDefault="00000000">
      <w:pPr>
        <w:autoSpaceDE w:val="0"/>
        <w:autoSpaceDN w:val="0"/>
        <w:adjustRightInd w:val="0"/>
        <w:spacing w:after="0" w:line="240" w:lineRule="auto"/>
        <w:jc w:val="both"/>
        <w:rPr>
          <w:rFonts w:ascii="TimesNewRomanPS-BoldMT" w:eastAsia="Times New Roman" w:hAnsi="TimesNewRomanPS-BoldMT" w:cs="Times New Roman"/>
          <w:b/>
          <w:bCs/>
          <w:i/>
          <w:sz w:val="28"/>
          <w:szCs w:val="28"/>
          <w:lang w:eastAsia="ru-RU"/>
        </w:rPr>
      </w:pPr>
      <w:r>
        <w:rPr>
          <w:rFonts w:ascii="TimesNewRomanPS-BoldMT" w:eastAsia="Times New Roman" w:hAnsi="TimesNewRomanPS-BoldMT" w:cs="Times New Roman"/>
          <w:b/>
          <w:bCs/>
          <w:i/>
          <w:sz w:val="28"/>
          <w:szCs w:val="28"/>
          <w:lang w:eastAsia="ru-RU"/>
        </w:rPr>
        <w:t xml:space="preserve"> </w:t>
      </w:r>
    </w:p>
    <w:p w14:paraId="6D5AE059" w14:textId="77777777" w:rsidR="00310946" w:rsidRDefault="00000000">
      <w:pPr>
        <w:spacing w:after="0" w:line="240" w:lineRule="auto"/>
        <w:contextualSpacing/>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Официальные сайты:</w:t>
      </w:r>
    </w:p>
    <w:p w14:paraId="525DB110"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Международная шахматная Федерация – ФИДЕ:</w:t>
      </w:r>
    </w:p>
    <w:p w14:paraId="6F5EA108"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http://www.fide.com/</w:t>
      </w:r>
    </w:p>
    <w:p w14:paraId="1C54912A"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chess-results.com</w:t>
      </w:r>
    </w:p>
    <w:p w14:paraId="7351C967"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Российская шахматная федерация: </w:t>
      </w:r>
      <w:hyperlink r:id="rId8" w:history="1">
        <w:r>
          <w:rPr>
            <w:rFonts w:ascii="Times New Roman" w:eastAsia="Times New Roman" w:hAnsi="Times New Roman" w:cs="Times New Roman"/>
            <w:color w:val="0000FF"/>
            <w:sz w:val="28"/>
            <w:szCs w:val="28"/>
            <w:u w:val="single"/>
            <w:lang w:eastAsia="ru-RU"/>
          </w:rPr>
          <w:t>ruchess.ru</w:t>
        </w:r>
      </w:hyperlink>
    </w:p>
    <w:p w14:paraId="23A869C2"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Нижегородская шахматная федерация: </w:t>
      </w:r>
      <w:hyperlink r:id="rId9" w:history="1">
        <w:r>
          <w:rPr>
            <w:rFonts w:ascii="Times New Roman" w:eastAsia="Times New Roman" w:hAnsi="Times New Roman" w:cs="Times New Roman"/>
            <w:color w:val="0000FF"/>
            <w:sz w:val="28"/>
            <w:szCs w:val="28"/>
            <w:u w:val="single"/>
            <w:lang w:eastAsia="ru-RU"/>
          </w:rPr>
          <w:t>http://www.nnchess.org/</w:t>
        </w:r>
      </w:hyperlink>
    </w:p>
    <w:p w14:paraId="0EEDFC57"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Шахматное обозрение: </w:t>
      </w:r>
      <w:hyperlink r:id="rId10" w:history="1">
        <w:r>
          <w:rPr>
            <w:rFonts w:ascii="Times New Roman" w:eastAsia="Times New Roman" w:hAnsi="Times New Roman" w:cs="Times New Roman"/>
            <w:color w:val="0000FF"/>
            <w:sz w:val="28"/>
            <w:szCs w:val="28"/>
            <w:u w:val="single"/>
            <w:lang w:eastAsia="ru-RU"/>
          </w:rPr>
          <w:t>http://www.64.ru/</w:t>
        </w:r>
      </w:hyperlink>
    </w:p>
    <w:p w14:paraId="5AF6464F"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Министерство спорта Российской Федерации: </w:t>
      </w:r>
      <w:hyperlink r:id="rId11" w:history="1">
        <w:r>
          <w:rPr>
            <w:rFonts w:ascii="Times New Roman" w:eastAsia="Times New Roman" w:hAnsi="Times New Roman" w:cs="Times New Roman"/>
            <w:color w:val="0000FF"/>
            <w:sz w:val="28"/>
            <w:szCs w:val="28"/>
            <w:u w:val="single"/>
            <w:lang w:eastAsia="ru-RU"/>
          </w:rPr>
          <w:t>http://www.minsport.gov.ru/</w:t>
        </w:r>
      </w:hyperlink>
    </w:p>
    <w:p w14:paraId="34F42116"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Министерство спорта Нижегородской области: </w:t>
      </w:r>
      <w:hyperlink r:id="rId12" w:history="1">
        <w:r>
          <w:rPr>
            <w:rFonts w:ascii="Times New Roman" w:eastAsia="Times New Roman" w:hAnsi="Times New Roman" w:cs="Times New Roman"/>
            <w:color w:val="0000FF"/>
            <w:sz w:val="28"/>
            <w:szCs w:val="28"/>
            <w:u w:val="single"/>
            <w:lang w:eastAsia="ru-RU"/>
          </w:rPr>
          <w:t>http://government-nnov.ru/?id=17209</w:t>
        </w:r>
      </w:hyperlink>
      <w:r>
        <w:rPr>
          <w:rFonts w:ascii="Times New Roman" w:eastAsia="Times New Roman" w:hAnsi="Times New Roman" w:cs="Times New Roman"/>
          <w:sz w:val="28"/>
          <w:szCs w:val="28"/>
          <w:lang w:eastAsia="ru-RU"/>
        </w:rPr>
        <w:t xml:space="preserve"> </w:t>
      </w:r>
    </w:p>
    <w:p w14:paraId="14A62169"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Департамент физической культуры и спорта администрации города Нижнего Новгорода:</w:t>
      </w:r>
      <w:r>
        <w:t xml:space="preserve"> </w:t>
      </w:r>
      <w:r>
        <w:rPr>
          <w:rFonts w:ascii="Times New Roman" w:eastAsia="Times New Roman" w:hAnsi="Times New Roman" w:cs="Times New Roman"/>
          <w:sz w:val="28"/>
          <w:szCs w:val="28"/>
          <w:lang w:eastAsia="ru-RU"/>
        </w:rPr>
        <w:t>https://нижнийновгород.рф/structure/19</w:t>
      </w:r>
    </w:p>
    <w:p w14:paraId="445C7982"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lichess.</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rg</w:t>
      </w:r>
    </w:p>
    <w:p w14:paraId="2AAE4B31" w14:textId="77777777" w:rsidR="00310946" w:rsidRDefault="00310946">
      <w:pPr>
        <w:spacing w:after="0" w:line="240" w:lineRule="auto"/>
        <w:contextualSpacing/>
        <w:jc w:val="both"/>
        <w:rPr>
          <w:rFonts w:ascii="Times New Roman" w:eastAsia="Times New Roman" w:hAnsi="Times New Roman" w:cs="Times New Roman"/>
          <w:sz w:val="28"/>
          <w:szCs w:val="28"/>
          <w:lang w:eastAsia="ru-RU"/>
        </w:rPr>
      </w:pPr>
    </w:p>
    <w:p w14:paraId="7B875DE8" w14:textId="77777777" w:rsidR="00310946" w:rsidRDefault="00000000">
      <w:pPr>
        <w:spacing w:after="0" w:line="240" w:lineRule="auto"/>
        <w:contextualSpacing/>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Шахматы онлайн:</w:t>
      </w:r>
    </w:p>
    <w:p w14:paraId="132A7596"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http://www.crestbook.com/ </w:t>
      </w:r>
    </w:p>
    <w:p w14:paraId="5EEDA8F9"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Шахматный сайт «Сhesspro. Профессионально о шахматах» - http://www.chesspro.ru/ </w:t>
      </w:r>
    </w:p>
    <w:p w14:paraId="5E783C1C"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http://en.playchess.com/ </w:t>
      </w:r>
    </w:p>
    <w:p w14:paraId="45A6EE57" w14:textId="77777777" w:rsidR="00310946" w:rsidRDefault="0000000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0125639" w14:textId="77777777" w:rsidR="00310946" w:rsidRDefault="00310946">
      <w:pPr>
        <w:spacing w:after="0" w:line="240" w:lineRule="auto"/>
        <w:jc w:val="center"/>
        <w:rPr>
          <w:rFonts w:ascii="Times New Roman" w:hAnsi="Times New Roman" w:cs="Times New Roman"/>
          <w:sz w:val="28"/>
          <w:szCs w:val="28"/>
        </w:rPr>
        <w:sectPr w:rsidR="00310946" w:rsidSect="0064494D">
          <w:headerReference w:type="default" r:id="rId13"/>
          <w:footerReference w:type="default" r:id="rId14"/>
          <w:pgSz w:w="11906" w:h="16838"/>
          <w:pgMar w:top="1134" w:right="567" w:bottom="1134" w:left="1134" w:header="709" w:footer="709" w:gutter="0"/>
          <w:pgNumType w:start="1"/>
          <w:cols w:space="720"/>
          <w:formProt w:val="0"/>
          <w:titlePg/>
          <w:docGrid w:linePitch="299" w:charSpace="4096"/>
        </w:sectPr>
      </w:pPr>
    </w:p>
    <w:p w14:paraId="4A82A1A6" w14:textId="77777777" w:rsidR="00310946" w:rsidRDefault="00310946">
      <w:pPr>
        <w:pStyle w:val="aff1"/>
        <w:rPr>
          <w:rFonts w:ascii="Times New Roman" w:hAnsi="Times New Roman" w:cs="Times New Roman"/>
          <w:sz w:val="28"/>
          <w:szCs w:val="28"/>
        </w:rPr>
      </w:pPr>
    </w:p>
    <w:sectPr w:rsidR="00310946">
      <w:headerReference w:type="default" r:id="rId15"/>
      <w:footerReference w:type="default" r:id="rId16"/>
      <w:headerReference w:type="first" r:id="rId17"/>
      <w:pgSz w:w="16838" w:h="11906" w:orient="landscape"/>
      <w:pgMar w:top="1134" w:right="567" w:bottom="1134" w:left="1134"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1537" w14:textId="77777777" w:rsidR="0064494D" w:rsidRDefault="0064494D">
      <w:pPr>
        <w:spacing w:line="240" w:lineRule="auto"/>
      </w:pPr>
      <w:r>
        <w:separator/>
      </w:r>
    </w:p>
  </w:endnote>
  <w:endnote w:type="continuationSeparator" w:id="0">
    <w:p w14:paraId="6027080A" w14:textId="77777777" w:rsidR="0064494D" w:rsidRDefault="00644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9BF6" w14:textId="77777777" w:rsidR="00310946" w:rsidRDefault="00310946">
    <w:pPr>
      <w:pStyle w:val="af"/>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C873" w14:textId="77777777" w:rsidR="00310946" w:rsidRDefault="003109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A826" w14:textId="77777777" w:rsidR="0064494D" w:rsidRDefault="0064494D">
      <w:pPr>
        <w:spacing w:after="0"/>
      </w:pPr>
      <w:r>
        <w:separator/>
      </w:r>
    </w:p>
  </w:footnote>
  <w:footnote w:type="continuationSeparator" w:id="0">
    <w:p w14:paraId="5D665300" w14:textId="77777777" w:rsidR="0064494D" w:rsidRDefault="0064494D">
      <w:pPr>
        <w:spacing w:after="0"/>
      </w:pPr>
      <w:r>
        <w:continuationSeparator/>
      </w:r>
    </w:p>
  </w:footnote>
  <w:footnote w:id="1">
    <w:p w14:paraId="2D5982FC" w14:textId="77777777" w:rsidR="00310946" w:rsidRDefault="00000000">
      <w:pPr>
        <w:pStyle w:val="ab"/>
        <w:rPr>
          <w:rFonts w:ascii="Times New Roman" w:hAnsi="Times New Roman" w:cs="Times New Roman"/>
        </w:rPr>
      </w:pPr>
      <w:r>
        <w:rPr>
          <w:rStyle w:val="af7"/>
          <w:rFonts w:ascii="Times New Roman" w:hAnsi="Times New Roman" w:cs="Times New Roman"/>
        </w:rPr>
        <w:footnoteRef/>
      </w:r>
      <w:r>
        <w:rPr>
          <w:rFonts w:ascii="Times New Roman" w:hAnsi="Times New Roman" w:cs="Times New Roman"/>
        </w:rPr>
        <w:t xml:space="preserve"> (зарегистрирован Минюстом России  19 декабря 2022 г., регистрационный № 71617).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28533"/>
    </w:sdtPr>
    <w:sdtContent>
      <w:p w14:paraId="3A7F3CCB" w14:textId="77777777" w:rsidR="00310946" w:rsidRDefault="00000000">
        <w:pPr>
          <w:pStyle w:val="ac"/>
          <w:jc w:val="center"/>
        </w:pPr>
        <w:r>
          <w:fldChar w:fldCharType="begin"/>
        </w:r>
        <w:r>
          <w:instrText>PAGE   \* MERGEFORMAT</w:instrText>
        </w:r>
        <w:r>
          <w:fldChar w:fldCharType="separate"/>
        </w:r>
        <w:r>
          <w:t>2</w:t>
        </w:r>
        <w:r>
          <w:fldChar w:fldCharType="end"/>
        </w:r>
      </w:p>
    </w:sdtContent>
  </w:sdt>
  <w:p w14:paraId="3E4C157B" w14:textId="77777777" w:rsidR="00310946" w:rsidRDefault="00310946">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75344"/>
    </w:sdtPr>
    <w:sdtContent>
      <w:p w14:paraId="7DEDC358" w14:textId="77777777" w:rsidR="00310946" w:rsidRDefault="00000000">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sdtContent>
  </w:sdt>
  <w:p w14:paraId="256BFC02" w14:textId="77777777" w:rsidR="00310946" w:rsidRDefault="0031094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269771"/>
    </w:sdtPr>
    <w:sdtContent>
      <w:p w14:paraId="6AE4241E" w14:textId="77777777" w:rsidR="00310946" w:rsidRDefault="00000000">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B4AE04"/>
    <w:multiLevelType w:val="multilevel"/>
    <w:tmpl w:val="E5B4AE04"/>
    <w:lvl w:ilvl="0">
      <w:numFmt w:val="bullet"/>
      <w:lvlText w:val="-"/>
      <w:lvlJc w:val="left"/>
      <w:pPr>
        <w:ind w:left="120" w:hanging="160"/>
      </w:pPr>
      <w:rPr>
        <w:rFonts w:ascii="Times New Roman" w:eastAsia="Times New Roman" w:hAnsi="Times New Roman" w:cs="Times New Roman" w:hint="default"/>
        <w:w w:val="100"/>
        <w:sz w:val="28"/>
        <w:szCs w:val="28"/>
        <w:lang w:val="ru" w:eastAsia="en-US" w:bidi="ar"/>
      </w:rPr>
    </w:lvl>
    <w:lvl w:ilvl="1">
      <w:numFmt w:val="bullet"/>
      <w:lvlText w:val="•"/>
      <w:lvlJc w:val="left"/>
      <w:pPr>
        <w:ind w:left="1060" w:hanging="160"/>
      </w:pPr>
      <w:rPr>
        <w:lang w:val="ru" w:eastAsia="en-US" w:bidi="ar"/>
      </w:rPr>
    </w:lvl>
    <w:lvl w:ilvl="2">
      <w:numFmt w:val="bullet"/>
      <w:lvlText w:val="•"/>
      <w:lvlJc w:val="left"/>
      <w:pPr>
        <w:ind w:left="2000" w:hanging="160"/>
      </w:pPr>
      <w:rPr>
        <w:lang w:val="ru" w:eastAsia="en-US" w:bidi="ar"/>
      </w:rPr>
    </w:lvl>
    <w:lvl w:ilvl="3">
      <w:numFmt w:val="bullet"/>
      <w:lvlText w:val="•"/>
      <w:lvlJc w:val="left"/>
      <w:pPr>
        <w:ind w:left="2940" w:hanging="160"/>
      </w:pPr>
      <w:rPr>
        <w:lang w:val="ru" w:eastAsia="en-US" w:bidi="ar"/>
      </w:rPr>
    </w:lvl>
    <w:lvl w:ilvl="4">
      <w:numFmt w:val="bullet"/>
      <w:lvlText w:val="•"/>
      <w:lvlJc w:val="left"/>
      <w:pPr>
        <w:ind w:left="3900" w:hanging="160"/>
      </w:pPr>
      <w:rPr>
        <w:lang w:val="ru" w:eastAsia="en-US" w:bidi="ar"/>
      </w:rPr>
    </w:lvl>
    <w:lvl w:ilvl="5">
      <w:numFmt w:val="bullet"/>
      <w:lvlText w:val="•"/>
      <w:lvlJc w:val="left"/>
      <w:pPr>
        <w:ind w:left="4840" w:hanging="160"/>
      </w:pPr>
      <w:rPr>
        <w:lang w:val="ru" w:eastAsia="en-US" w:bidi="ar"/>
      </w:rPr>
    </w:lvl>
    <w:lvl w:ilvl="6">
      <w:numFmt w:val="bullet"/>
      <w:lvlText w:val="•"/>
      <w:lvlJc w:val="left"/>
      <w:pPr>
        <w:ind w:left="5780" w:hanging="160"/>
      </w:pPr>
      <w:rPr>
        <w:lang w:val="ru" w:eastAsia="en-US" w:bidi="ar"/>
      </w:rPr>
    </w:lvl>
    <w:lvl w:ilvl="7">
      <w:numFmt w:val="bullet"/>
      <w:lvlText w:val="•"/>
      <w:lvlJc w:val="left"/>
      <w:pPr>
        <w:ind w:left="6740" w:hanging="160"/>
      </w:pPr>
      <w:rPr>
        <w:lang w:val="ru" w:eastAsia="en-US" w:bidi="ar"/>
      </w:rPr>
    </w:lvl>
    <w:lvl w:ilvl="8">
      <w:numFmt w:val="bullet"/>
      <w:lvlText w:val="•"/>
      <w:lvlJc w:val="left"/>
      <w:pPr>
        <w:ind w:left="7680" w:hanging="160"/>
      </w:pPr>
      <w:rPr>
        <w:lang w:val="ru" w:eastAsia="en-US" w:bidi="ar"/>
      </w:rPr>
    </w:lvl>
  </w:abstractNum>
  <w:abstractNum w:abstractNumId="1" w15:restartNumberingAfterBreak="0">
    <w:nsid w:val="00000038"/>
    <w:multiLevelType w:val="multilevel"/>
    <w:tmpl w:val="000000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39"/>
    <w:multiLevelType w:val="multilevel"/>
    <w:tmpl w:val="0000003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A"/>
    <w:multiLevelType w:val="multilevel"/>
    <w:tmpl w:val="000000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E"/>
    <w:multiLevelType w:val="multilevel"/>
    <w:tmpl w:val="000000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40"/>
    <w:multiLevelType w:val="multilevel"/>
    <w:tmpl w:val="0000004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41"/>
    <w:multiLevelType w:val="multilevel"/>
    <w:tmpl w:val="00000041"/>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E2305C0"/>
    <w:multiLevelType w:val="multilevel"/>
    <w:tmpl w:val="0E2305C0"/>
    <w:lvl w:ilvl="0">
      <w:start w:val="1"/>
      <w:numFmt w:val="decimal"/>
      <w:lvlText w:val="%1."/>
      <w:lvlJc w:val="left"/>
      <w:pPr>
        <w:ind w:left="786" w:hanging="360"/>
      </w:pPr>
      <w:rPr>
        <w:b w:val="0"/>
        <w:bCs/>
        <w:i w:val="0"/>
        <w:iCs/>
      </w:rPr>
    </w:lvl>
    <w:lvl w:ilvl="1">
      <w:start w:val="2"/>
      <w:numFmt w:val="decimal"/>
      <w:isLgl/>
      <w:lvlText w:val="%1.%2"/>
      <w:lvlJc w:val="left"/>
      <w:pPr>
        <w:ind w:left="1234"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8" w15:restartNumberingAfterBreak="0">
    <w:nsid w:val="13D86E05"/>
    <w:multiLevelType w:val="multilevel"/>
    <w:tmpl w:val="13D86E05"/>
    <w:lvl w:ilvl="0">
      <w:start w:val="1"/>
      <w:numFmt w:val="decimal"/>
      <w:lvlText w:val="%1."/>
      <w:lvlJc w:val="left"/>
      <w:rPr>
        <w:rFonts w:ascii="Times New Roman" w:hAnsi="Times New Roman" w:cs="Times New Roman" w:hint="default"/>
        <w:b w:val="0"/>
        <w:bCs/>
        <w:sz w:val="28"/>
        <w:szCs w:val="28"/>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14BA5C20"/>
    <w:multiLevelType w:val="multilevel"/>
    <w:tmpl w:val="14BA5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DE1218"/>
    <w:multiLevelType w:val="multilevel"/>
    <w:tmpl w:val="24DE1218"/>
    <w:lvl w:ilvl="0">
      <w:start w:val="17"/>
      <w:numFmt w:val="decimal"/>
      <w:lvlText w:val="%1."/>
      <w:lvlJc w:val="left"/>
      <w:pPr>
        <w:ind w:left="1084"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C7044"/>
    <w:multiLevelType w:val="multilevel"/>
    <w:tmpl w:val="314C7044"/>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3CCBD6"/>
    <w:multiLevelType w:val="multilevel"/>
    <w:tmpl w:val="403CCBD6"/>
    <w:lvl w:ilvl="0">
      <w:start w:val="1"/>
      <w:numFmt w:val="decimal"/>
      <w:lvlText w:val="%1."/>
      <w:lvlJc w:val="left"/>
      <w:pPr>
        <w:ind w:left="120" w:hanging="320"/>
      </w:pPr>
      <w:rPr>
        <w:rFonts w:ascii="Times New Roman" w:eastAsia="Times New Roman" w:hAnsi="Times New Roman" w:cs="Times New Roman" w:hint="default"/>
        <w:w w:val="100"/>
        <w:sz w:val="28"/>
        <w:szCs w:val="28"/>
        <w:lang w:val="ru" w:eastAsia="en-US" w:bidi="ar"/>
      </w:rPr>
    </w:lvl>
    <w:lvl w:ilvl="1">
      <w:numFmt w:val="bullet"/>
      <w:lvlText w:val="•"/>
      <w:lvlJc w:val="left"/>
      <w:pPr>
        <w:ind w:left="1060" w:hanging="320"/>
      </w:pPr>
      <w:rPr>
        <w:lang w:val="ru" w:eastAsia="en-US" w:bidi="ar"/>
      </w:rPr>
    </w:lvl>
    <w:lvl w:ilvl="2">
      <w:numFmt w:val="bullet"/>
      <w:lvlText w:val="•"/>
      <w:lvlJc w:val="left"/>
      <w:pPr>
        <w:ind w:left="2000" w:hanging="320"/>
      </w:pPr>
      <w:rPr>
        <w:lang w:val="ru" w:eastAsia="en-US" w:bidi="ar"/>
      </w:rPr>
    </w:lvl>
    <w:lvl w:ilvl="3">
      <w:numFmt w:val="bullet"/>
      <w:lvlText w:val="•"/>
      <w:lvlJc w:val="left"/>
      <w:pPr>
        <w:ind w:left="2940" w:hanging="320"/>
      </w:pPr>
      <w:rPr>
        <w:lang w:val="ru" w:eastAsia="en-US" w:bidi="ar"/>
      </w:rPr>
    </w:lvl>
    <w:lvl w:ilvl="4">
      <w:numFmt w:val="bullet"/>
      <w:lvlText w:val="•"/>
      <w:lvlJc w:val="left"/>
      <w:pPr>
        <w:ind w:left="3900" w:hanging="320"/>
      </w:pPr>
      <w:rPr>
        <w:lang w:val="ru" w:eastAsia="en-US" w:bidi="ar"/>
      </w:rPr>
    </w:lvl>
    <w:lvl w:ilvl="5">
      <w:numFmt w:val="bullet"/>
      <w:lvlText w:val="•"/>
      <w:lvlJc w:val="left"/>
      <w:pPr>
        <w:ind w:left="4840" w:hanging="320"/>
      </w:pPr>
      <w:rPr>
        <w:lang w:val="ru" w:eastAsia="en-US" w:bidi="ar"/>
      </w:rPr>
    </w:lvl>
    <w:lvl w:ilvl="6">
      <w:numFmt w:val="bullet"/>
      <w:lvlText w:val="•"/>
      <w:lvlJc w:val="left"/>
      <w:pPr>
        <w:ind w:left="5780" w:hanging="320"/>
      </w:pPr>
      <w:rPr>
        <w:lang w:val="ru" w:eastAsia="en-US" w:bidi="ar"/>
      </w:rPr>
    </w:lvl>
    <w:lvl w:ilvl="7">
      <w:numFmt w:val="bullet"/>
      <w:lvlText w:val="•"/>
      <w:lvlJc w:val="left"/>
      <w:pPr>
        <w:ind w:left="6740" w:hanging="320"/>
      </w:pPr>
      <w:rPr>
        <w:lang w:val="ru" w:eastAsia="en-US" w:bidi="ar"/>
      </w:rPr>
    </w:lvl>
    <w:lvl w:ilvl="8">
      <w:numFmt w:val="bullet"/>
      <w:lvlText w:val="•"/>
      <w:lvlJc w:val="left"/>
      <w:pPr>
        <w:ind w:left="7680" w:hanging="320"/>
      </w:pPr>
      <w:rPr>
        <w:lang w:val="ru" w:eastAsia="en-US" w:bidi="ar"/>
      </w:rPr>
    </w:lvl>
  </w:abstractNum>
  <w:abstractNum w:abstractNumId="13" w15:restartNumberingAfterBreak="0">
    <w:nsid w:val="6A2146E9"/>
    <w:multiLevelType w:val="multilevel"/>
    <w:tmpl w:val="6A2146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7883762">
    <w:abstractNumId w:val="9"/>
  </w:num>
  <w:num w:numId="2" w16cid:durableId="627668293">
    <w:abstractNumId w:val="0"/>
  </w:num>
  <w:num w:numId="3" w16cid:durableId="941455550">
    <w:abstractNumId w:val="12"/>
  </w:num>
  <w:num w:numId="4" w16cid:durableId="663555012">
    <w:abstractNumId w:val="10"/>
  </w:num>
  <w:num w:numId="5" w16cid:durableId="1879125642">
    <w:abstractNumId w:val="13"/>
  </w:num>
  <w:num w:numId="6" w16cid:durableId="1717653763">
    <w:abstractNumId w:val="1"/>
  </w:num>
  <w:num w:numId="7" w16cid:durableId="580022962">
    <w:abstractNumId w:val="2"/>
  </w:num>
  <w:num w:numId="8" w16cid:durableId="14775347">
    <w:abstractNumId w:val="3"/>
  </w:num>
  <w:num w:numId="9" w16cid:durableId="1458522129">
    <w:abstractNumId w:val="7"/>
  </w:num>
  <w:num w:numId="10" w16cid:durableId="825512522">
    <w:abstractNumId w:val="4"/>
  </w:num>
  <w:num w:numId="11" w16cid:durableId="1377244125">
    <w:abstractNumId w:val="5"/>
  </w:num>
  <w:num w:numId="12" w16cid:durableId="752317592">
    <w:abstractNumId w:val="6"/>
  </w:num>
  <w:num w:numId="13" w16cid:durableId="499777671">
    <w:abstractNumId w:val="8"/>
  </w:num>
  <w:num w:numId="14" w16cid:durableId="414912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F44"/>
    <w:rsid w:val="00010DE6"/>
    <w:rsid w:val="00017561"/>
    <w:rsid w:val="00025818"/>
    <w:rsid w:val="000374E5"/>
    <w:rsid w:val="000605DE"/>
    <w:rsid w:val="00060911"/>
    <w:rsid w:val="00062736"/>
    <w:rsid w:val="0007757F"/>
    <w:rsid w:val="00082F30"/>
    <w:rsid w:val="00083F7B"/>
    <w:rsid w:val="000A72A3"/>
    <w:rsid w:val="000A768A"/>
    <w:rsid w:val="000B0DD6"/>
    <w:rsid w:val="000B3A36"/>
    <w:rsid w:val="000B72E6"/>
    <w:rsid w:val="000C0133"/>
    <w:rsid w:val="000D6ABB"/>
    <w:rsid w:val="000E2B6F"/>
    <w:rsid w:val="000E3780"/>
    <w:rsid w:val="000E59B6"/>
    <w:rsid w:val="000F30F3"/>
    <w:rsid w:val="00101260"/>
    <w:rsid w:val="00102BD4"/>
    <w:rsid w:val="00104389"/>
    <w:rsid w:val="00107973"/>
    <w:rsid w:val="00120328"/>
    <w:rsid w:val="00131B60"/>
    <w:rsid w:val="00137D51"/>
    <w:rsid w:val="0015379F"/>
    <w:rsid w:val="001576BE"/>
    <w:rsid w:val="00163F36"/>
    <w:rsid w:val="00166BC2"/>
    <w:rsid w:val="00175621"/>
    <w:rsid w:val="001909EF"/>
    <w:rsid w:val="00193CB5"/>
    <w:rsid w:val="001975C2"/>
    <w:rsid w:val="001A2469"/>
    <w:rsid w:val="001A5789"/>
    <w:rsid w:val="001B4C67"/>
    <w:rsid w:val="001C1939"/>
    <w:rsid w:val="001C2254"/>
    <w:rsid w:val="001C501A"/>
    <w:rsid w:val="001E3934"/>
    <w:rsid w:val="001F4D62"/>
    <w:rsid w:val="00204FE6"/>
    <w:rsid w:val="002123C9"/>
    <w:rsid w:val="0022492B"/>
    <w:rsid w:val="0023059C"/>
    <w:rsid w:val="00230A9E"/>
    <w:rsid w:val="00231DBD"/>
    <w:rsid w:val="00242EE0"/>
    <w:rsid w:val="00245D27"/>
    <w:rsid w:val="0026062A"/>
    <w:rsid w:val="00263EF0"/>
    <w:rsid w:val="002667CB"/>
    <w:rsid w:val="0027182E"/>
    <w:rsid w:val="00280851"/>
    <w:rsid w:val="00280CAA"/>
    <w:rsid w:val="00283660"/>
    <w:rsid w:val="00297828"/>
    <w:rsid w:val="002A0A7E"/>
    <w:rsid w:val="002A24F2"/>
    <w:rsid w:val="002B3C73"/>
    <w:rsid w:val="002D6E75"/>
    <w:rsid w:val="002F6754"/>
    <w:rsid w:val="0030035B"/>
    <w:rsid w:val="00301728"/>
    <w:rsid w:val="00303094"/>
    <w:rsid w:val="003032D7"/>
    <w:rsid w:val="00307F9F"/>
    <w:rsid w:val="00310946"/>
    <w:rsid w:val="00314205"/>
    <w:rsid w:val="00317009"/>
    <w:rsid w:val="00325B67"/>
    <w:rsid w:val="00335C91"/>
    <w:rsid w:val="00350F4E"/>
    <w:rsid w:val="00357F1E"/>
    <w:rsid w:val="00363E88"/>
    <w:rsid w:val="0037018A"/>
    <w:rsid w:val="003711A9"/>
    <w:rsid w:val="00372D58"/>
    <w:rsid w:val="00374CEE"/>
    <w:rsid w:val="00374F44"/>
    <w:rsid w:val="00380985"/>
    <w:rsid w:val="003942E2"/>
    <w:rsid w:val="003A4FF9"/>
    <w:rsid w:val="003C1A44"/>
    <w:rsid w:val="003C47BA"/>
    <w:rsid w:val="003C5812"/>
    <w:rsid w:val="003C76DA"/>
    <w:rsid w:val="003E0234"/>
    <w:rsid w:val="003E1C90"/>
    <w:rsid w:val="003F4F25"/>
    <w:rsid w:val="003F5A63"/>
    <w:rsid w:val="004016FD"/>
    <w:rsid w:val="00405D41"/>
    <w:rsid w:val="00406F31"/>
    <w:rsid w:val="004333B1"/>
    <w:rsid w:val="00445BE0"/>
    <w:rsid w:val="00453A54"/>
    <w:rsid w:val="00464ED7"/>
    <w:rsid w:val="00465C16"/>
    <w:rsid w:val="00475CFC"/>
    <w:rsid w:val="00482053"/>
    <w:rsid w:val="00482123"/>
    <w:rsid w:val="004857EF"/>
    <w:rsid w:val="004861F3"/>
    <w:rsid w:val="00496C1C"/>
    <w:rsid w:val="004A03BC"/>
    <w:rsid w:val="004D228B"/>
    <w:rsid w:val="004D4F79"/>
    <w:rsid w:val="004E3EA6"/>
    <w:rsid w:val="004F06B4"/>
    <w:rsid w:val="00501B84"/>
    <w:rsid w:val="00531B57"/>
    <w:rsid w:val="00540320"/>
    <w:rsid w:val="00541CCA"/>
    <w:rsid w:val="00544F26"/>
    <w:rsid w:val="00545F51"/>
    <w:rsid w:val="0055094D"/>
    <w:rsid w:val="005520C1"/>
    <w:rsid w:val="0057105B"/>
    <w:rsid w:val="00581D47"/>
    <w:rsid w:val="005849FF"/>
    <w:rsid w:val="00586278"/>
    <w:rsid w:val="00597253"/>
    <w:rsid w:val="005A30B0"/>
    <w:rsid w:val="005B3D0D"/>
    <w:rsid w:val="005B4B9D"/>
    <w:rsid w:val="005B7D39"/>
    <w:rsid w:val="005C4A77"/>
    <w:rsid w:val="005C57BD"/>
    <w:rsid w:val="005C680A"/>
    <w:rsid w:val="005D6165"/>
    <w:rsid w:val="005E1BA7"/>
    <w:rsid w:val="005E6614"/>
    <w:rsid w:val="00601100"/>
    <w:rsid w:val="0060387E"/>
    <w:rsid w:val="00603AEF"/>
    <w:rsid w:val="00614026"/>
    <w:rsid w:val="00615D62"/>
    <w:rsid w:val="00616F0A"/>
    <w:rsid w:val="00617FA9"/>
    <w:rsid w:val="00620D05"/>
    <w:rsid w:val="006311CC"/>
    <w:rsid w:val="00631558"/>
    <w:rsid w:val="00634222"/>
    <w:rsid w:val="00640D27"/>
    <w:rsid w:val="0064494D"/>
    <w:rsid w:val="00645F27"/>
    <w:rsid w:val="006713EF"/>
    <w:rsid w:val="0067664D"/>
    <w:rsid w:val="006774D8"/>
    <w:rsid w:val="00684525"/>
    <w:rsid w:val="00687C88"/>
    <w:rsid w:val="006A2288"/>
    <w:rsid w:val="006A4363"/>
    <w:rsid w:val="006A6E59"/>
    <w:rsid w:val="006B2625"/>
    <w:rsid w:val="006B4915"/>
    <w:rsid w:val="006D0DA9"/>
    <w:rsid w:val="006F1CF0"/>
    <w:rsid w:val="006F42D1"/>
    <w:rsid w:val="006F4F75"/>
    <w:rsid w:val="00707783"/>
    <w:rsid w:val="007108D9"/>
    <w:rsid w:val="00711E8B"/>
    <w:rsid w:val="007240A1"/>
    <w:rsid w:val="00724171"/>
    <w:rsid w:val="00726494"/>
    <w:rsid w:val="00741C88"/>
    <w:rsid w:val="00750CB2"/>
    <w:rsid w:val="007678B1"/>
    <w:rsid w:val="007748F7"/>
    <w:rsid w:val="00785278"/>
    <w:rsid w:val="00785432"/>
    <w:rsid w:val="00792075"/>
    <w:rsid w:val="007B0F22"/>
    <w:rsid w:val="007B509B"/>
    <w:rsid w:val="007C2A4D"/>
    <w:rsid w:val="007C4134"/>
    <w:rsid w:val="007C45C1"/>
    <w:rsid w:val="007D73AF"/>
    <w:rsid w:val="007E0BFC"/>
    <w:rsid w:val="007E0E6C"/>
    <w:rsid w:val="007F4D44"/>
    <w:rsid w:val="008119A4"/>
    <w:rsid w:val="008200A3"/>
    <w:rsid w:val="00824966"/>
    <w:rsid w:val="008325D4"/>
    <w:rsid w:val="00834078"/>
    <w:rsid w:val="008364DD"/>
    <w:rsid w:val="00843869"/>
    <w:rsid w:val="00847A1C"/>
    <w:rsid w:val="008561DB"/>
    <w:rsid w:val="00862BAE"/>
    <w:rsid w:val="00866458"/>
    <w:rsid w:val="00866542"/>
    <w:rsid w:val="0087516A"/>
    <w:rsid w:val="008A0415"/>
    <w:rsid w:val="008A0E11"/>
    <w:rsid w:val="008A749A"/>
    <w:rsid w:val="008B23FA"/>
    <w:rsid w:val="008B5E36"/>
    <w:rsid w:val="008B6983"/>
    <w:rsid w:val="008C3F5E"/>
    <w:rsid w:val="008D0FDD"/>
    <w:rsid w:val="008D47AD"/>
    <w:rsid w:val="008E03C1"/>
    <w:rsid w:val="008E19E2"/>
    <w:rsid w:val="008F32B5"/>
    <w:rsid w:val="00901E0F"/>
    <w:rsid w:val="00951AE0"/>
    <w:rsid w:val="00961957"/>
    <w:rsid w:val="00982B88"/>
    <w:rsid w:val="0099049B"/>
    <w:rsid w:val="00991F30"/>
    <w:rsid w:val="009932D2"/>
    <w:rsid w:val="00995772"/>
    <w:rsid w:val="00997598"/>
    <w:rsid w:val="009A11CA"/>
    <w:rsid w:val="009A1AFB"/>
    <w:rsid w:val="009B16F6"/>
    <w:rsid w:val="009B320A"/>
    <w:rsid w:val="009B4383"/>
    <w:rsid w:val="009C2CEF"/>
    <w:rsid w:val="009C654B"/>
    <w:rsid w:val="009D2A34"/>
    <w:rsid w:val="009D61C3"/>
    <w:rsid w:val="00A031AC"/>
    <w:rsid w:val="00A11281"/>
    <w:rsid w:val="00A14E76"/>
    <w:rsid w:val="00A17ECA"/>
    <w:rsid w:val="00A24920"/>
    <w:rsid w:val="00A30E92"/>
    <w:rsid w:val="00A35900"/>
    <w:rsid w:val="00A44F7B"/>
    <w:rsid w:val="00A57EA0"/>
    <w:rsid w:val="00A70127"/>
    <w:rsid w:val="00A773B3"/>
    <w:rsid w:val="00A854CF"/>
    <w:rsid w:val="00A869AD"/>
    <w:rsid w:val="00A872A5"/>
    <w:rsid w:val="00A876B4"/>
    <w:rsid w:val="00A9203C"/>
    <w:rsid w:val="00AA2C3F"/>
    <w:rsid w:val="00AE5F2D"/>
    <w:rsid w:val="00AF640B"/>
    <w:rsid w:val="00B02400"/>
    <w:rsid w:val="00B03320"/>
    <w:rsid w:val="00B03AA0"/>
    <w:rsid w:val="00B05196"/>
    <w:rsid w:val="00B13309"/>
    <w:rsid w:val="00B14D64"/>
    <w:rsid w:val="00B16FC5"/>
    <w:rsid w:val="00B17884"/>
    <w:rsid w:val="00B23746"/>
    <w:rsid w:val="00B31076"/>
    <w:rsid w:val="00B36F92"/>
    <w:rsid w:val="00B41D51"/>
    <w:rsid w:val="00B4385F"/>
    <w:rsid w:val="00B5239D"/>
    <w:rsid w:val="00B54E8F"/>
    <w:rsid w:val="00B624C6"/>
    <w:rsid w:val="00B65BE7"/>
    <w:rsid w:val="00B84409"/>
    <w:rsid w:val="00B90B96"/>
    <w:rsid w:val="00B94514"/>
    <w:rsid w:val="00BA7F6A"/>
    <w:rsid w:val="00BC0222"/>
    <w:rsid w:val="00BC070E"/>
    <w:rsid w:val="00BC0991"/>
    <w:rsid w:val="00BC1E37"/>
    <w:rsid w:val="00BC754C"/>
    <w:rsid w:val="00BD40B3"/>
    <w:rsid w:val="00BE1917"/>
    <w:rsid w:val="00BE43F4"/>
    <w:rsid w:val="00BE620F"/>
    <w:rsid w:val="00C11F8A"/>
    <w:rsid w:val="00C157C4"/>
    <w:rsid w:val="00C249A4"/>
    <w:rsid w:val="00C33495"/>
    <w:rsid w:val="00C34D50"/>
    <w:rsid w:val="00C34DED"/>
    <w:rsid w:val="00C400D3"/>
    <w:rsid w:val="00C71A6C"/>
    <w:rsid w:val="00C83D57"/>
    <w:rsid w:val="00C87E25"/>
    <w:rsid w:val="00C931C9"/>
    <w:rsid w:val="00CA3753"/>
    <w:rsid w:val="00CA4247"/>
    <w:rsid w:val="00CB3B76"/>
    <w:rsid w:val="00CC6FE0"/>
    <w:rsid w:val="00CD3515"/>
    <w:rsid w:val="00CD610F"/>
    <w:rsid w:val="00CD7406"/>
    <w:rsid w:val="00CE1339"/>
    <w:rsid w:val="00CF58FB"/>
    <w:rsid w:val="00D02A82"/>
    <w:rsid w:val="00D13EA9"/>
    <w:rsid w:val="00D17974"/>
    <w:rsid w:val="00D21322"/>
    <w:rsid w:val="00D22B84"/>
    <w:rsid w:val="00D312E2"/>
    <w:rsid w:val="00D363B2"/>
    <w:rsid w:val="00D41744"/>
    <w:rsid w:val="00D462B1"/>
    <w:rsid w:val="00D563F2"/>
    <w:rsid w:val="00D564FA"/>
    <w:rsid w:val="00D72623"/>
    <w:rsid w:val="00D80264"/>
    <w:rsid w:val="00D9620E"/>
    <w:rsid w:val="00DA0A17"/>
    <w:rsid w:val="00DA1927"/>
    <w:rsid w:val="00DA366B"/>
    <w:rsid w:val="00DA415E"/>
    <w:rsid w:val="00DA736C"/>
    <w:rsid w:val="00DB0937"/>
    <w:rsid w:val="00DC1C35"/>
    <w:rsid w:val="00DC1D4D"/>
    <w:rsid w:val="00DC215B"/>
    <w:rsid w:val="00DD3027"/>
    <w:rsid w:val="00DF7FFE"/>
    <w:rsid w:val="00E03B59"/>
    <w:rsid w:val="00E1110A"/>
    <w:rsid w:val="00E161C9"/>
    <w:rsid w:val="00E254E2"/>
    <w:rsid w:val="00E33E28"/>
    <w:rsid w:val="00E564FB"/>
    <w:rsid w:val="00E67A4D"/>
    <w:rsid w:val="00E708A8"/>
    <w:rsid w:val="00E71ECF"/>
    <w:rsid w:val="00E7262A"/>
    <w:rsid w:val="00E7556F"/>
    <w:rsid w:val="00E7792F"/>
    <w:rsid w:val="00E924A3"/>
    <w:rsid w:val="00EA0AF6"/>
    <w:rsid w:val="00EA0F6A"/>
    <w:rsid w:val="00EA36C8"/>
    <w:rsid w:val="00EB5201"/>
    <w:rsid w:val="00EB7C58"/>
    <w:rsid w:val="00ED10C2"/>
    <w:rsid w:val="00ED770F"/>
    <w:rsid w:val="00EE1348"/>
    <w:rsid w:val="00EE4C77"/>
    <w:rsid w:val="00EE7D57"/>
    <w:rsid w:val="00EF4DDB"/>
    <w:rsid w:val="00F034B5"/>
    <w:rsid w:val="00F158FB"/>
    <w:rsid w:val="00F24D37"/>
    <w:rsid w:val="00F27DB0"/>
    <w:rsid w:val="00F32789"/>
    <w:rsid w:val="00F332D7"/>
    <w:rsid w:val="00F42E43"/>
    <w:rsid w:val="00F51192"/>
    <w:rsid w:val="00F567C4"/>
    <w:rsid w:val="00F56AAB"/>
    <w:rsid w:val="00F57339"/>
    <w:rsid w:val="00F7573F"/>
    <w:rsid w:val="00F808ED"/>
    <w:rsid w:val="00F94A2B"/>
    <w:rsid w:val="00FA0F46"/>
    <w:rsid w:val="00FA6805"/>
    <w:rsid w:val="00FB03C4"/>
    <w:rsid w:val="00FB56FF"/>
    <w:rsid w:val="00FC1673"/>
    <w:rsid w:val="00FC31E1"/>
    <w:rsid w:val="00FC7DC6"/>
    <w:rsid w:val="00FF2019"/>
    <w:rsid w:val="0E291CDF"/>
    <w:rsid w:val="11B31409"/>
    <w:rsid w:val="17B57D78"/>
    <w:rsid w:val="35D356E1"/>
    <w:rsid w:val="36361C5E"/>
    <w:rsid w:val="38EF6E5C"/>
    <w:rsid w:val="3FC80884"/>
    <w:rsid w:val="499C64B1"/>
    <w:rsid w:val="57196D39"/>
    <w:rsid w:val="57344840"/>
    <w:rsid w:val="58237526"/>
    <w:rsid w:val="58CF5D8D"/>
    <w:rsid w:val="5AA233BF"/>
    <w:rsid w:val="6AD26ACD"/>
    <w:rsid w:val="742B7EB5"/>
    <w:rsid w:val="760B401F"/>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8B12"/>
  <w15:docId w15:val="{1382DEB1-3BFB-4DCE-B9F5-2E972080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qFormat/>
    <w:rPr>
      <w:rFonts w:cs="Times New Roman"/>
      <w:color w:val="0000FF"/>
      <w:u w:val="single"/>
    </w:rPr>
  </w:style>
  <w:style w:type="character" w:styleId="a5">
    <w:name w:val="page number"/>
    <w:basedOn w:val="a0"/>
    <w:qFormat/>
  </w:style>
  <w:style w:type="character" w:styleId="a6">
    <w:name w:val="Strong"/>
    <w:basedOn w:val="a0"/>
    <w:qFormat/>
    <w:rPr>
      <w:b/>
      <w:bCs/>
    </w:rPr>
  </w:style>
  <w:style w:type="paragraph" w:styleId="a7">
    <w:name w:val="Balloon Text"/>
    <w:basedOn w:val="a"/>
    <w:unhideWhenUsed/>
    <w:qFormat/>
    <w:pPr>
      <w:spacing w:after="0" w:line="240" w:lineRule="auto"/>
    </w:pPr>
    <w:rPr>
      <w:rFonts w:ascii="Tahoma" w:hAnsi="Tahoma" w:cs="Tahoma"/>
      <w:sz w:val="16"/>
      <w:szCs w:val="16"/>
    </w:rPr>
  </w:style>
  <w:style w:type="paragraph" w:styleId="2">
    <w:name w:val="Body Text 2"/>
    <w:basedOn w:val="a"/>
    <w:link w:val="20"/>
    <w:qFormat/>
    <w:pPr>
      <w:spacing w:after="120" w:line="480" w:lineRule="auto"/>
    </w:pPr>
    <w:rPr>
      <w:rFonts w:ascii="Times New Roman" w:eastAsia="Times New Roman" w:hAnsi="Times New Roman" w:cs="Times New Roman"/>
      <w:sz w:val="24"/>
      <w:szCs w:val="24"/>
      <w:lang w:eastAsia="ru-RU"/>
    </w:rPr>
  </w:style>
  <w:style w:type="paragraph" w:styleId="a8">
    <w:name w:val="caption"/>
    <w:basedOn w:val="a"/>
    <w:next w:val="a"/>
    <w:qFormat/>
    <w:pPr>
      <w:suppressLineNumbers/>
      <w:spacing w:before="120" w:after="120"/>
    </w:pPr>
    <w:rPr>
      <w:rFonts w:cs="Arial"/>
      <w:i/>
      <w:iCs/>
      <w:sz w:val="24"/>
      <w:szCs w:val="24"/>
    </w:rPr>
  </w:style>
  <w:style w:type="paragraph" w:styleId="a9">
    <w:name w:val="annotation text"/>
    <w:basedOn w:val="a"/>
    <w:uiPriority w:val="99"/>
    <w:semiHidden/>
    <w:unhideWhenUsed/>
    <w:qFormat/>
    <w:pPr>
      <w:spacing w:line="240" w:lineRule="auto"/>
    </w:pPr>
    <w:rPr>
      <w:sz w:val="20"/>
      <w:szCs w:val="20"/>
    </w:rPr>
  </w:style>
  <w:style w:type="paragraph" w:styleId="11">
    <w:name w:val="index 1"/>
    <w:basedOn w:val="a"/>
    <w:next w:val="a"/>
    <w:uiPriority w:val="99"/>
    <w:semiHidden/>
    <w:unhideWhenUsed/>
    <w:qFormat/>
  </w:style>
  <w:style w:type="paragraph" w:styleId="aa">
    <w:name w:val="annotation subject"/>
    <w:basedOn w:val="a9"/>
    <w:next w:val="a9"/>
    <w:uiPriority w:val="99"/>
    <w:semiHidden/>
    <w:unhideWhenUsed/>
    <w:qFormat/>
    <w:rPr>
      <w:b/>
      <w:bCs/>
    </w:rPr>
  </w:style>
  <w:style w:type="paragraph" w:styleId="ab">
    <w:name w:val="footnote text"/>
    <w:basedOn w:val="a"/>
    <w:uiPriority w:val="99"/>
    <w:semiHidden/>
    <w:unhideWhenUsed/>
    <w:qFormat/>
    <w:pPr>
      <w:spacing w:after="0" w:line="240" w:lineRule="auto"/>
    </w:pPr>
    <w:rPr>
      <w:sz w:val="20"/>
      <w:szCs w:val="20"/>
    </w:rPr>
  </w:style>
  <w:style w:type="paragraph" w:styleId="ac">
    <w:name w:val="header"/>
    <w:basedOn w:val="a"/>
    <w:uiPriority w:val="99"/>
    <w:unhideWhenUsed/>
    <w:qFormat/>
    <w:pPr>
      <w:tabs>
        <w:tab w:val="center" w:pos="4677"/>
        <w:tab w:val="right" w:pos="9355"/>
      </w:tabs>
      <w:spacing w:after="0" w:line="240" w:lineRule="auto"/>
    </w:pPr>
  </w:style>
  <w:style w:type="paragraph" w:styleId="ad">
    <w:name w:val="Body Text"/>
    <w:basedOn w:val="a"/>
    <w:qFormat/>
    <w:pPr>
      <w:widowControl w:val="0"/>
      <w:spacing w:after="0" w:line="240" w:lineRule="auto"/>
    </w:pPr>
    <w:rPr>
      <w:rFonts w:ascii="Times New Roman" w:eastAsia="Times New Roman" w:hAnsi="Times New Roman" w:cs="Times New Roman"/>
      <w:sz w:val="24"/>
      <w:szCs w:val="24"/>
    </w:rPr>
  </w:style>
  <w:style w:type="paragraph" w:styleId="ae">
    <w:name w:val="index heading"/>
    <w:basedOn w:val="a"/>
    <w:next w:val="11"/>
    <w:qFormat/>
    <w:pPr>
      <w:suppressLineNumbers/>
    </w:pPr>
    <w:rPr>
      <w:rFonts w:cs="Arial"/>
    </w:rPr>
  </w:style>
  <w:style w:type="paragraph" w:styleId="af">
    <w:name w:val="footer"/>
    <w:basedOn w:val="a"/>
    <w:uiPriority w:val="99"/>
    <w:unhideWhenUsed/>
    <w:qFormat/>
    <w:pPr>
      <w:tabs>
        <w:tab w:val="center" w:pos="4677"/>
        <w:tab w:val="right" w:pos="9355"/>
      </w:tabs>
      <w:spacing w:after="0" w:line="240" w:lineRule="auto"/>
    </w:pPr>
  </w:style>
  <w:style w:type="paragraph" w:styleId="af0">
    <w:name w:val="List"/>
    <w:basedOn w:val="ad"/>
    <w:qFormat/>
    <w:rPr>
      <w:rFonts w:cs="Arial"/>
    </w:rPr>
  </w:style>
  <w:style w:type="paragraph" w:styleId="af1">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uiPriority w:val="34"/>
    <w:qFormat/>
    <w:locked/>
  </w:style>
  <w:style w:type="character" w:customStyle="1" w:styleId="af4">
    <w:name w:val="Основной текст Знак"/>
    <w:basedOn w:val="a0"/>
    <w:qFormat/>
    <w:rPr>
      <w:rFonts w:ascii="Times New Roman" w:eastAsia="Times New Roman" w:hAnsi="Times New Roman" w:cs="Times New Roman"/>
      <w:sz w:val="24"/>
      <w:szCs w:val="24"/>
    </w:rPr>
  </w:style>
  <w:style w:type="character" w:customStyle="1" w:styleId="af5">
    <w:name w:val="Верхний колонтитул Знак"/>
    <w:basedOn w:val="a0"/>
    <w:uiPriority w:val="99"/>
    <w:qFormat/>
  </w:style>
  <w:style w:type="character" w:customStyle="1" w:styleId="af6">
    <w:name w:val="Нижний колонтитул Знак"/>
    <w:basedOn w:val="a0"/>
    <w:uiPriority w:val="99"/>
    <w:qFormat/>
  </w:style>
  <w:style w:type="character" w:customStyle="1" w:styleId="WW8Num6z6">
    <w:name w:val="WW8Num6z6"/>
    <w:qFormat/>
  </w:style>
  <w:style w:type="character" w:customStyle="1" w:styleId="af7">
    <w:name w:val="Символ сноски"/>
    <w:qFormat/>
    <w:rPr>
      <w:vertAlign w:val="superscript"/>
    </w:rPr>
  </w:style>
  <w:style w:type="character" w:customStyle="1" w:styleId="12">
    <w:name w:val="Знак сноски1"/>
    <w:qFormat/>
    <w:rPr>
      <w:vertAlign w:val="superscript"/>
    </w:rPr>
  </w:style>
  <w:style w:type="character" w:customStyle="1" w:styleId="-">
    <w:name w:val="Интернет-ссылка"/>
    <w:basedOn w:val="a0"/>
    <w:uiPriority w:val="99"/>
    <w:semiHidden/>
    <w:unhideWhenUsed/>
    <w:qFormat/>
    <w:rPr>
      <w:color w:val="0000FF"/>
      <w:u w:val="single"/>
    </w:rPr>
  </w:style>
  <w:style w:type="character" w:customStyle="1" w:styleId="af8">
    <w:name w:val="Текст примечания Знак"/>
    <w:basedOn w:val="a0"/>
    <w:uiPriority w:val="99"/>
    <w:semiHidden/>
    <w:qFormat/>
    <w:rPr>
      <w:sz w:val="20"/>
      <w:szCs w:val="20"/>
    </w:rPr>
  </w:style>
  <w:style w:type="character" w:customStyle="1" w:styleId="af9">
    <w:name w:val="Тема примечания Знак"/>
    <w:basedOn w:val="af8"/>
    <w:uiPriority w:val="99"/>
    <w:semiHidden/>
    <w:qFormat/>
    <w:rPr>
      <w:b/>
      <w:bCs/>
      <w:sz w:val="20"/>
      <w:szCs w:val="20"/>
    </w:rPr>
  </w:style>
  <w:style w:type="character" w:customStyle="1" w:styleId="afa">
    <w:name w:val="Текст выноски Знак"/>
    <w:basedOn w:val="a0"/>
    <w:qFormat/>
    <w:rPr>
      <w:rFonts w:ascii="Tahoma" w:hAnsi="Tahoma" w:cs="Tahoma"/>
      <w:sz w:val="16"/>
      <w:szCs w:val="16"/>
    </w:rPr>
  </w:style>
  <w:style w:type="character" w:customStyle="1" w:styleId="afb">
    <w:name w:val="Текст сноски Знак"/>
    <w:basedOn w:val="a0"/>
    <w:uiPriority w:val="99"/>
    <w:semiHidden/>
    <w:qFormat/>
    <w:rPr>
      <w:sz w:val="20"/>
      <w:szCs w:val="20"/>
    </w:rPr>
  </w:style>
  <w:style w:type="character" w:customStyle="1" w:styleId="afc">
    <w:name w:val="Привязка сноски"/>
    <w:qFormat/>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afd">
    <w:name w:val="Перечень Знак"/>
    <w:qFormat/>
    <w:rPr>
      <w:rFonts w:ascii="Times New Roman" w:eastAsia="Calibri" w:hAnsi="Times New Roman" w:cs="Times New Roman"/>
      <w:sz w:val="28"/>
      <w:u w:val="none" w:color="000000"/>
      <w:lang w:eastAsia="ru-RU"/>
    </w:rPr>
  </w:style>
  <w:style w:type="character" w:customStyle="1" w:styleId="WW8Num14z1">
    <w:name w:val="WW8Num14z1"/>
    <w:qFormat/>
  </w:style>
  <w:style w:type="character" w:customStyle="1" w:styleId="afe">
    <w:name w:val="Привязка концевой сноски"/>
    <w:qFormat/>
    <w:rPr>
      <w:vertAlign w:val="superscript"/>
    </w:rPr>
  </w:style>
  <w:style w:type="character" w:customStyle="1" w:styleId="aff">
    <w:name w:val="Символ концевой сноски"/>
    <w:qFormat/>
  </w:style>
  <w:style w:type="paragraph" w:customStyle="1" w:styleId="13">
    <w:name w:val="Заголовок1"/>
    <w:basedOn w:val="a"/>
    <w:next w:val="ad"/>
    <w:qFormat/>
    <w:pPr>
      <w:keepNext/>
      <w:spacing w:before="240" w:after="120"/>
    </w:pPr>
    <w:rPr>
      <w:rFonts w:ascii="Liberation Sans" w:eastAsia="Microsoft YaHei" w:hAnsi="Liberation Sans" w:cs="Arial"/>
      <w:sz w:val="28"/>
      <w:szCs w:val="28"/>
    </w:rPr>
  </w:style>
  <w:style w:type="paragraph" w:styleId="aff0">
    <w:name w:val="List Paragraph"/>
    <w:basedOn w:val="a"/>
    <w:uiPriority w:val="34"/>
    <w:qFormat/>
    <w:pPr>
      <w:ind w:left="720"/>
      <w:contextualSpacing/>
    </w:p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f1">
    <w:name w:val="No Spacing"/>
    <w:uiPriority w:val="1"/>
    <w:qFormat/>
    <w:rPr>
      <w:rFonts w:asciiTheme="minorHAnsi" w:eastAsiaTheme="minorHAnsi" w:hAnsiTheme="minorHAnsi" w:cstheme="minorBidi"/>
      <w:sz w:val="22"/>
      <w:szCs w:val="22"/>
      <w:lang w:eastAsia="en-US"/>
    </w:rPr>
  </w:style>
  <w:style w:type="paragraph" w:customStyle="1" w:styleId="ConsPlusNormal">
    <w:name w:val="ConsPlusNormal"/>
    <w:qFormat/>
    <w:pPr>
      <w:widowControl w:val="0"/>
    </w:pPr>
    <w:rPr>
      <w:rFonts w:ascii="Arial" w:eastAsiaTheme="minorEastAsia" w:hAnsi="Arial" w:cs="Arial"/>
    </w:rPr>
  </w:style>
  <w:style w:type="paragraph" w:customStyle="1" w:styleId="aff2">
    <w:name w:val="Верхний и нижний колонтитулы"/>
    <w:basedOn w:val="a"/>
    <w:qFormat/>
  </w:style>
  <w:style w:type="paragraph" w:customStyle="1" w:styleId="ConsPlusNonformat">
    <w:name w:val="ConsPlusNonformat"/>
    <w:qFormat/>
    <w:pPr>
      <w:suppressAutoHyphens/>
    </w:pPr>
    <w:rPr>
      <w:rFonts w:ascii="Courier New" w:eastAsiaTheme="minorHAnsi" w:hAnsi="Courier New" w:cs="Courier New"/>
      <w:lang w:eastAsia="zh-CN"/>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21">
    <w:name w:val="Основной текст (2)1"/>
    <w:basedOn w:val="a"/>
    <w:uiPriority w:val="99"/>
    <w:qFormat/>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customStyle="1" w:styleId="aff3">
    <w:name w:val="Перечень"/>
    <w:basedOn w:val="a"/>
    <w:next w:val="a"/>
    <w:qFormat/>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Pr>
      <w:lang w:val="en-US"/>
    </w:rPr>
    <w:tblPr>
      <w:tblCellMar>
        <w:top w:w="0" w:type="dxa"/>
        <w:left w:w="0" w:type="dxa"/>
        <w:bottom w:w="0" w:type="dxa"/>
        <w:right w:w="0" w:type="dxa"/>
      </w:tblCellMar>
    </w:tblPr>
  </w:style>
  <w:style w:type="table" w:customStyle="1" w:styleId="14">
    <w:name w:val="Сетка таблиц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qFormat/>
    <w:rPr>
      <w:rFonts w:ascii="Times New Roman" w:eastAsia="Times New Roman" w:hAnsi="Times New Roman" w:cs="Times New Roman"/>
      <w:b/>
      <w:bCs/>
      <w:sz w:val="28"/>
      <w:szCs w:val="28"/>
      <w:lang w:eastAsia="ru-RU"/>
    </w:rPr>
  </w:style>
  <w:style w:type="table" w:customStyle="1" w:styleId="5">
    <w:name w:val="Сетка таблицы5"/>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basedOn w:val="a0"/>
    <w:link w:val="2"/>
    <w:qFormat/>
    <w:rPr>
      <w:rFonts w:ascii="Times New Roman" w:eastAsia="Times New Roman" w:hAnsi="Times New Roman" w:cs="Times New Roman"/>
      <w:sz w:val="24"/>
      <w:szCs w:val="24"/>
      <w:lang w:eastAsia="ru-RU"/>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Style62">
    <w:name w:val="_Style 62"/>
    <w:basedOn w:val="a"/>
    <w:next w:val="af1"/>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qFormat/>
  </w:style>
  <w:style w:type="character" w:customStyle="1" w:styleId="15">
    <w:name w:val="Неразрешенное упоминание1"/>
    <w:uiPriority w:val="99"/>
    <w:semiHidden/>
    <w:unhideWhenUsed/>
    <w:qFormat/>
    <w:rPr>
      <w:color w:val="605E5C"/>
      <w:shd w:val="clear" w:color="auto" w:fill="E1DFDD"/>
    </w:rPr>
  </w:style>
  <w:style w:type="table" w:customStyle="1" w:styleId="6">
    <w:name w:val="Сетка таблицы6"/>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pPr>
      <w:widowControl w:val="0"/>
      <w:autoSpaceDE w:val="0"/>
      <w:autoSpaceDN w:val="0"/>
      <w:ind w:left="840" w:hanging="360"/>
    </w:pPr>
    <w:rPr>
      <w:rFonts w:ascii="Times New Roman" w:eastAsia="Times New Roman" w:hAnsi="Times New Roman" w:cs="Times New Roman"/>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ussiachess.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ment-nnov.ru/?id=172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64.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nchess.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m4nfy4+dgWbhRd/NRALwgUTSev2gt9sBO1sx4Z0dnJ8=</DigestValue>
    </Reference>
    <Reference Type="http://www.w3.org/2000/09/xmldsig#Object" URI="#idOfficeObject">
      <DigestMethod Algorithm="urn:ietf:params:xml:ns:cpxmlsec:algorithms:gostr34112012-256"/>
      <DigestValue>StCLvbBlb6OknxrMrsiwn0X5+Qr7LozLwzi/3DS/OHE=</DigestValue>
    </Reference>
    <Reference Type="http://uri.etsi.org/01903#SignedProperties" URI="#idSignedProperties">
      <Transforms>
        <Transform Algorithm="http://www.w3.org/TR/2001/REC-xml-c14n-20010315"/>
      </Transforms>
      <DigestMethod Algorithm="urn:ietf:params:xml:ns:cpxmlsec:algorithms:gostr34112012-256"/>
      <DigestValue>jfMATTbGp2FE1tuKw8gnnglwt8nJVyKiD7/uyI08Rdw=</DigestValue>
    </Reference>
  </SignedInfo>
  <SignatureValue>DYrvPQF+C9i71H52wTB/v4gJKyQK8Bcq6i/bPrdq+NwmlvgDPIbXap2EqTd2gQ4s7MgttgqSzXqv
W+RQMSahig==</SignatureValue>
  <KeyInfo>
    <X509Data>
      <X509Certificate>MIIJOTCCCOagAwIBAgIRAMPRQi4+TNg9lAbQg1806ho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xMTMwNzE3MDBaFw0yNDA0MDcwNzE3MDBaMIICVTELMAkGA1UEBhMCUlUxMjAwBgNVBAgMKdCd0LjQttC10LPQvtGA0L7QtNGB0LrQsNGPINC+0LHQu9Cw0YHRgtGMMSYwJAYDVQQHDB3QndC40LbQvdC40Lkg0J3QvtCy0LPQvtGA0L7QtDEZMBcGA1UEDAwQ0LTQuNGA0LXQutGC0L7RgDGB3zCB3AYDVQQKDIHU0JzQo9Cd0JjQptCY0J/QkNCb0KzQndCe0JUg0JHQrtCU0JbQldCi0J3QntCVINCe0JHQoNCQ0JfQntCS0JDQotCV0JvQrNCd0J7QlSDQo9Cn0KDQldCW0JTQldCd0JjQlSDQlNCe0J/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+0LLQvdCwMRswGQYDVQQEDBLQoNCw0YHRgdCw0LTQuNC90LAxRTBDBgNVBAMMPNCg0LDRgdGB0LDQtNC40L3QsCDQndCw0YLQsNC70YzRjyDQkNC70LXQutGB0LDQvdC00YDQvtCy0L3QsDBmMB8GCCqFAwcBAQEBMBMGByqFAwICJAAGCCqFAwcBAQICA0MABEAGOKSab2SDCC+BHCxwBA8/i5NhrpRg8b2/z9ajqir/5tZM5Cllw+hECn+jwQDbr9QSQ8d+lO8Xqwck35KQpi3Wo4IEgjCCBH4wDgYDVR0PAQH/BAQDAgP4MBMGA1UdJQQMMAoGCCsGAQUFBwMCMBMGA1UdIAQMMAowCAYGKoUDZHEBMAwGBSqFA2RyBAMCAQEwLAYFKoUDZG8EIwwh0JrRgNC40L/RgtC+0J/RgNC+IENTUCAoNC4wLjk5NDQ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+89kh0pJUTEDjFIb0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0EGX1yebhIJKV6Yx6AZCTvLcZH2KT7a3jgkbW/Yo4rYc+xo5EgwEXF2/35uJ99b6rLtyc4CCusnq2vmjYc85i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urn:ietf:params:xml:ns:cpxmlsec:algorithms:gostr34112012-256"/>
        <DigestValue>3nP8gXb9AmQlqfgVP3jiUWLmL7zIcZHf7JakRZI3tpc=</DigestValue>
      </Reference>
      <Reference URI="/word/document.xml?ContentType=application/vnd.openxmlformats-officedocument.wordprocessingml.document.main+xml">
        <DigestMethod Algorithm="urn:ietf:params:xml:ns:cpxmlsec:algorithms:gostr34112012-256"/>
        <DigestValue>WfHnW7yVNQn35jsK9I6gUvWMQhLw80BOIar97j2C+wk=</DigestValue>
      </Reference>
      <Reference URI="/word/endnotes.xml?ContentType=application/vnd.openxmlformats-officedocument.wordprocessingml.endnotes+xml">
        <DigestMethod Algorithm="urn:ietf:params:xml:ns:cpxmlsec:algorithms:gostr34112012-256"/>
        <DigestValue>snL/Ramt+MliKExXGzMJgpTvSXB0O31i23qNJ/0iYFA=</DigestValue>
      </Reference>
      <Reference URI="/word/fontTable.xml?ContentType=application/vnd.openxmlformats-officedocument.wordprocessingml.fontTable+xml">
        <DigestMethod Algorithm="urn:ietf:params:xml:ns:cpxmlsec:algorithms:gostr34112012-256"/>
        <DigestValue>30UJUn2b3spgm5sFaQua9zIBub6OFDasZ953I9PTNaY=</DigestValue>
      </Reference>
      <Reference URI="/word/footer1.xml?ContentType=application/vnd.openxmlformats-officedocument.wordprocessingml.footer+xml">
        <DigestMethod Algorithm="urn:ietf:params:xml:ns:cpxmlsec:algorithms:gostr34112012-256"/>
        <DigestValue>0eNHGXjq52vw7hl+D33QwydV3PFd/m2BiDVVrKwlNIU=</DigestValue>
      </Reference>
      <Reference URI="/word/footer2.xml?ContentType=application/vnd.openxmlformats-officedocument.wordprocessingml.footer+xml">
        <DigestMethod Algorithm="urn:ietf:params:xml:ns:cpxmlsec:algorithms:gostr34112012-256"/>
        <DigestValue>3hP1BvivDA+20ArPYIv3HqIusqDnj92YiwQacZlPJFw=</DigestValue>
      </Reference>
      <Reference URI="/word/footnotes.xml?ContentType=application/vnd.openxmlformats-officedocument.wordprocessingml.footnotes+xml">
        <DigestMethod Algorithm="urn:ietf:params:xml:ns:cpxmlsec:algorithms:gostr34112012-256"/>
        <DigestValue>mf9k/+oA6xTky1TwMaq/aLTvTWrB4nQoNvFhgq2f5u0=</DigestValue>
      </Reference>
      <Reference URI="/word/header1.xml?ContentType=application/vnd.openxmlformats-officedocument.wordprocessingml.header+xml">
        <DigestMethod Algorithm="urn:ietf:params:xml:ns:cpxmlsec:algorithms:gostr34112012-256"/>
        <DigestValue>S5ATconf3T9H6Xxt70uXNr1YFE5PitiuUTJ+SGeJkiI=</DigestValue>
      </Reference>
      <Reference URI="/word/header2.xml?ContentType=application/vnd.openxmlformats-officedocument.wordprocessingml.header+xml">
        <DigestMethod Algorithm="urn:ietf:params:xml:ns:cpxmlsec:algorithms:gostr34112012-256"/>
        <DigestValue>02GzUyMrvchiezs9M1EYRJefeSelZeGuUFpg3Sf+YHw=</DigestValue>
      </Reference>
      <Reference URI="/word/header3.xml?ContentType=application/vnd.openxmlformats-officedocument.wordprocessingml.header+xml">
        <DigestMethod Algorithm="urn:ietf:params:xml:ns:cpxmlsec:algorithms:gostr34112012-256"/>
        <DigestValue>FX8Va3Qoi128nGE3EAHYUagi5dA+bxjZMBv9tZu96AU=</DigestValue>
      </Reference>
      <Reference URI="/word/numbering.xml?ContentType=application/vnd.openxmlformats-officedocument.wordprocessingml.numbering+xml">
        <DigestMethod Algorithm="urn:ietf:params:xml:ns:cpxmlsec:algorithms:gostr34112012-256"/>
        <DigestValue>TiZrsQ1JpWy6zjaKR3am5fMfJc0BzZGCfH9L20Iygns=</DigestValue>
      </Reference>
      <Reference URI="/word/settings.xml?ContentType=application/vnd.openxmlformats-officedocument.wordprocessingml.settings+xml">
        <DigestMethod Algorithm="urn:ietf:params:xml:ns:cpxmlsec:algorithms:gostr34112012-256"/>
        <DigestValue>p4UTuS64xdVpHIykvd+HimpY4mGL7Q+aMBc8McRcC9w=</DigestValue>
      </Reference>
      <Reference URI="/word/styles.xml?ContentType=application/vnd.openxmlformats-officedocument.wordprocessingml.styles+xml">
        <DigestMethod Algorithm="urn:ietf:params:xml:ns:cpxmlsec:algorithms:gostr34112012-256"/>
        <DigestValue>J+4Mw0T9Zf3P+fIijhpq8N/sfZqck6TdIZeiqhKGtDY=</DigestValue>
      </Reference>
      <Reference URI="/word/theme/theme1.xml?ContentType=application/vnd.openxmlformats-officedocument.theme+xml">
        <DigestMethod Algorithm="urn:ietf:params:xml:ns:cpxmlsec:algorithms:gostr34112012-256"/>
        <DigestValue>FUNzhZszHnXYGOeBWISwLkLPBHqw6hk1n24swCa54Sw=</DigestValue>
      </Reference>
      <Reference URI="/word/webSettings.xml?ContentType=application/vnd.openxmlformats-officedocument.wordprocessingml.webSettings+xml">
        <DigestMethod Algorithm="urn:ietf:params:xml:ns:cpxmlsec:algorithms:gostr34112012-256"/>
        <DigestValue>X00CREEFZ0+8PjDi+9JeQ3+dxIgIxBLcEF5lIbLPAwo=</DigestValue>
      </Reference>
    </Manifest>
    <SignatureProperties>
      <SignatureProperty Id="idSignatureTime" Target="#idPackageSignature">
        <mdssi:SignatureTime xmlns:mdssi="http://schemas.openxmlformats.org/package/2006/digital-signature">
          <mdssi:Format>YYYY-MM-DDThh:mm:ssTZD</mdssi:Format>
          <mdssi:Value>2024-02-16T13:19:56Z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2024-02-16T13:19:56Z</xd:SigningTime>
          <xd:SigningCertificate>
            <xd:Cert>
              <xd:CertDigest>
                <DigestMethod Algorithm="urn:ietf:params:xml:ns:cpxmlsec:algorithms:gostr34112012-256"/>
                <DigestValue>vlIAspcnbeqgDMW3GR+5xAdwg4ehhBva3PaIx4RDGnk=</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260285991524302660995304996757073881626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3364-1CDD-4A3B-8B31-15A38402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50</Pages>
  <Words>16312</Words>
  <Characters>92980</Characters>
  <Application>Microsoft Office Word</Application>
  <DocSecurity>0</DocSecurity>
  <Lines>774</Lines>
  <Paragraphs>218</Paragraphs>
  <ScaleCrop>false</ScaleCrop>
  <Company/>
  <LinksUpToDate>false</LinksUpToDate>
  <CharactersWithSpaces>109074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computer1</cp:lastModifiedBy>
  <cp:revision>7</cp:revision>
  <cp:lastPrinted>2024-01-24T11:20:00Z</cp:lastPrinted>
  <dcterms:created xsi:type="dcterms:W3CDTF">2023-10-23T14:15:00Z</dcterms:created>
  <dcterms:modified xsi:type="dcterms:W3CDTF">2024-02-16T13:14:00Z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1049-12.2.0.13431</vt:lpwstr>
  </property>
  <property fmtid="{D5CDD505-2E9C-101B-9397-08002B2CF9AE}" pid="9" name="ICV">
    <vt:lpwstr>56A14014C2F6408F99D60ECA36D6BB26_13</vt:lpwstr>
  </property>
</Properties>
</file>